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id w:val="217409385"/>
        <w:docPartObj>
          <w:docPartGallery w:val="Cover Pages"/>
          <w:docPartUnique/>
        </w:docPartObj>
      </w:sdtPr>
      <w:sdtEndPr/>
      <w:sdtContent>
        <w:p w:rsidR="003902E8" w:rsidRDefault="003902E8"/>
        <w:p w:rsidR="003902E8" w:rsidRDefault="003B263B">
          <w:r>
            <w:rPr>
              <w:noProof/>
              <w:lang w:eastAsia="sk-SK"/>
            </w:rPr>
            <mc:AlternateContent>
              <mc:Choice Requires="wps">
                <w:drawing>
                  <wp:anchor distT="0" distB="0" distL="114300" distR="114300" simplePos="0" relativeHeight="251660288" behindDoc="0" locked="0" layoutInCell="1" allowOverlap="1">
                    <wp:simplePos x="0" y="0"/>
                    <wp:positionH relativeFrom="page">
                      <wp:posOffset>1134110</wp:posOffset>
                    </wp:positionH>
                    <wp:positionV relativeFrom="page">
                      <wp:posOffset>2902585</wp:posOffset>
                    </wp:positionV>
                    <wp:extent cx="5753100" cy="525780"/>
                    <wp:effectExtent l="0" t="0" r="10160" b="6350"/>
                    <wp:wrapSquare wrapText="bothSides"/>
                    <wp:docPr id="113" name="Textové pole 113"/>
                    <wp:cNvGraphicFramePr/>
                    <a:graphic xmlns:a="http://schemas.openxmlformats.org/drawingml/2006/main">
                      <a:graphicData uri="http://schemas.microsoft.com/office/word/2010/wordprocessingShape">
                        <wps:wsp>
                          <wps:cNvSpPr txBox="1"/>
                          <wps:spPr>
                            <a:xfrm>
                              <a:off x="0" y="0"/>
                              <a:ext cx="5753100" cy="5257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B378F" w:rsidRDefault="002432E3">
                                <w:pPr>
                                  <w:pStyle w:val="Bezriadkovania"/>
                                  <w:jc w:val="right"/>
                                  <w:rPr>
                                    <w:caps/>
                                    <w:color w:val="323E4F" w:themeColor="text2" w:themeShade="BF"/>
                                    <w:sz w:val="52"/>
                                    <w:szCs w:val="52"/>
                                  </w:rPr>
                                </w:pPr>
                                <w:sdt>
                                  <w:sdtPr>
                                    <w:rPr>
                                      <w:caps/>
                                      <w:color w:val="323E4F" w:themeColor="text2" w:themeShade="BF"/>
                                      <w:sz w:val="52"/>
                                      <w:szCs w:val="52"/>
                                    </w:rPr>
                                    <w:alias w:val="Názov"/>
                                    <w:tag w:val=""/>
                                    <w:id w:val="-1315561441"/>
                                    <w:dataBinding w:prefixMappings="xmlns:ns0='http://purl.org/dc/elements/1.1/' xmlns:ns1='http://schemas.openxmlformats.org/package/2006/metadata/core-properties' " w:xpath="/ns1:coreProperties[1]/ns0:title[1]" w:storeItemID="{6C3C8BC8-F283-45AE-878A-BAB7291924A1}"/>
                                    <w:text w:multiLine="1"/>
                                  </w:sdtPr>
                                  <w:sdtEndPr/>
                                  <w:sdtContent>
                                    <w:r w:rsidR="003B378F">
                                      <w:rPr>
                                        <w:caps/>
                                        <w:color w:val="323E4F" w:themeColor="text2" w:themeShade="BF"/>
                                        <w:sz w:val="52"/>
                                        <w:szCs w:val="52"/>
                                      </w:rPr>
                                      <w:t>VYHODNOTENIE PREDMETOVEJ ANKETY</w:t>
                                    </w:r>
                                  </w:sdtContent>
                                </w:sdt>
                              </w:p>
                              <w:sdt>
                                <w:sdtPr>
                                  <w:rPr>
                                    <w:smallCaps/>
                                    <w:color w:val="44546A" w:themeColor="text2"/>
                                    <w:sz w:val="36"/>
                                    <w:szCs w:val="36"/>
                                  </w:rPr>
                                  <w:alias w:val="Podnadpis"/>
                                  <w:tag w:val=""/>
                                  <w:id w:val="1615247542"/>
                                  <w:dataBinding w:prefixMappings="xmlns:ns0='http://purl.org/dc/elements/1.1/' xmlns:ns1='http://schemas.openxmlformats.org/package/2006/metadata/core-properties' " w:xpath="/ns1:coreProperties[1]/ns0:subject[1]" w:storeItemID="{6C3C8BC8-F283-45AE-878A-BAB7291924A1}"/>
                                  <w:text/>
                                </w:sdtPr>
                                <w:sdtEndPr/>
                                <w:sdtContent>
                                  <w:p w:rsidR="003B378F" w:rsidRDefault="003B378F">
                                    <w:pPr>
                                      <w:pStyle w:val="Bezriadkovania"/>
                                      <w:jc w:val="right"/>
                                      <w:rPr>
                                        <w:smallCaps/>
                                        <w:color w:val="44546A" w:themeColor="text2"/>
                                        <w:sz w:val="36"/>
                                        <w:szCs w:val="36"/>
                                      </w:rPr>
                                    </w:pPr>
                                    <w:r>
                                      <w:rPr>
                                        <w:smallCaps/>
                                        <w:color w:val="44546A" w:themeColor="text2"/>
                                        <w:sz w:val="36"/>
                                        <w:szCs w:val="36"/>
                                      </w:rPr>
                                      <w:t>LETNÝ SEMESTER 2019/2020</w:t>
                                    </w:r>
                                  </w:p>
                                </w:sdtContent>
                              </w:sdt>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page">
                      <wp14:pctWidth>73400</wp14:pctWidth>
                    </wp14:sizeRelH>
                    <wp14:sizeRelV relativeFrom="page">
                      <wp14:pctHeight>36300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id="_x0000_t202" coordsize="21600,21600" o:spt="202" path="m,l,21600r21600,l21600,xe">
                    <v:stroke joinstyle="miter"/>
                    <v:path gradientshapeok="t" o:connecttype="rect"/>
                  </v:shapetype>
                  <v:shape id="Textové pole 113" o:spid="_x0000_s1026" type="#_x0000_t202" style="position:absolute;margin-left:89.3pt;margin-top:228.55pt;width:453pt;height:41.4pt;z-index:251660288;visibility:visible;mso-wrap-style:square;mso-width-percent:734;mso-height-percent:363;mso-wrap-distance-left:9pt;mso-wrap-distance-top:0;mso-wrap-distance-right:9pt;mso-wrap-distance-bottom:0;mso-position-horizontal:absolute;mso-position-horizontal-relative:page;mso-position-vertical:absolute;mso-position-vertical-relative:page;mso-width-percent:734;mso-height-percent:363;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" filled="f" stroked="f" strokeweight=".5pt">
                    <v:textbox inset="0,0,0,0">
                      <w:txbxContent>
                        <w:p w:rsidR="003B378F" w:rsidRDefault="003B378F">
                          <w:pPr>
                            <w:pStyle w:val="Bezriadkovania"/>
                            <w:jc w:val="right"/>
                            <w:rPr>
                              <w:caps/>
                              <w:color w:val="323E4F" w:themeColor="text2" w:themeShade="BF"/>
                              <w:sz w:val="52"/>
                              <w:szCs w:val="52"/>
                            </w:rPr>
                          </w:pPr>
                          <w:sdt>
                            <w:sdtPr>
                              <w:rPr>
                                <w:caps/>
                                <w:color w:val="323E4F" w:themeColor="text2" w:themeShade="BF"/>
                                <w:sz w:val="52"/>
                                <w:szCs w:val="52"/>
                              </w:rPr>
                              <w:alias w:val="Názov"/>
                              <w:tag w:val=""/>
                              <w:id w:val="-1315561441"/>
                              <w:dataBinding w:prefixMappings="xmlns:ns0='http://purl.org/dc/elements/1.1/' xmlns:ns1='http://schemas.openxmlformats.org/package/2006/metadata/core-properties' " w:xpath="/ns1:coreProperties[1]/ns0:title[1]" w:storeItemID="{6C3C8BC8-F283-45AE-878A-BAB7291924A1}"/>
                              <w:text w:multiLine="1"/>
                            </w:sdtPr>
                            <w:sdtContent>
                              <w:r>
                                <w:rPr>
                                  <w:caps/>
                                  <w:color w:val="323E4F" w:themeColor="text2" w:themeShade="BF"/>
                                  <w:sz w:val="52"/>
                                  <w:szCs w:val="52"/>
                                </w:rPr>
                                <w:t>VYHODNOTENIE PREDMETOVEJ ANKETY</w:t>
                              </w:r>
                            </w:sdtContent>
                          </w:sdt>
                        </w:p>
                        <w:sdt>
                          <w:sdtPr>
                            <w:rPr>
                              <w:smallCaps/>
                              <w:color w:val="44546A" w:themeColor="text2"/>
                              <w:sz w:val="36"/>
                              <w:szCs w:val="36"/>
                            </w:rPr>
                            <w:alias w:val="Podnadpis"/>
                            <w:tag w:val=""/>
                            <w:id w:val="1615247542"/>
                            <w:dataBinding w:prefixMappings="xmlns:ns0='http://purl.org/dc/elements/1.1/' xmlns:ns1='http://schemas.openxmlformats.org/package/2006/metadata/core-properties' " w:xpath="/ns1:coreProperties[1]/ns0:subject[1]" w:storeItemID="{6C3C8BC8-F283-45AE-878A-BAB7291924A1}"/>
                            <w:text/>
                          </w:sdtPr>
                          <w:sdtContent>
                            <w:p w:rsidR="003B378F" w:rsidRDefault="003B378F">
                              <w:pPr>
                                <w:pStyle w:val="Bezriadkovania"/>
                                <w:jc w:val="right"/>
                                <w:rPr>
                                  <w:smallCaps/>
                                  <w:color w:val="44546A" w:themeColor="text2"/>
                                  <w:sz w:val="36"/>
                                  <w:szCs w:val="36"/>
                                </w:rPr>
                              </w:pPr>
                              <w:r>
                                <w:rPr>
                                  <w:smallCaps/>
                                  <w:color w:val="44546A" w:themeColor="text2"/>
                                  <w:sz w:val="36"/>
                                  <w:szCs w:val="36"/>
                                </w:rPr>
                                <w:t>LETNÝ SEMESTER 2019/2020</w:t>
                              </w:r>
                            </w:p>
                          </w:sdtContent>
                        </w:sdt>
                      </w:txbxContent>
                    </v:textbox>
                    <w10:wrap type="square" anchorx="page" anchory="page"/>
                  </v:shape>
                </w:pict>
              </mc:Fallback>
            </mc:AlternateContent>
          </w:r>
          <w:r w:rsidR="003902E8">
            <w:rPr>
              <w:noProof/>
              <w:lang w:eastAsia="sk-SK"/>
            </w:rPr>
            <mc:AlternateContent>
              <mc:Choice Requires="wps">
                <w:drawing>
                  <wp:anchor distT="0" distB="0" distL="114300" distR="114300" simplePos="0" relativeHeight="251662336" behindDoc="0" locked="0" layoutInCell="1" allowOverlap="1">
                    <wp:simplePos x="0" y="0"/>
                    <mc:AlternateContent>
                      <mc:Choice Requires="wp14">
                        <wp:positionH relativeFrom="page">
                          <wp14:pctPosHOffset>15000</wp14:pctPosHOffset>
                        </wp:positionH>
                      </mc:Choice>
                      <mc:Fallback>
                        <wp:positionH relativeFrom="page">
                          <wp:posOffset>1133475</wp:posOffset>
                        </wp:positionH>
                      </mc:Fallback>
                    </mc:AlternateContent>
                    <mc:AlternateContent>
                      <mc:Choice Requires="wp14">
                        <wp:positionV relativeFrom="page">
                          <wp14:pctPosVOffset>9100</wp14:pctPosVOffset>
                        </wp:positionV>
                      </mc:Choice>
                      <mc:Fallback>
                        <wp:positionV relativeFrom="page">
                          <wp:posOffset>972820</wp:posOffset>
                        </wp:positionV>
                      </mc:Fallback>
                    </mc:AlternateContent>
                    <wp:extent cx="3660775" cy="3651250"/>
                    <wp:effectExtent l="0" t="0" r="10160" b="7620"/>
                    <wp:wrapSquare wrapText="bothSides"/>
                    <wp:docPr id="111" name="Textové pole 111"/>
                    <wp:cNvGraphicFramePr/>
                    <a:graphic xmlns:a="http://schemas.openxmlformats.org/drawingml/2006/main">
                      <a:graphicData uri="http://schemas.microsoft.com/office/word/2010/wordprocessingShape">
                        <wps:wsp>
                          <wps:cNvSpPr txBox="1"/>
                          <wps:spPr>
                            <a:xfrm>
                              <a:off x="0" y="0"/>
                              <a:ext cx="3660775" cy="36512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aps/>
                                    <w:color w:val="323E4F" w:themeColor="text2" w:themeShade="BF"/>
                                    <w:sz w:val="40"/>
                                    <w:szCs w:val="40"/>
                                  </w:rPr>
                                  <w:alias w:val="Dátum publikovania"/>
                                  <w:tag w:val=""/>
                                  <w:id w:val="400952559"/>
                                  <w:dataBinding w:prefixMappings="xmlns:ns0='http://schemas.microsoft.com/office/2006/coverPageProps' " w:xpath="/ns0:CoverPageProperties[1]/ns0:PublishDate[1]" w:storeItemID="{55AF091B-3C7A-41E3-B477-F2FDAA23CFDA}"/>
                                  <w:date>
                                    <w:dateFormat w:val="d. MMMM yyyy"/>
                                    <w:lid w:val="sk-SK"/>
                                    <w:storeMappedDataAs w:val="dateTime"/>
                                    <w:calendar w:val="gregorian"/>
                                  </w:date>
                                </w:sdtPr>
                                <w:sdtEndPr/>
                                <w:sdtContent>
                                  <w:p w:rsidR="003B378F" w:rsidRDefault="003B378F">
                                    <w:pPr>
                                      <w:pStyle w:val="Bezriadkovania"/>
                                      <w:jc w:val="right"/>
                                      <w:rPr>
                                        <w:caps/>
                                        <w:color w:val="323E4F" w:themeColor="text2" w:themeShade="BF"/>
                                        <w:sz w:val="40"/>
                                        <w:szCs w:val="40"/>
                                      </w:rPr>
                                    </w:pPr>
                                    <w:r>
                                      <w:rPr>
                                        <w:caps/>
                                        <w:color w:val="323E4F" w:themeColor="text2" w:themeShade="BF"/>
                                        <w:sz w:val="40"/>
                                        <w:szCs w:val="40"/>
                                      </w:rPr>
                                      <w:t>TRNAVSKÁ UNIVERZITA V TRNAVE</w:t>
                                    </w:r>
                                  </w:p>
                                </w:sdtContent>
                              </w:sdt>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73400</wp14:pctWidth>
                    </wp14:sizeRelH>
                    <wp14:sizeRelV relativeFrom="page">
                      <wp14:pctHeight>36300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id="Textové pole 111" o:spid="_x0000_s1027" type="#_x0000_t202" style="position:absolute;margin-left:0;margin-top:0;width:288.25pt;height:287.5pt;z-index:251662336;visibility:visible;mso-wrap-style:square;mso-width-percent:734;mso-height-percent:363;mso-left-percent:150;mso-top-percent:91;mso-wrap-distance-left:9pt;mso-wrap-distance-top:0;mso-wrap-distance-right:9pt;mso-wrap-distance-bottom:0;mso-position-horizontal-relative:page;mso-position-vertical-relative:page;mso-width-percent:734;mso-height-percent:363;mso-left-percent:150;mso-top-percent:91;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" filled="f" stroked="f" strokeweight=".5pt">
                    <v:textbox style="mso-fit-shape-to-text:t" inset="0,0,0,0">
                      <w:txbxContent>
                        <w:sdt>
                          <w:sdtPr>
                            <w:rPr>
                              <w:caps/>
                              <w:color w:val="323E4F" w:themeColor="text2" w:themeShade="BF"/>
                              <w:sz w:val="40"/>
                              <w:szCs w:val="40"/>
                            </w:rPr>
                            <w:alias w:val="Dátum publikovania"/>
                            <w:tag w:val=""/>
                            <w:id w:val="400952559"/>
                            <w:dataBinding w:prefixMappings="xmlns:ns0='http://schemas.microsoft.com/office/2006/coverPageProps' " w:xpath="/ns0:CoverPageProperties[1]/ns0:PublishDate[1]" w:storeItemID="{55AF091B-3C7A-41E3-B477-F2FDAA23CFDA}"/>
                            <w:date>
                              <w:dateFormat w:val="d. MMMM yyyy"/>
                              <w:lid w:val="sk-SK"/>
                              <w:storeMappedDataAs w:val="dateTime"/>
                              <w:calendar w:val="gregorian"/>
                            </w:date>
                          </w:sdtPr>
                          <w:sdtContent>
                            <w:p w:rsidR="003B378F" w:rsidRDefault="003B378F">
                              <w:pPr>
                                <w:pStyle w:val="Bezriadkovania"/>
                                <w:jc w:val="right"/>
                                <w:rPr>
                                  <w:caps/>
                                  <w:color w:val="323E4F" w:themeColor="text2" w:themeShade="BF"/>
                                  <w:sz w:val="40"/>
                                  <w:szCs w:val="40"/>
                                </w:rPr>
                              </w:pPr>
                              <w:r>
                                <w:rPr>
                                  <w:caps/>
                                  <w:color w:val="323E4F" w:themeColor="text2" w:themeShade="BF"/>
                                  <w:sz w:val="40"/>
                                  <w:szCs w:val="40"/>
                                </w:rPr>
                                <w:t>TRNAVSKÁ UNIVERZITA V TRNAVE</w:t>
                              </w:r>
                            </w:p>
                          </w:sdtContent>
                        </w:sdt>
                      </w:txbxContent>
                    </v:textbox>
                    <w10:wrap type="square" anchorx="page" anchory="page"/>
                  </v:shape>
                </w:pict>
              </mc:Fallback>
            </mc:AlternateContent>
          </w:r>
          <w:r w:rsidR="003902E8">
            <w:rPr>
              <w:noProof/>
              <w:lang w:eastAsia="sk-SK"/>
            </w:rPr>
            <mc:AlternateContent>
              <mc:Choice Requires="wps">
                <w:drawing>
                  <wp:anchor distT="0" distB="0" distL="114300" distR="114300" simplePos="0" relativeHeight="251661312" behindDoc="0" locked="0" layoutInCell="1" allowOverlap="1">
                    <wp:simplePos x="0" y="0"/>
                    <mc:AlternateContent>
                      <mc:Choice Requires="wp14">
                        <wp:positionH relativeFrom="page">
                          <wp14:pctPosHOffset>15000</wp14:pctPosHOffset>
                        </wp:positionH>
                      </mc:Choice>
                      <mc:Fallback>
                        <wp:positionH relativeFrom="page">
                          <wp:posOffset>1133475</wp:posOffset>
                        </wp:positionH>
                      </mc:Fallback>
                    </mc:AlternateContent>
                    <mc:AlternateContent>
                      <mc:Choice Requires="wp14">
                        <wp:positionV relativeFrom="page">
                          <wp14:pctPosVOffset>83700</wp14:pctPosVOffset>
                        </wp:positionV>
                      </mc:Choice>
                      <mc:Fallback>
                        <wp:positionV relativeFrom="page">
                          <wp:posOffset>8949055</wp:posOffset>
                        </wp:positionV>
                      </mc:Fallback>
                    </mc:AlternateContent>
                    <wp:extent cx="5753100" cy="652780"/>
                    <wp:effectExtent l="0" t="0" r="10160" b="14605"/>
                    <wp:wrapSquare wrapText="bothSides"/>
                    <wp:docPr id="112" name="Textové pole 112"/>
                    <wp:cNvGraphicFramePr/>
                    <a:graphic xmlns:a="http://schemas.openxmlformats.org/drawingml/2006/main">
                      <a:graphicData uri="http://schemas.microsoft.com/office/word/2010/wordprocessingShape">
                        <wps:wsp>
                          <wps:cNvSpPr txBox="1"/>
                          <wps:spPr>
                            <a:xfrm>
                              <a:off x="0" y="0"/>
                              <a:ext cx="5753100" cy="6527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b/>
                                    <w:caps/>
                                    <w:color w:val="262626" w:themeColor="text1" w:themeTint="D9"/>
                                    <w:sz w:val="32"/>
                                    <w:szCs w:val="28"/>
                                  </w:rPr>
                                  <w:alias w:val="Autor"/>
                                  <w:tag w:val=""/>
                                  <w:id w:val="1901796142"/>
                                  <w:dataBinding w:prefixMappings="xmlns:ns0='http://purl.org/dc/elements/1.1/' xmlns:ns1='http://schemas.openxmlformats.org/package/2006/metadata/core-properties' " w:xpath="/ns1:coreProperties[1]/ns0:creator[1]" w:storeItemID="{6C3C8BC8-F283-45AE-878A-BAB7291924A1}"/>
                                  <w:text/>
                                </w:sdtPr>
                                <w:sdtEndPr/>
                                <w:sdtContent>
                                  <w:p w:rsidR="003B378F" w:rsidRPr="001E7BFA" w:rsidRDefault="003B378F">
                                    <w:pPr>
                                      <w:pStyle w:val="Bezriadkovania"/>
                                      <w:jc w:val="right"/>
                                      <w:rPr>
                                        <w:b/>
                                        <w:caps/>
                                        <w:color w:val="262626" w:themeColor="text1" w:themeTint="D9"/>
                                        <w:sz w:val="32"/>
                                        <w:szCs w:val="28"/>
                                      </w:rPr>
                                    </w:pPr>
                                    <w:r w:rsidRPr="001E7BFA">
                                      <w:rPr>
                                        <w:b/>
                                        <w:caps/>
                                        <w:color w:val="262626" w:themeColor="text1" w:themeTint="D9"/>
                                        <w:sz w:val="32"/>
                                        <w:szCs w:val="28"/>
                                      </w:rPr>
                                      <w:t>FILOZOFICKÁ FAKULTA</w:t>
                                    </w:r>
                                  </w:p>
                                </w:sdtContent>
                              </w:sdt>
                              <w:p w:rsidR="003B378F" w:rsidRDefault="003B378F">
                                <w:pPr>
                                  <w:pStyle w:val="Bezriadkovania"/>
                                  <w:jc w:val="right"/>
                                  <w:rPr>
                                    <w:caps/>
                                    <w:color w:val="262626" w:themeColor="text1" w:themeTint="D9"/>
                                    <w:sz w:val="20"/>
                                    <w:szCs w:val="20"/>
                                  </w:rPr>
                                </w:pPr>
                              </w:p>
                              <w:p w:rsidR="003B378F" w:rsidRDefault="003B378F">
                                <w:pPr>
                                  <w:pStyle w:val="Bezriadkovania"/>
                                  <w:jc w:val="right"/>
                                  <w:rPr>
                                    <w:caps/>
                                    <w:color w:val="262626" w:themeColor="text1" w:themeTint="D9"/>
                                    <w:sz w:val="20"/>
                                    <w:szCs w:val="20"/>
                                  </w:rPr>
                                </w:pP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page">
                      <wp14:pctWidth>73400</wp14:pctWidth>
                    </wp14:sizeRelH>
                    <wp14:sizeRelV relativeFrom="page">
                      <wp14:pctHeight>8000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id="Textové pole 112" o:spid="_x0000_s1028" type="#_x0000_t202" style="position:absolute;margin-left:0;margin-top:0;width:453pt;height:51.4pt;z-index:251661312;visibility:visible;mso-wrap-style:square;mso-width-percent:734;mso-height-percent:80;mso-left-percent:150;mso-top-percent:837;mso-wrap-distance-left:9pt;mso-wrap-distance-top:0;mso-wrap-distance-right:9pt;mso-wrap-distance-bottom:0;mso-position-horizontal-relative:page;mso-position-vertical-relative:page;mso-width-percent:734;mso-height-percent:80;mso-left-percent:150;mso-top-percent:837;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" filled="f" stroked="f" strokeweight=".5pt">
                    <v:textbox inset="0,0,0,0">
                      <w:txbxContent>
                        <w:sdt>
                          <w:sdtPr>
                            <w:rPr>
                              <w:b/>
                              <w:caps/>
                              <w:color w:val="262626" w:themeColor="text1" w:themeTint="D9"/>
                              <w:sz w:val="32"/>
                              <w:szCs w:val="28"/>
                            </w:rPr>
                            <w:alias w:val="Autor"/>
                            <w:tag w:val=""/>
                            <w:id w:val="1901796142"/>
                            <w:dataBinding w:prefixMappings="xmlns:ns0='http://purl.org/dc/elements/1.1/' xmlns:ns1='http://schemas.openxmlformats.org/package/2006/metadata/core-properties' " w:xpath="/ns1:coreProperties[1]/ns0:creator[1]" w:storeItemID="{6C3C8BC8-F283-45AE-878A-BAB7291924A1}"/>
                            <w:text/>
                          </w:sdtPr>
                          <w:sdtContent>
                            <w:p w:rsidR="003B378F" w:rsidRPr="001E7BFA" w:rsidRDefault="003B378F">
                              <w:pPr>
                                <w:pStyle w:val="Bezriadkovania"/>
                                <w:jc w:val="right"/>
                                <w:rPr>
                                  <w:b/>
                                  <w:caps/>
                                  <w:color w:val="262626" w:themeColor="text1" w:themeTint="D9"/>
                                  <w:sz w:val="32"/>
                                  <w:szCs w:val="28"/>
                                </w:rPr>
                              </w:pPr>
                              <w:r w:rsidRPr="001E7BFA">
                                <w:rPr>
                                  <w:b/>
                                  <w:caps/>
                                  <w:color w:val="262626" w:themeColor="text1" w:themeTint="D9"/>
                                  <w:sz w:val="32"/>
                                  <w:szCs w:val="28"/>
                                </w:rPr>
                                <w:t>FILOZOFICKÁ FAKULTA</w:t>
                              </w:r>
                            </w:p>
                          </w:sdtContent>
                        </w:sdt>
                        <w:p w:rsidR="003B378F" w:rsidRDefault="003B378F">
                          <w:pPr>
                            <w:pStyle w:val="Bezriadkovania"/>
                            <w:jc w:val="right"/>
                            <w:rPr>
                              <w:caps/>
                              <w:color w:val="262626" w:themeColor="text1" w:themeTint="D9"/>
                              <w:sz w:val="20"/>
                              <w:szCs w:val="20"/>
                            </w:rPr>
                          </w:pPr>
                        </w:p>
                        <w:p w:rsidR="003B378F" w:rsidRDefault="003B378F">
                          <w:pPr>
                            <w:pStyle w:val="Bezriadkovania"/>
                            <w:jc w:val="right"/>
                            <w:rPr>
                              <w:caps/>
                              <w:color w:val="262626" w:themeColor="text1" w:themeTint="D9"/>
                              <w:sz w:val="20"/>
                              <w:szCs w:val="20"/>
                            </w:rPr>
                          </w:pPr>
                        </w:p>
                      </w:txbxContent>
                    </v:textbox>
                    <w10:wrap type="square" anchorx="page" anchory="page"/>
                  </v:shape>
                </w:pict>
              </mc:Fallback>
            </mc:AlternateContent>
          </w:r>
          <w:r w:rsidR="003902E8">
            <w:rPr>
              <w:noProof/>
              <w:lang w:eastAsia="sk-SK"/>
            </w:rPr>
            <mc:AlternateContent>
              <mc:Choice Requires="wpg">
                <w:drawing>
                  <wp:anchor distT="0" distB="0" distL="114300" distR="114300" simplePos="0" relativeHeight="251659264" behindDoc="0" locked="0" layoutInCell="1" allowOverlap="1">
                    <wp:simplePos x="0" y="0"/>
                    <mc:AlternateContent>
                      <mc:Choice Requires="wp14">
                        <wp:positionH relativeFrom="page">
                          <wp14:pctPosHOffset>4500</wp14:pctPosHOffset>
                        </wp:positionH>
                      </mc:Choice>
                      <mc:Fallback>
                        <wp:positionH relativeFrom="page">
                          <wp:posOffset>339725</wp:posOffset>
                        </wp:positionH>
                      </mc:Fallback>
                    </mc:AlternateContent>
                    <wp:positionV relativeFrom="page">
                      <wp:align>center</wp:align>
                    </wp:positionV>
                    <wp:extent cx="228600" cy="9144000"/>
                    <wp:effectExtent l="0" t="0" r="9525" b="0"/>
                    <wp:wrapNone/>
                    <wp:docPr id="114" name="Skupina 114"/>
                    <wp:cNvGraphicFramePr/>
                    <a:graphic xmlns:a="http://schemas.openxmlformats.org/drawingml/2006/main">
                      <a:graphicData uri="http://schemas.microsoft.com/office/word/2010/wordprocessingGroup">
                        <wpg:wgp>
                          <wpg:cNvGrpSpPr/>
                          <wpg:grpSpPr>
                            <a:xfrm>
                              <a:off x="0" y="0"/>
                              <a:ext cx="228600" cy="9144000"/>
                              <a:chOff x="0" y="0"/>
                              <a:chExt cx="228600" cy="9144000"/>
                            </a:xfrm>
                            <a:solidFill>
                              <a:schemeClr val="accent5"/>
                            </a:solidFill>
                          </wpg:grpSpPr>
                          <wps:wsp>
                            <wps:cNvPr id="115" name="Obdĺžnik 115"/>
                            <wps:cNvSpPr/>
                            <wps:spPr>
                              <a:xfrm>
                                <a:off x="0" y="0"/>
                                <a:ext cx="228600" cy="8782050"/>
                              </a:xfrm>
                              <a:prstGeom prst="rect">
                                <a:avLst/>
                              </a:prstGeom>
                              <a:solidFill>
                                <a:schemeClr val="accent5">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6" name="Obdĺžnik 116"/>
                            <wps:cNvSpPr>
                              <a:spLocks noChangeAspect="1"/>
                            </wps:cNvSpPr>
                            <wps:spPr>
                              <a:xfrm>
                                <a:off x="0" y="8915400"/>
                                <a:ext cx="228600" cy="228600"/>
                              </a:xfrm>
                              <a:prstGeom prst="rect">
                                <a:avLst/>
                              </a:prstGeom>
                              <a:solidFill>
                                <a:schemeClr val="accent5">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2900</wp14:pctWidth>
                    </wp14:sizeRelH>
                    <wp14:sizeRelV relativeFrom="page">
                      <wp14:pctHeight>90900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406E5E72" id="Skupina 114" o:spid="_x0000_s1026" style="position:absolute;margin-left:0;margin-top:0;width:18pt;height:10in;z-index:251659264;mso-width-percent:29;mso-height-percent:909;mso-left-percent:45;mso-position-horizontal-relative:page;mso-position-vertical:center;mso-position-vertical-relative:page;mso-width-percent:29;mso-height-percent:909;mso-left-percent:45" coordsize="2286,9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">
                    <v:rect id="Obdĺžnik 115" o:spid="_x0000_s1027" style="position:absolute;width:2286;height:878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" fillcolor="#bdd6ee [1304]" stroked="f" strokeweight="1pt"/>
                    <v:rect id="Obdĺžnik 116" o:spid="_x0000_s1028" style="position:absolute;top:89154;width:2286;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" fillcolor="#2e74b5 [2408]" stroked="f" strokeweight="1pt">
                      <o:lock v:ext="edit" aspectratio="t"/>
                    </v:rect>
                    <w10:wrap anchorx="page" anchory="page"/>
                  </v:group>
                </w:pict>
              </mc:Fallback>
            </mc:AlternateContent>
          </w:r>
          <w:r w:rsidR="003902E8">
            <w:br w:type="page"/>
          </w:r>
        </w:p>
      </w:sdtContent>
    </w:sdt>
    <w:p w:rsidR="003902E8" w:rsidRPr="00D13E49" w:rsidRDefault="003902E8" w:rsidP="003902E8">
      <w:pPr>
        <w:rPr>
          <w:b/>
          <w:sz w:val="32"/>
          <w:szCs w:val="28"/>
        </w:rPr>
      </w:pPr>
      <w:r w:rsidRPr="00D13E49">
        <w:rPr>
          <w:b/>
        </w:rPr>
        <w:lastRenderedPageBreak/>
        <w:t xml:space="preserve">Milé študentky a študenti, </w:t>
      </w:r>
    </w:p>
    <w:p w:rsidR="003902E8" w:rsidRPr="00370A51" w:rsidRDefault="003902E8" w:rsidP="003902E8">
      <w:pPr>
        <w:jc w:val="both"/>
        <w:rPr>
          <w:b/>
          <w:szCs w:val="24"/>
        </w:rPr>
      </w:pPr>
      <w:r w:rsidRPr="00370A51">
        <w:rPr>
          <w:b/>
          <w:szCs w:val="24"/>
        </w:rPr>
        <w:t>ďakujeme Vám za vyplnenie predmetovej ankety za</w:t>
      </w:r>
      <w:r>
        <w:rPr>
          <w:b/>
          <w:szCs w:val="24"/>
        </w:rPr>
        <w:t xml:space="preserve"> letný</w:t>
      </w:r>
      <w:r w:rsidRPr="00370A51">
        <w:rPr>
          <w:b/>
          <w:szCs w:val="24"/>
        </w:rPr>
        <w:t xml:space="preserve"> semester akademického roku 201</w:t>
      </w:r>
      <w:r>
        <w:rPr>
          <w:b/>
          <w:szCs w:val="24"/>
        </w:rPr>
        <w:t>9/</w:t>
      </w:r>
      <w:r w:rsidR="003B378F">
        <w:rPr>
          <w:b/>
          <w:szCs w:val="24"/>
        </w:rPr>
        <w:t>20</w:t>
      </w:r>
      <w:r>
        <w:rPr>
          <w:b/>
          <w:szCs w:val="24"/>
        </w:rPr>
        <w:t>20</w:t>
      </w:r>
      <w:r w:rsidRPr="00370A51">
        <w:rPr>
          <w:b/>
          <w:szCs w:val="24"/>
        </w:rPr>
        <w:t xml:space="preserve">. </w:t>
      </w:r>
      <w:r w:rsidR="00E95CC0">
        <w:rPr>
          <w:b/>
          <w:szCs w:val="24"/>
        </w:rPr>
        <w:br/>
      </w:r>
      <w:r w:rsidRPr="00370A51">
        <w:rPr>
          <w:b/>
          <w:szCs w:val="24"/>
        </w:rPr>
        <w:t>Jej výsledky sme zoradili podľa jednotlivých katedier, v obsahu uvádzame názvy jednotlivých predmetov, ktoré ste hodnotili v</w:t>
      </w:r>
      <w:r>
        <w:rPr>
          <w:b/>
          <w:szCs w:val="24"/>
        </w:rPr>
        <w:t> </w:t>
      </w:r>
      <w:r w:rsidRPr="00370A51">
        <w:rPr>
          <w:b/>
          <w:szCs w:val="24"/>
        </w:rPr>
        <w:t>1</w:t>
      </w:r>
      <w:r>
        <w:rPr>
          <w:b/>
          <w:szCs w:val="24"/>
        </w:rPr>
        <w:t>3</w:t>
      </w:r>
      <w:r w:rsidRPr="00370A51">
        <w:rPr>
          <w:b/>
          <w:szCs w:val="24"/>
        </w:rPr>
        <w:t xml:space="preserve"> postojových výrokoch a Vaše </w:t>
      </w:r>
      <w:r w:rsidRPr="003902E8">
        <w:rPr>
          <w:b/>
          <w:szCs w:val="24"/>
        </w:rPr>
        <w:t>priemerné hodnotenie</w:t>
      </w:r>
      <w:r w:rsidRPr="00370A51">
        <w:rPr>
          <w:b/>
          <w:szCs w:val="24"/>
        </w:rPr>
        <w:t xml:space="preserve"> k nim (</w:t>
      </w:r>
      <w:r>
        <w:rPr>
          <w:b/>
          <w:szCs w:val="24"/>
        </w:rPr>
        <w:t xml:space="preserve">textové </w:t>
      </w:r>
      <w:r w:rsidRPr="00370A51">
        <w:rPr>
          <w:b/>
          <w:szCs w:val="24"/>
        </w:rPr>
        <w:t>odpovede k</w:t>
      </w:r>
      <w:r>
        <w:rPr>
          <w:b/>
          <w:szCs w:val="24"/>
        </w:rPr>
        <w:t> </w:t>
      </w:r>
      <w:r w:rsidRPr="00370A51">
        <w:rPr>
          <w:b/>
          <w:szCs w:val="24"/>
        </w:rPr>
        <w:t>výrok</w:t>
      </w:r>
      <w:r>
        <w:rPr>
          <w:b/>
          <w:szCs w:val="24"/>
        </w:rPr>
        <w:t>om 12 a</w:t>
      </w:r>
      <w:r w:rsidRPr="00370A51">
        <w:rPr>
          <w:b/>
          <w:szCs w:val="24"/>
        </w:rPr>
        <w:t xml:space="preserve"> 1</w:t>
      </w:r>
      <w:r>
        <w:rPr>
          <w:b/>
          <w:szCs w:val="24"/>
        </w:rPr>
        <w:t>3</w:t>
      </w:r>
      <w:r w:rsidRPr="00370A51">
        <w:rPr>
          <w:b/>
          <w:szCs w:val="24"/>
        </w:rPr>
        <w:t xml:space="preserve"> uvádzame ako ste ich uviedli v ankete, neupravované). </w:t>
      </w:r>
      <w:r>
        <w:rPr>
          <w:b/>
          <w:szCs w:val="24"/>
        </w:rPr>
        <w:br/>
      </w:r>
      <w:r w:rsidRPr="00370A51">
        <w:rPr>
          <w:b/>
          <w:szCs w:val="24"/>
        </w:rPr>
        <w:t xml:space="preserve">Tie predmety, ktoré sa v tomto vyhodnotení nenachádzajú, nehodnotil žiadny z Vás. </w:t>
      </w:r>
      <w:r w:rsidR="003B378F">
        <w:rPr>
          <w:b/>
          <w:szCs w:val="24"/>
        </w:rPr>
        <w:br/>
      </w:r>
      <w:r w:rsidRPr="00370A51">
        <w:rPr>
          <w:b/>
          <w:szCs w:val="24"/>
        </w:rPr>
        <w:t>Za každou predmetovou tabuľkou uvádzame stanovisko príslušnej katedry. Aj do budúcna uvítame Vaše podnety a hodnotenia, či už prostredníctvom ankety alebo v banke námetov a pripomienok, ktorá sa nachádza vo vestibule fakulty.</w:t>
      </w:r>
    </w:p>
    <w:p w:rsidR="003902E8" w:rsidRDefault="003902E8" w:rsidP="003902E8">
      <w:pPr>
        <w:jc w:val="both"/>
        <w:rPr>
          <w:b/>
          <w:szCs w:val="24"/>
        </w:rPr>
      </w:pPr>
      <w:r w:rsidRPr="00351852">
        <w:rPr>
          <w:b/>
          <w:szCs w:val="24"/>
        </w:rPr>
        <w:t>Štatistiku študentov, ktorí navštevovali a hodnotili daný predmet udáva nasledovná tabuľka:</w:t>
      </w:r>
      <w:r>
        <w:rPr>
          <w:b/>
          <w:szCs w:val="24"/>
        </w:rPr>
        <w:t xml:space="preserve"> </w:t>
      </w:r>
    </w:p>
    <w:tbl>
      <w:tblPr>
        <w:tblStyle w:val="Mriekatabukysvetl"/>
        <w:tblW w:w="9148" w:type="dxa"/>
        <w:tblLook w:val="0420" w:firstRow="1" w:lastRow="0" w:firstColumn="0" w:lastColumn="0" w:noHBand="0" w:noVBand="1"/>
      </w:tblPr>
      <w:tblGrid>
        <w:gridCol w:w="4810"/>
        <w:gridCol w:w="1609"/>
        <w:gridCol w:w="1395"/>
        <w:gridCol w:w="1334"/>
      </w:tblGrid>
      <w:tr w:rsidR="003902E8" w:rsidRPr="00DF3324" w:rsidTr="003B378F">
        <w:trPr>
          <w:cnfStyle w:val="100000000000" w:firstRow="1" w:lastRow="0" w:firstColumn="0" w:lastColumn="0" w:oddVBand="0" w:evenVBand="0" w:oddHBand="0" w:evenHBand="0" w:firstRowFirstColumn="0" w:firstRowLastColumn="0" w:lastRowFirstColumn="0" w:lastRowLastColumn="0"/>
          <w:trHeight w:val="615"/>
        </w:trPr>
        <w:tc>
          <w:tcPr>
            <w:tcW w:w="4810" w:type="dxa"/>
            <w:shd w:val="clear" w:color="auto" w:fill="9CC2E5" w:themeFill="accent5" w:themeFillTint="99"/>
            <w:noWrap/>
            <w:hideMark/>
          </w:tcPr>
          <w:p w:rsidR="003902E8" w:rsidRPr="002B3F2E" w:rsidRDefault="003902E8" w:rsidP="003902E8">
            <w:pPr>
              <w:rPr>
                <w:rFonts w:ascii="Calibri" w:eastAsia="Times New Roman" w:hAnsi="Calibri" w:cs="Calibri"/>
                <w:bCs/>
                <w:color w:val="000000"/>
                <w:lang w:eastAsia="sk-SK"/>
              </w:rPr>
            </w:pPr>
            <w:r w:rsidRPr="002B3F2E">
              <w:rPr>
                <w:rFonts w:ascii="Calibri" w:eastAsia="Times New Roman" w:hAnsi="Calibri" w:cs="Calibri"/>
                <w:bCs/>
                <w:color w:val="000000"/>
                <w:lang w:eastAsia="sk-SK"/>
              </w:rPr>
              <w:t>Názov a kód predmetu</w:t>
            </w:r>
          </w:p>
        </w:tc>
        <w:tc>
          <w:tcPr>
            <w:tcW w:w="1609" w:type="dxa"/>
            <w:shd w:val="clear" w:color="auto" w:fill="9CC2E5" w:themeFill="accent5" w:themeFillTint="99"/>
            <w:hideMark/>
          </w:tcPr>
          <w:p w:rsidR="003902E8" w:rsidRPr="002B3F2E" w:rsidRDefault="003902E8" w:rsidP="003902E8">
            <w:pPr>
              <w:jc w:val="center"/>
              <w:rPr>
                <w:rFonts w:ascii="Calibri" w:eastAsia="Times New Roman" w:hAnsi="Calibri" w:cs="Calibri"/>
                <w:bCs/>
                <w:color w:val="000000"/>
                <w:lang w:eastAsia="sk-SK"/>
              </w:rPr>
            </w:pPr>
            <w:r w:rsidRPr="002B3F2E">
              <w:rPr>
                <w:rFonts w:ascii="Calibri" w:eastAsia="Times New Roman" w:hAnsi="Calibri" w:cs="Calibri"/>
                <w:bCs/>
                <w:color w:val="000000"/>
                <w:lang w:eastAsia="sk-SK"/>
              </w:rPr>
              <w:t>Počet respondentov</w:t>
            </w:r>
          </w:p>
        </w:tc>
        <w:tc>
          <w:tcPr>
            <w:tcW w:w="1395" w:type="dxa"/>
            <w:shd w:val="clear" w:color="auto" w:fill="9CC2E5" w:themeFill="accent5" w:themeFillTint="99"/>
            <w:hideMark/>
          </w:tcPr>
          <w:p w:rsidR="003902E8" w:rsidRPr="002B3F2E" w:rsidRDefault="003902E8" w:rsidP="003902E8">
            <w:pPr>
              <w:jc w:val="center"/>
              <w:rPr>
                <w:rFonts w:ascii="Calibri" w:eastAsia="Times New Roman" w:hAnsi="Calibri" w:cs="Calibri"/>
                <w:bCs/>
                <w:color w:val="000000"/>
                <w:lang w:eastAsia="sk-SK"/>
              </w:rPr>
            </w:pPr>
            <w:r w:rsidRPr="002B3F2E">
              <w:rPr>
                <w:rFonts w:ascii="Calibri" w:eastAsia="Times New Roman" w:hAnsi="Calibri" w:cs="Calibri"/>
                <w:bCs/>
                <w:color w:val="000000"/>
                <w:lang w:eastAsia="sk-SK"/>
              </w:rPr>
              <w:t>Počet študentov</w:t>
            </w:r>
          </w:p>
        </w:tc>
        <w:tc>
          <w:tcPr>
            <w:tcW w:w="1334" w:type="dxa"/>
            <w:shd w:val="clear" w:color="auto" w:fill="9CC2E5" w:themeFill="accent5" w:themeFillTint="99"/>
            <w:hideMark/>
          </w:tcPr>
          <w:p w:rsidR="003902E8" w:rsidRPr="002B3F2E" w:rsidRDefault="003902E8" w:rsidP="003902E8">
            <w:pPr>
              <w:jc w:val="center"/>
              <w:rPr>
                <w:rFonts w:ascii="Calibri" w:eastAsia="Times New Roman" w:hAnsi="Calibri" w:cs="Calibri"/>
                <w:bCs/>
                <w:color w:val="000000"/>
                <w:lang w:eastAsia="sk-SK"/>
              </w:rPr>
            </w:pPr>
            <w:r w:rsidRPr="002B3F2E">
              <w:rPr>
                <w:rFonts w:ascii="Calibri" w:eastAsia="Times New Roman" w:hAnsi="Calibri" w:cs="Calibri"/>
                <w:bCs/>
                <w:color w:val="000000"/>
                <w:lang w:eastAsia="sk-SK"/>
              </w:rPr>
              <w:t>Návratnosť (v %)</w:t>
            </w:r>
          </w:p>
        </w:tc>
      </w:tr>
      <w:tr w:rsidR="003B378F" w:rsidRPr="00DF3324" w:rsidTr="003B378F">
        <w:trPr>
          <w:trHeight w:val="315"/>
        </w:trPr>
        <w:tc>
          <w:tcPr>
            <w:tcW w:w="4810" w:type="dxa"/>
            <w:shd w:val="clear" w:color="auto" w:fill="DEEAF6" w:themeFill="accent5" w:themeFillTint="33"/>
            <w:noWrap/>
            <w:vAlign w:val="bottom"/>
          </w:tcPr>
          <w:p w:rsidR="003B378F" w:rsidRDefault="003B378F" w:rsidP="003B378F">
            <w:pPr>
              <w:rPr>
                <w:rFonts w:ascii="Calibri" w:hAnsi="Calibri" w:cs="Calibri"/>
                <w:color w:val="000000"/>
              </w:rPr>
            </w:pPr>
            <w:r>
              <w:rPr>
                <w:rFonts w:ascii="Calibri" w:hAnsi="Calibri" w:cs="Calibri"/>
                <w:color w:val="000000"/>
              </w:rPr>
              <w:t>Textový seminár II. - XDUb009</w:t>
            </w:r>
          </w:p>
        </w:tc>
        <w:tc>
          <w:tcPr>
            <w:tcW w:w="1609" w:type="dxa"/>
            <w:noWrap/>
            <w:vAlign w:val="bottom"/>
          </w:tcPr>
          <w:p w:rsidR="003B378F" w:rsidRDefault="003B378F" w:rsidP="003B378F">
            <w:pPr>
              <w:jc w:val="center"/>
              <w:rPr>
                <w:rFonts w:ascii="Calibri" w:hAnsi="Calibri" w:cs="Calibri"/>
                <w:color w:val="000000"/>
              </w:rPr>
            </w:pPr>
            <w:r>
              <w:rPr>
                <w:rFonts w:ascii="Calibri" w:hAnsi="Calibri" w:cs="Calibri"/>
                <w:color w:val="000000"/>
              </w:rPr>
              <w:t>3</w:t>
            </w:r>
          </w:p>
        </w:tc>
        <w:tc>
          <w:tcPr>
            <w:tcW w:w="1395" w:type="dxa"/>
            <w:noWrap/>
            <w:vAlign w:val="bottom"/>
          </w:tcPr>
          <w:p w:rsidR="003B378F" w:rsidRDefault="003B378F" w:rsidP="003B378F">
            <w:pPr>
              <w:jc w:val="center"/>
              <w:rPr>
                <w:rFonts w:ascii="Calibri" w:hAnsi="Calibri" w:cs="Calibri"/>
                <w:color w:val="000000"/>
              </w:rPr>
            </w:pPr>
            <w:r>
              <w:rPr>
                <w:rFonts w:ascii="Calibri" w:hAnsi="Calibri" w:cs="Calibri"/>
                <w:color w:val="000000"/>
              </w:rPr>
              <w:t>17</w:t>
            </w:r>
          </w:p>
        </w:tc>
        <w:tc>
          <w:tcPr>
            <w:tcW w:w="1334" w:type="dxa"/>
            <w:noWrap/>
            <w:vAlign w:val="bottom"/>
          </w:tcPr>
          <w:p w:rsidR="003B378F" w:rsidRDefault="003B378F" w:rsidP="003B378F">
            <w:pPr>
              <w:jc w:val="center"/>
              <w:rPr>
                <w:rFonts w:ascii="Calibri" w:hAnsi="Calibri" w:cs="Calibri"/>
                <w:color w:val="000000"/>
              </w:rPr>
            </w:pPr>
            <w:r>
              <w:rPr>
                <w:rFonts w:ascii="Calibri" w:hAnsi="Calibri" w:cs="Calibri"/>
                <w:color w:val="000000"/>
              </w:rPr>
              <w:t>17,6%</w:t>
            </w:r>
          </w:p>
        </w:tc>
      </w:tr>
      <w:tr w:rsidR="003B378F" w:rsidRPr="00DF3324" w:rsidTr="003B378F">
        <w:trPr>
          <w:trHeight w:val="315"/>
        </w:trPr>
        <w:tc>
          <w:tcPr>
            <w:tcW w:w="4810" w:type="dxa"/>
            <w:shd w:val="clear" w:color="auto" w:fill="DEEAF6" w:themeFill="accent5" w:themeFillTint="33"/>
            <w:noWrap/>
            <w:vAlign w:val="bottom"/>
          </w:tcPr>
          <w:p w:rsidR="003B378F" w:rsidRDefault="003B378F" w:rsidP="003B378F">
            <w:pPr>
              <w:rPr>
                <w:rFonts w:ascii="Calibri" w:hAnsi="Calibri" w:cs="Calibri"/>
                <w:color w:val="000000"/>
              </w:rPr>
            </w:pPr>
            <w:r>
              <w:rPr>
                <w:rFonts w:ascii="Calibri" w:hAnsi="Calibri" w:cs="Calibri"/>
                <w:color w:val="000000"/>
              </w:rPr>
              <w:t xml:space="preserve">Textový </w:t>
            </w:r>
            <w:proofErr w:type="spellStart"/>
            <w:r>
              <w:rPr>
                <w:rFonts w:ascii="Calibri" w:hAnsi="Calibri" w:cs="Calibri"/>
                <w:color w:val="000000"/>
              </w:rPr>
              <w:t>seminárIII</w:t>
            </w:r>
            <w:proofErr w:type="spellEnd"/>
            <w:r>
              <w:rPr>
                <w:rFonts w:ascii="Calibri" w:hAnsi="Calibri" w:cs="Calibri"/>
                <w:color w:val="000000"/>
              </w:rPr>
              <w:t>. - XDUb010</w:t>
            </w:r>
          </w:p>
        </w:tc>
        <w:tc>
          <w:tcPr>
            <w:tcW w:w="1609" w:type="dxa"/>
            <w:noWrap/>
            <w:vAlign w:val="bottom"/>
          </w:tcPr>
          <w:p w:rsidR="003B378F" w:rsidRDefault="003B378F" w:rsidP="003B378F">
            <w:pPr>
              <w:jc w:val="center"/>
              <w:rPr>
                <w:rFonts w:ascii="Calibri" w:hAnsi="Calibri" w:cs="Calibri"/>
                <w:color w:val="000000"/>
              </w:rPr>
            </w:pPr>
            <w:r>
              <w:rPr>
                <w:rFonts w:ascii="Calibri" w:hAnsi="Calibri" w:cs="Calibri"/>
                <w:color w:val="000000"/>
              </w:rPr>
              <w:t>1</w:t>
            </w:r>
          </w:p>
        </w:tc>
        <w:tc>
          <w:tcPr>
            <w:tcW w:w="1395" w:type="dxa"/>
            <w:noWrap/>
            <w:vAlign w:val="bottom"/>
          </w:tcPr>
          <w:p w:rsidR="003B378F" w:rsidRDefault="003B378F" w:rsidP="003B378F">
            <w:pPr>
              <w:jc w:val="center"/>
              <w:rPr>
                <w:rFonts w:ascii="Calibri" w:hAnsi="Calibri" w:cs="Calibri"/>
                <w:color w:val="000000"/>
              </w:rPr>
            </w:pPr>
            <w:r>
              <w:rPr>
                <w:rFonts w:ascii="Calibri" w:hAnsi="Calibri" w:cs="Calibri"/>
                <w:color w:val="000000"/>
              </w:rPr>
              <w:t>20</w:t>
            </w:r>
          </w:p>
        </w:tc>
        <w:tc>
          <w:tcPr>
            <w:tcW w:w="1334" w:type="dxa"/>
            <w:noWrap/>
            <w:vAlign w:val="bottom"/>
          </w:tcPr>
          <w:p w:rsidR="003B378F" w:rsidRDefault="003B378F" w:rsidP="003B378F">
            <w:pPr>
              <w:jc w:val="center"/>
              <w:rPr>
                <w:rFonts w:ascii="Calibri" w:hAnsi="Calibri" w:cs="Calibri"/>
                <w:color w:val="000000"/>
              </w:rPr>
            </w:pPr>
            <w:r>
              <w:rPr>
                <w:rFonts w:ascii="Calibri" w:hAnsi="Calibri" w:cs="Calibri"/>
                <w:color w:val="000000"/>
              </w:rPr>
              <w:t>5,0%</w:t>
            </w:r>
          </w:p>
        </w:tc>
      </w:tr>
      <w:tr w:rsidR="003B378F" w:rsidRPr="00DF3324" w:rsidTr="003B378F">
        <w:trPr>
          <w:trHeight w:val="315"/>
        </w:trPr>
        <w:tc>
          <w:tcPr>
            <w:tcW w:w="4810" w:type="dxa"/>
            <w:shd w:val="clear" w:color="auto" w:fill="DEEAF6" w:themeFill="accent5" w:themeFillTint="33"/>
            <w:noWrap/>
            <w:vAlign w:val="bottom"/>
          </w:tcPr>
          <w:p w:rsidR="003B378F" w:rsidRDefault="003B378F" w:rsidP="003B378F">
            <w:pPr>
              <w:rPr>
                <w:rFonts w:ascii="Calibri" w:hAnsi="Calibri" w:cs="Calibri"/>
                <w:color w:val="000000"/>
              </w:rPr>
            </w:pPr>
            <w:r>
              <w:rPr>
                <w:rFonts w:ascii="Calibri" w:hAnsi="Calibri" w:cs="Calibri"/>
                <w:color w:val="000000"/>
              </w:rPr>
              <w:t>Dejiny stredovekej kultúry I. - XDUb011</w:t>
            </w:r>
          </w:p>
        </w:tc>
        <w:tc>
          <w:tcPr>
            <w:tcW w:w="1609" w:type="dxa"/>
            <w:noWrap/>
            <w:vAlign w:val="bottom"/>
          </w:tcPr>
          <w:p w:rsidR="003B378F" w:rsidRDefault="003B378F" w:rsidP="003B378F">
            <w:pPr>
              <w:jc w:val="center"/>
              <w:rPr>
                <w:rFonts w:ascii="Calibri" w:hAnsi="Calibri" w:cs="Calibri"/>
                <w:color w:val="000000"/>
              </w:rPr>
            </w:pPr>
            <w:r>
              <w:rPr>
                <w:rFonts w:ascii="Calibri" w:hAnsi="Calibri" w:cs="Calibri"/>
                <w:color w:val="000000"/>
              </w:rPr>
              <w:t>3</w:t>
            </w:r>
          </w:p>
        </w:tc>
        <w:tc>
          <w:tcPr>
            <w:tcW w:w="1395" w:type="dxa"/>
            <w:noWrap/>
            <w:vAlign w:val="bottom"/>
          </w:tcPr>
          <w:p w:rsidR="003B378F" w:rsidRDefault="003B378F" w:rsidP="003B378F">
            <w:pPr>
              <w:jc w:val="center"/>
              <w:rPr>
                <w:rFonts w:ascii="Calibri" w:hAnsi="Calibri" w:cs="Calibri"/>
                <w:color w:val="000000"/>
              </w:rPr>
            </w:pPr>
            <w:r>
              <w:rPr>
                <w:rFonts w:ascii="Calibri" w:hAnsi="Calibri" w:cs="Calibri"/>
                <w:color w:val="000000"/>
              </w:rPr>
              <w:t>17</w:t>
            </w:r>
          </w:p>
        </w:tc>
        <w:tc>
          <w:tcPr>
            <w:tcW w:w="1334" w:type="dxa"/>
            <w:noWrap/>
            <w:vAlign w:val="bottom"/>
          </w:tcPr>
          <w:p w:rsidR="003B378F" w:rsidRDefault="003B378F" w:rsidP="003B378F">
            <w:pPr>
              <w:jc w:val="center"/>
              <w:rPr>
                <w:rFonts w:ascii="Calibri" w:hAnsi="Calibri" w:cs="Calibri"/>
                <w:color w:val="000000"/>
              </w:rPr>
            </w:pPr>
            <w:r>
              <w:rPr>
                <w:rFonts w:ascii="Calibri" w:hAnsi="Calibri" w:cs="Calibri"/>
                <w:color w:val="000000"/>
              </w:rPr>
              <w:t>17,6%</w:t>
            </w:r>
          </w:p>
        </w:tc>
      </w:tr>
      <w:tr w:rsidR="003B378F" w:rsidRPr="00DF3324" w:rsidTr="003B378F">
        <w:trPr>
          <w:trHeight w:val="315"/>
        </w:trPr>
        <w:tc>
          <w:tcPr>
            <w:tcW w:w="4810" w:type="dxa"/>
            <w:shd w:val="clear" w:color="auto" w:fill="DEEAF6" w:themeFill="accent5" w:themeFillTint="33"/>
            <w:noWrap/>
            <w:vAlign w:val="bottom"/>
          </w:tcPr>
          <w:p w:rsidR="003B378F" w:rsidRDefault="003B378F" w:rsidP="003B378F">
            <w:pPr>
              <w:rPr>
                <w:rFonts w:ascii="Calibri" w:hAnsi="Calibri" w:cs="Calibri"/>
                <w:color w:val="000000"/>
              </w:rPr>
            </w:pPr>
            <w:r>
              <w:rPr>
                <w:rFonts w:ascii="Calibri" w:hAnsi="Calibri" w:cs="Calibri"/>
                <w:color w:val="000000"/>
              </w:rPr>
              <w:t>Textový seminár IV. - XDUb012</w:t>
            </w:r>
          </w:p>
        </w:tc>
        <w:tc>
          <w:tcPr>
            <w:tcW w:w="1609" w:type="dxa"/>
            <w:noWrap/>
            <w:vAlign w:val="bottom"/>
          </w:tcPr>
          <w:p w:rsidR="003B378F" w:rsidRDefault="003B378F" w:rsidP="003B378F">
            <w:pPr>
              <w:jc w:val="center"/>
              <w:rPr>
                <w:rFonts w:ascii="Calibri" w:hAnsi="Calibri" w:cs="Calibri"/>
                <w:color w:val="000000"/>
              </w:rPr>
            </w:pPr>
            <w:r>
              <w:rPr>
                <w:rFonts w:ascii="Calibri" w:hAnsi="Calibri" w:cs="Calibri"/>
                <w:color w:val="000000"/>
              </w:rPr>
              <w:t>1</w:t>
            </w:r>
          </w:p>
        </w:tc>
        <w:tc>
          <w:tcPr>
            <w:tcW w:w="1395" w:type="dxa"/>
            <w:noWrap/>
            <w:vAlign w:val="bottom"/>
          </w:tcPr>
          <w:p w:rsidR="003B378F" w:rsidRDefault="003B378F" w:rsidP="003B378F">
            <w:pPr>
              <w:jc w:val="center"/>
              <w:rPr>
                <w:rFonts w:ascii="Calibri" w:hAnsi="Calibri" w:cs="Calibri"/>
                <w:color w:val="000000"/>
              </w:rPr>
            </w:pPr>
            <w:r>
              <w:rPr>
                <w:rFonts w:ascii="Calibri" w:hAnsi="Calibri" w:cs="Calibri"/>
                <w:color w:val="000000"/>
              </w:rPr>
              <w:t>20</w:t>
            </w:r>
          </w:p>
        </w:tc>
        <w:tc>
          <w:tcPr>
            <w:tcW w:w="1334" w:type="dxa"/>
            <w:noWrap/>
            <w:vAlign w:val="bottom"/>
          </w:tcPr>
          <w:p w:rsidR="003B378F" w:rsidRDefault="003B378F" w:rsidP="003B378F">
            <w:pPr>
              <w:jc w:val="center"/>
              <w:rPr>
                <w:rFonts w:ascii="Calibri" w:hAnsi="Calibri" w:cs="Calibri"/>
                <w:color w:val="000000"/>
              </w:rPr>
            </w:pPr>
            <w:r>
              <w:rPr>
                <w:rFonts w:ascii="Calibri" w:hAnsi="Calibri" w:cs="Calibri"/>
                <w:color w:val="000000"/>
              </w:rPr>
              <w:t>5,0%</w:t>
            </w:r>
          </w:p>
        </w:tc>
      </w:tr>
      <w:tr w:rsidR="003B378F" w:rsidRPr="00DF3324" w:rsidTr="003B378F">
        <w:trPr>
          <w:trHeight w:val="315"/>
        </w:trPr>
        <w:tc>
          <w:tcPr>
            <w:tcW w:w="4810" w:type="dxa"/>
            <w:shd w:val="clear" w:color="auto" w:fill="DEEAF6" w:themeFill="accent5" w:themeFillTint="33"/>
            <w:noWrap/>
            <w:vAlign w:val="bottom"/>
          </w:tcPr>
          <w:p w:rsidR="003B378F" w:rsidRDefault="003B378F" w:rsidP="003B378F">
            <w:pPr>
              <w:rPr>
                <w:rFonts w:ascii="Calibri" w:hAnsi="Calibri" w:cs="Calibri"/>
                <w:color w:val="000000"/>
              </w:rPr>
            </w:pPr>
            <w:r>
              <w:rPr>
                <w:rFonts w:ascii="Calibri" w:hAnsi="Calibri" w:cs="Calibri"/>
                <w:color w:val="000000"/>
              </w:rPr>
              <w:t>Obrazová analýza I. - XDUb017</w:t>
            </w:r>
          </w:p>
        </w:tc>
        <w:tc>
          <w:tcPr>
            <w:tcW w:w="1609" w:type="dxa"/>
            <w:noWrap/>
            <w:vAlign w:val="bottom"/>
          </w:tcPr>
          <w:p w:rsidR="003B378F" w:rsidRDefault="003B378F" w:rsidP="003B378F">
            <w:pPr>
              <w:jc w:val="center"/>
              <w:rPr>
                <w:rFonts w:ascii="Calibri" w:hAnsi="Calibri" w:cs="Calibri"/>
                <w:color w:val="000000"/>
              </w:rPr>
            </w:pPr>
            <w:r>
              <w:rPr>
                <w:rFonts w:ascii="Calibri" w:hAnsi="Calibri" w:cs="Calibri"/>
                <w:color w:val="000000"/>
              </w:rPr>
              <w:t>3</w:t>
            </w:r>
          </w:p>
        </w:tc>
        <w:tc>
          <w:tcPr>
            <w:tcW w:w="1395" w:type="dxa"/>
            <w:noWrap/>
            <w:vAlign w:val="bottom"/>
          </w:tcPr>
          <w:p w:rsidR="003B378F" w:rsidRDefault="003B378F" w:rsidP="003B378F">
            <w:pPr>
              <w:jc w:val="center"/>
              <w:rPr>
                <w:rFonts w:ascii="Calibri" w:hAnsi="Calibri" w:cs="Calibri"/>
                <w:color w:val="000000"/>
              </w:rPr>
            </w:pPr>
            <w:r>
              <w:rPr>
                <w:rFonts w:ascii="Calibri" w:hAnsi="Calibri" w:cs="Calibri"/>
                <w:color w:val="000000"/>
              </w:rPr>
              <w:t>16</w:t>
            </w:r>
          </w:p>
        </w:tc>
        <w:tc>
          <w:tcPr>
            <w:tcW w:w="1334" w:type="dxa"/>
            <w:noWrap/>
            <w:vAlign w:val="bottom"/>
          </w:tcPr>
          <w:p w:rsidR="003B378F" w:rsidRDefault="003B378F" w:rsidP="003B378F">
            <w:pPr>
              <w:jc w:val="center"/>
              <w:rPr>
                <w:rFonts w:ascii="Calibri" w:hAnsi="Calibri" w:cs="Calibri"/>
                <w:color w:val="000000"/>
              </w:rPr>
            </w:pPr>
            <w:r>
              <w:rPr>
                <w:rFonts w:ascii="Calibri" w:hAnsi="Calibri" w:cs="Calibri"/>
                <w:color w:val="000000"/>
              </w:rPr>
              <w:t>18,8%</w:t>
            </w:r>
          </w:p>
        </w:tc>
      </w:tr>
      <w:tr w:rsidR="003B378F" w:rsidRPr="00DF3324" w:rsidTr="003B378F">
        <w:trPr>
          <w:trHeight w:val="315"/>
        </w:trPr>
        <w:tc>
          <w:tcPr>
            <w:tcW w:w="4810" w:type="dxa"/>
            <w:shd w:val="clear" w:color="auto" w:fill="DEEAF6" w:themeFill="accent5" w:themeFillTint="33"/>
            <w:noWrap/>
            <w:vAlign w:val="bottom"/>
          </w:tcPr>
          <w:p w:rsidR="003B378F" w:rsidRDefault="003B378F" w:rsidP="003B378F">
            <w:pPr>
              <w:rPr>
                <w:rFonts w:ascii="Calibri" w:hAnsi="Calibri" w:cs="Calibri"/>
                <w:color w:val="000000"/>
              </w:rPr>
            </w:pPr>
            <w:r>
              <w:rPr>
                <w:rFonts w:ascii="Calibri" w:hAnsi="Calibri" w:cs="Calibri"/>
                <w:color w:val="000000"/>
              </w:rPr>
              <w:t>Dejiny umeleckých remesiel - XDUb018</w:t>
            </w:r>
          </w:p>
        </w:tc>
        <w:tc>
          <w:tcPr>
            <w:tcW w:w="1609" w:type="dxa"/>
            <w:noWrap/>
            <w:vAlign w:val="bottom"/>
          </w:tcPr>
          <w:p w:rsidR="003B378F" w:rsidRDefault="003B378F" w:rsidP="003B378F">
            <w:pPr>
              <w:jc w:val="center"/>
              <w:rPr>
                <w:rFonts w:ascii="Calibri" w:hAnsi="Calibri" w:cs="Calibri"/>
                <w:color w:val="000000"/>
              </w:rPr>
            </w:pPr>
            <w:r>
              <w:rPr>
                <w:rFonts w:ascii="Calibri" w:hAnsi="Calibri" w:cs="Calibri"/>
                <w:color w:val="000000"/>
              </w:rPr>
              <w:t>3</w:t>
            </w:r>
          </w:p>
        </w:tc>
        <w:tc>
          <w:tcPr>
            <w:tcW w:w="1395" w:type="dxa"/>
            <w:noWrap/>
            <w:vAlign w:val="bottom"/>
          </w:tcPr>
          <w:p w:rsidR="003B378F" w:rsidRDefault="003B378F" w:rsidP="003B378F">
            <w:pPr>
              <w:jc w:val="center"/>
              <w:rPr>
                <w:rFonts w:ascii="Calibri" w:hAnsi="Calibri" w:cs="Calibri"/>
                <w:color w:val="000000"/>
              </w:rPr>
            </w:pPr>
            <w:r>
              <w:rPr>
                <w:rFonts w:ascii="Calibri" w:hAnsi="Calibri" w:cs="Calibri"/>
                <w:color w:val="000000"/>
              </w:rPr>
              <w:t>18</w:t>
            </w:r>
          </w:p>
        </w:tc>
        <w:tc>
          <w:tcPr>
            <w:tcW w:w="1334" w:type="dxa"/>
            <w:noWrap/>
            <w:vAlign w:val="bottom"/>
          </w:tcPr>
          <w:p w:rsidR="003B378F" w:rsidRDefault="003B378F" w:rsidP="003B378F">
            <w:pPr>
              <w:jc w:val="center"/>
              <w:rPr>
                <w:rFonts w:ascii="Calibri" w:hAnsi="Calibri" w:cs="Calibri"/>
                <w:color w:val="000000"/>
              </w:rPr>
            </w:pPr>
            <w:r>
              <w:rPr>
                <w:rFonts w:ascii="Calibri" w:hAnsi="Calibri" w:cs="Calibri"/>
                <w:color w:val="000000"/>
              </w:rPr>
              <w:t>16,7%</w:t>
            </w:r>
          </w:p>
        </w:tc>
      </w:tr>
      <w:tr w:rsidR="003B378F" w:rsidRPr="00DF3324" w:rsidTr="003B378F">
        <w:trPr>
          <w:trHeight w:val="390"/>
        </w:trPr>
        <w:tc>
          <w:tcPr>
            <w:tcW w:w="4810" w:type="dxa"/>
            <w:shd w:val="clear" w:color="auto" w:fill="DEEAF6" w:themeFill="accent5" w:themeFillTint="33"/>
            <w:vAlign w:val="bottom"/>
          </w:tcPr>
          <w:p w:rsidR="003B378F" w:rsidRDefault="003B378F" w:rsidP="003B378F">
            <w:pPr>
              <w:rPr>
                <w:rFonts w:ascii="Calibri" w:hAnsi="Calibri" w:cs="Calibri"/>
                <w:color w:val="000000"/>
              </w:rPr>
            </w:pPr>
            <w:r>
              <w:rPr>
                <w:rFonts w:ascii="Calibri" w:hAnsi="Calibri" w:cs="Calibri"/>
                <w:color w:val="000000"/>
              </w:rPr>
              <w:t>Obrazová analýza II. - XDUb019</w:t>
            </w:r>
          </w:p>
        </w:tc>
        <w:tc>
          <w:tcPr>
            <w:tcW w:w="1609" w:type="dxa"/>
            <w:vAlign w:val="bottom"/>
          </w:tcPr>
          <w:p w:rsidR="003B378F" w:rsidRDefault="003B378F" w:rsidP="003B378F">
            <w:pPr>
              <w:jc w:val="center"/>
              <w:rPr>
                <w:rFonts w:ascii="Calibri" w:hAnsi="Calibri" w:cs="Calibri"/>
                <w:color w:val="000000"/>
              </w:rPr>
            </w:pPr>
            <w:r>
              <w:rPr>
                <w:rFonts w:ascii="Calibri" w:hAnsi="Calibri" w:cs="Calibri"/>
                <w:color w:val="000000"/>
              </w:rPr>
              <w:t>3</w:t>
            </w:r>
          </w:p>
        </w:tc>
        <w:tc>
          <w:tcPr>
            <w:tcW w:w="1395" w:type="dxa"/>
            <w:vAlign w:val="bottom"/>
          </w:tcPr>
          <w:p w:rsidR="003B378F" w:rsidRDefault="003B378F" w:rsidP="003B378F">
            <w:pPr>
              <w:jc w:val="center"/>
              <w:rPr>
                <w:rFonts w:ascii="Calibri" w:hAnsi="Calibri" w:cs="Calibri"/>
                <w:color w:val="000000"/>
              </w:rPr>
            </w:pPr>
            <w:r>
              <w:rPr>
                <w:rFonts w:ascii="Calibri" w:hAnsi="Calibri" w:cs="Calibri"/>
                <w:color w:val="000000"/>
              </w:rPr>
              <w:t>16</w:t>
            </w:r>
          </w:p>
        </w:tc>
        <w:tc>
          <w:tcPr>
            <w:tcW w:w="1334" w:type="dxa"/>
            <w:noWrap/>
            <w:vAlign w:val="bottom"/>
          </w:tcPr>
          <w:p w:rsidR="003B378F" w:rsidRDefault="003B378F" w:rsidP="003B378F">
            <w:pPr>
              <w:jc w:val="center"/>
              <w:rPr>
                <w:rFonts w:ascii="Calibri" w:hAnsi="Calibri" w:cs="Calibri"/>
                <w:color w:val="000000"/>
              </w:rPr>
            </w:pPr>
            <w:r>
              <w:rPr>
                <w:rFonts w:ascii="Calibri" w:hAnsi="Calibri" w:cs="Calibri"/>
                <w:color w:val="000000"/>
              </w:rPr>
              <w:t>18,8%</w:t>
            </w:r>
          </w:p>
        </w:tc>
      </w:tr>
      <w:tr w:rsidR="003B378F" w:rsidRPr="00DF3324" w:rsidTr="003B378F">
        <w:trPr>
          <w:trHeight w:val="315"/>
        </w:trPr>
        <w:tc>
          <w:tcPr>
            <w:tcW w:w="4810" w:type="dxa"/>
            <w:shd w:val="clear" w:color="auto" w:fill="DEEAF6" w:themeFill="accent5" w:themeFillTint="33"/>
            <w:noWrap/>
            <w:vAlign w:val="bottom"/>
          </w:tcPr>
          <w:p w:rsidR="003B378F" w:rsidRDefault="003B378F" w:rsidP="003B378F">
            <w:pPr>
              <w:rPr>
                <w:rFonts w:ascii="Calibri" w:hAnsi="Calibri" w:cs="Calibri"/>
                <w:color w:val="000000"/>
              </w:rPr>
            </w:pPr>
            <w:r>
              <w:rPr>
                <w:rFonts w:ascii="Calibri" w:hAnsi="Calibri" w:cs="Calibri"/>
                <w:color w:val="000000"/>
              </w:rPr>
              <w:t>Exkurzia - zahraničie - XDUb020</w:t>
            </w:r>
          </w:p>
        </w:tc>
        <w:tc>
          <w:tcPr>
            <w:tcW w:w="1609" w:type="dxa"/>
            <w:noWrap/>
            <w:vAlign w:val="bottom"/>
          </w:tcPr>
          <w:p w:rsidR="003B378F" w:rsidRDefault="003B378F" w:rsidP="003B378F">
            <w:pPr>
              <w:jc w:val="center"/>
              <w:rPr>
                <w:rFonts w:ascii="Calibri" w:hAnsi="Calibri" w:cs="Calibri"/>
                <w:color w:val="000000"/>
              </w:rPr>
            </w:pPr>
            <w:r>
              <w:rPr>
                <w:rFonts w:ascii="Calibri" w:hAnsi="Calibri" w:cs="Calibri"/>
                <w:color w:val="000000"/>
              </w:rPr>
              <w:t>1</w:t>
            </w:r>
          </w:p>
        </w:tc>
        <w:tc>
          <w:tcPr>
            <w:tcW w:w="1395" w:type="dxa"/>
            <w:noWrap/>
            <w:vAlign w:val="bottom"/>
          </w:tcPr>
          <w:p w:rsidR="003B378F" w:rsidRDefault="003B378F" w:rsidP="003B378F">
            <w:pPr>
              <w:jc w:val="center"/>
              <w:rPr>
                <w:rFonts w:ascii="Calibri" w:hAnsi="Calibri" w:cs="Calibri"/>
                <w:color w:val="000000"/>
              </w:rPr>
            </w:pPr>
            <w:r>
              <w:rPr>
                <w:rFonts w:ascii="Calibri" w:hAnsi="Calibri" w:cs="Calibri"/>
                <w:color w:val="000000"/>
              </w:rPr>
              <w:t>3</w:t>
            </w:r>
          </w:p>
        </w:tc>
        <w:tc>
          <w:tcPr>
            <w:tcW w:w="1334" w:type="dxa"/>
            <w:noWrap/>
            <w:vAlign w:val="bottom"/>
          </w:tcPr>
          <w:p w:rsidR="003B378F" w:rsidRDefault="003B378F" w:rsidP="003B378F">
            <w:pPr>
              <w:jc w:val="center"/>
              <w:rPr>
                <w:rFonts w:ascii="Calibri" w:hAnsi="Calibri" w:cs="Calibri"/>
                <w:color w:val="000000"/>
              </w:rPr>
            </w:pPr>
            <w:r>
              <w:rPr>
                <w:rFonts w:ascii="Calibri" w:hAnsi="Calibri" w:cs="Calibri"/>
                <w:color w:val="000000"/>
              </w:rPr>
              <w:t>33,3%</w:t>
            </w:r>
          </w:p>
        </w:tc>
      </w:tr>
      <w:tr w:rsidR="003B378F" w:rsidRPr="00DF3324" w:rsidTr="003B378F">
        <w:trPr>
          <w:trHeight w:val="315"/>
        </w:trPr>
        <w:tc>
          <w:tcPr>
            <w:tcW w:w="4810" w:type="dxa"/>
            <w:shd w:val="clear" w:color="auto" w:fill="DEEAF6" w:themeFill="accent5" w:themeFillTint="33"/>
            <w:noWrap/>
            <w:vAlign w:val="bottom"/>
          </w:tcPr>
          <w:p w:rsidR="003B378F" w:rsidRDefault="003B378F" w:rsidP="003B378F">
            <w:pPr>
              <w:rPr>
                <w:rFonts w:ascii="Calibri" w:hAnsi="Calibri" w:cs="Calibri"/>
                <w:color w:val="000000"/>
              </w:rPr>
            </w:pPr>
            <w:r>
              <w:rPr>
                <w:rFonts w:ascii="Calibri" w:hAnsi="Calibri" w:cs="Calibri"/>
                <w:color w:val="000000"/>
              </w:rPr>
              <w:t>Dejiny renesančnej a humanistickej kultúry - XDUb021</w:t>
            </w:r>
          </w:p>
        </w:tc>
        <w:tc>
          <w:tcPr>
            <w:tcW w:w="1609" w:type="dxa"/>
            <w:noWrap/>
            <w:vAlign w:val="bottom"/>
          </w:tcPr>
          <w:p w:rsidR="003B378F" w:rsidRDefault="003B378F" w:rsidP="003B378F">
            <w:pPr>
              <w:jc w:val="center"/>
              <w:rPr>
                <w:rFonts w:ascii="Calibri" w:hAnsi="Calibri" w:cs="Calibri"/>
                <w:color w:val="000000"/>
              </w:rPr>
            </w:pPr>
            <w:r>
              <w:rPr>
                <w:rFonts w:ascii="Calibri" w:hAnsi="Calibri" w:cs="Calibri"/>
                <w:color w:val="000000"/>
              </w:rPr>
              <w:t>1</w:t>
            </w:r>
          </w:p>
        </w:tc>
        <w:tc>
          <w:tcPr>
            <w:tcW w:w="1395" w:type="dxa"/>
            <w:noWrap/>
            <w:vAlign w:val="bottom"/>
          </w:tcPr>
          <w:p w:rsidR="003B378F" w:rsidRDefault="003B378F" w:rsidP="003B378F">
            <w:pPr>
              <w:jc w:val="center"/>
              <w:rPr>
                <w:rFonts w:ascii="Calibri" w:hAnsi="Calibri" w:cs="Calibri"/>
                <w:color w:val="000000"/>
              </w:rPr>
            </w:pPr>
            <w:r>
              <w:rPr>
                <w:rFonts w:ascii="Calibri" w:hAnsi="Calibri" w:cs="Calibri"/>
                <w:color w:val="000000"/>
              </w:rPr>
              <w:t>20</w:t>
            </w:r>
          </w:p>
        </w:tc>
        <w:tc>
          <w:tcPr>
            <w:tcW w:w="1334" w:type="dxa"/>
            <w:noWrap/>
            <w:vAlign w:val="bottom"/>
          </w:tcPr>
          <w:p w:rsidR="003B378F" w:rsidRDefault="003B378F" w:rsidP="003B378F">
            <w:pPr>
              <w:jc w:val="center"/>
              <w:rPr>
                <w:rFonts w:ascii="Calibri" w:hAnsi="Calibri" w:cs="Calibri"/>
                <w:color w:val="000000"/>
              </w:rPr>
            </w:pPr>
            <w:r>
              <w:rPr>
                <w:rFonts w:ascii="Calibri" w:hAnsi="Calibri" w:cs="Calibri"/>
                <w:color w:val="000000"/>
              </w:rPr>
              <w:t>5,0%</w:t>
            </w:r>
          </w:p>
        </w:tc>
      </w:tr>
      <w:tr w:rsidR="003B378F" w:rsidRPr="00DF3324" w:rsidTr="003B378F">
        <w:trPr>
          <w:trHeight w:val="315"/>
        </w:trPr>
        <w:tc>
          <w:tcPr>
            <w:tcW w:w="4810" w:type="dxa"/>
            <w:shd w:val="clear" w:color="auto" w:fill="DEEAF6" w:themeFill="accent5" w:themeFillTint="33"/>
            <w:noWrap/>
            <w:vAlign w:val="bottom"/>
          </w:tcPr>
          <w:p w:rsidR="003B378F" w:rsidRDefault="003B378F" w:rsidP="003B378F">
            <w:pPr>
              <w:rPr>
                <w:rFonts w:ascii="Calibri" w:hAnsi="Calibri" w:cs="Calibri"/>
                <w:color w:val="000000"/>
              </w:rPr>
            </w:pPr>
            <w:r>
              <w:rPr>
                <w:rFonts w:ascii="Calibri" w:hAnsi="Calibri" w:cs="Calibri"/>
                <w:color w:val="000000"/>
              </w:rPr>
              <w:t>Dejiny renesančného umenia a architektúry. Renesančné umenie a architektúra na Slovensku - XDUb022</w:t>
            </w:r>
          </w:p>
        </w:tc>
        <w:tc>
          <w:tcPr>
            <w:tcW w:w="1609" w:type="dxa"/>
            <w:noWrap/>
            <w:vAlign w:val="bottom"/>
          </w:tcPr>
          <w:p w:rsidR="003B378F" w:rsidRDefault="003B378F" w:rsidP="003B378F">
            <w:pPr>
              <w:jc w:val="center"/>
              <w:rPr>
                <w:rFonts w:ascii="Calibri" w:hAnsi="Calibri" w:cs="Calibri"/>
                <w:color w:val="000000"/>
              </w:rPr>
            </w:pPr>
            <w:r>
              <w:rPr>
                <w:rFonts w:ascii="Calibri" w:hAnsi="Calibri" w:cs="Calibri"/>
                <w:color w:val="000000"/>
              </w:rPr>
              <w:t>2</w:t>
            </w:r>
          </w:p>
        </w:tc>
        <w:tc>
          <w:tcPr>
            <w:tcW w:w="1395" w:type="dxa"/>
            <w:noWrap/>
            <w:vAlign w:val="bottom"/>
          </w:tcPr>
          <w:p w:rsidR="003B378F" w:rsidRDefault="003B378F" w:rsidP="003B378F">
            <w:pPr>
              <w:jc w:val="center"/>
              <w:rPr>
                <w:rFonts w:ascii="Calibri" w:hAnsi="Calibri" w:cs="Calibri"/>
                <w:color w:val="000000"/>
              </w:rPr>
            </w:pPr>
            <w:r>
              <w:rPr>
                <w:rFonts w:ascii="Calibri" w:hAnsi="Calibri" w:cs="Calibri"/>
                <w:color w:val="000000"/>
              </w:rPr>
              <w:t>20</w:t>
            </w:r>
          </w:p>
        </w:tc>
        <w:tc>
          <w:tcPr>
            <w:tcW w:w="1334" w:type="dxa"/>
            <w:noWrap/>
            <w:vAlign w:val="bottom"/>
          </w:tcPr>
          <w:p w:rsidR="003B378F" w:rsidRDefault="003B378F" w:rsidP="003B378F">
            <w:pPr>
              <w:jc w:val="center"/>
              <w:rPr>
                <w:rFonts w:ascii="Calibri" w:hAnsi="Calibri" w:cs="Calibri"/>
                <w:color w:val="000000"/>
              </w:rPr>
            </w:pPr>
            <w:r>
              <w:rPr>
                <w:rFonts w:ascii="Calibri" w:hAnsi="Calibri" w:cs="Calibri"/>
                <w:color w:val="000000"/>
              </w:rPr>
              <w:t>10,0%</w:t>
            </w:r>
          </w:p>
        </w:tc>
      </w:tr>
      <w:tr w:rsidR="003B378F" w:rsidRPr="00DF3324" w:rsidTr="003B378F">
        <w:trPr>
          <w:trHeight w:val="315"/>
        </w:trPr>
        <w:tc>
          <w:tcPr>
            <w:tcW w:w="4810" w:type="dxa"/>
            <w:shd w:val="clear" w:color="auto" w:fill="DEEAF6" w:themeFill="accent5" w:themeFillTint="33"/>
            <w:noWrap/>
            <w:vAlign w:val="bottom"/>
          </w:tcPr>
          <w:p w:rsidR="003B378F" w:rsidRDefault="003B378F" w:rsidP="003B378F">
            <w:pPr>
              <w:rPr>
                <w:rFonts w:ascii="Calibri" w:hAnsi="Calibri" w:cs="Calibri"/>
                <w:color w:val="000000"/>
              </w:rPr>
            </w:pPr>
            <w:r>
              <w:rPr>
                <w:rFonts w:ascii="Calibri" w:hAnsi="Calibri" w:cs="Calibri"/>
                <w:color w:val="000000"/>
              </w:rPr>
              <w:t>Ikonografia kresťanského umenia II. - XDUb033</w:t>
            </w:r>
          </w:p>
        </w:tc>
        <w:tc>
          <w:tcPr>
            <w:tcW w:w="1609" w:type="dxa"/>
            <w:noWrap/>
            <w:vAlign w:val="bottom"/>
          </w:tcPr>
          <w:p w:rsidR="003B378F" w:rsidRDefault="003B378F" w:rsidP="003B378F">
            <w:pPr>
              <w:jc w:val="center"/>
              <w:rPr>
                <w:rFonts w:ascii="Calibri" w:hAnsi="Calibri" w:cs="Calibri"/>
                <w:color w:val="000000"/>
              </w:rPr>
            </w:pPr>
            <w:r>
              <w:rPr>
                <w:rFonts w:ascii="Calibri" w:hAnsi="Calibri" w:cs="Calibri"/>
                <w:color w:val="000000"/>
              </w:rPr>
              <w:t>1</w:t>
            </w:r>
          </w:p>
        </w:tc>
        <w:tc>
          <w:tcPr>
            <w:tcW w:w="1395" w:type="dxa"/>
            <w:noWrap/>
            <w:vAlign w:val="bottom"/>
          </w:tcPr>
          <w:p w:rsidR="003B378F" w:rsidRDefault="003B378F" w:rsidP="003B378F">
            <w:pPr>
              <w:jc w:val="center"/>
              <w:rPr>
                <w:rFonts w:ascii="Calibri" w:hAnsi="Calibri" w:cs="Calibri"/>
                <w:color w:val="000000"/>
              </w:rPr>
            </w:pPr>
            <w:r>
              <w:rPr>
                <w:rFonts w:ascii="Calibri" w:hAnsi="Calibri" w:cs="Calibri"/>
                <w:color w:val="000000"/>
              </w:rPr>
              <w:t>20</w:t>
            </w:r>
          </w:p>
        </w:tc>
        <w:tc>
          <w:tcPr>
            <w:tcW w:w="1334" w:type="dxa"/>
            <w:noWrap/>
            <w:vAlign w:val="bottom"/>
          </w:tcPr>
          <w:p w:rsidR="003B378F" w:rsidRDefault="003B378F" w:rsidP="003B378F">
            <w:pPr>
              <w:jc w:val="center"/>
              <w:rPr>
                <w:rFonts w:ascii="Calibri" w:hAnsi="Calibri" w:cs="Calibri"/>
                <w:color w:val="000000"/>
              </w:rPr>
            </w:pPr>
            <w:r>
              <w:rPr>
                <w:rFonts w:ascii="Calibri" w:hAnsi="Calibri" w:cs="Calibri"/>
                <w:color w:val="000000"/>
              </w:rPr>
              <w:t>5,0%</w:t>
            </w:r>
          </w:p>
        </w:tc>
      </w:tr>
      <w:tr w:rsidR="003B378F" w:rsidRPr="00DF3324" w:rsidTr="003B378F">
        <w:trPr>
          <w:trHeight w:val="315"/>
        </w:trPr>
        <w:tc>
          <w:tcPr>
            <w:tcW w:w="4810" w:type="dxa"/>
            <w:shd w:val="clear" w:color="auto" w:fill="DEEAF6" w:themeFill="accent5" w:themeFillTint="33"/>
            <w:noWrap/>
            <w:vAlign w:val="bottom"/>
          </w:tcPr>
          <w:p w:rsidR="003B378F" w:rsidRDefault="003B378F" w:rsidP="003B378F">
            <w:pPr>
              <w:rPr>
                <w:rFonts w:ascii="Calibri" w:hAnsi="Calibri" w:cs="Calibri"/>
                <w:color w:val="000000"/>
              </w:rPr>
            </w:pPr>
            <w:r>
              <w:rPr>
                <w:rFonts w:ascii="Calibri" w:hAnsi="Calibri" w:cs="Calibri"/>
                <w:color w:val="000000"/>
              </w:rPr>
              <w:t>Obrazová analýza IV. - XDUb034</w:t>
            </w:r>
          </w:p>
        </w:tc>
        <w:tc>
          <w:tcPr>
            <w:tcW w:w="1609" w:type="dxa"/>
            <w:noWrap/>
            <w:vAlign w:val="bottom"/>
          </w:tcPr>
          <w:p w:rsidR="003B378F" w:rsidRDefault="003B378F" w:rsidP="003B378F">
            <w:pPr>
              <w:jc w:val="center"/>
              <w:rPr>
                <w:rFonts w:ascii="Calibri" w:hAnsi="Calibri" w:cs="Calibri"/>
                <w:color w:val="000000"/>
              </w:rPr>
            </w:pPr>
            <w:r>
              <w:rPr>
                <w:rFonts w:ascii="Calibri" w:hAnsi="Calibri" w:cs="Calibri"/>
                <w:color w:val="000000"/>
              </w:rPr>
              <w:t>1</w:t>
            </w:r>
          </w:p>
        </w:tc>
        <w:tc>
          <w:tcPr>
            <w:tcW w:w="1395" w:type="dxa"/>
            <w:noWrap/>
            <w:vAlign w:val="bottom"/>
          </w:tcPr>
          <w:p w:rsidR="003B378F" w:rsidRDefault="003B378F" w:rsidP="003B378F">
            <w:pPr>
              <w:jc w:val="center"/>
              <w:rPr>
                <w:rFonts w:ascii="Calibri" w:hAnsi="Calibri" w:cs="Calibri"/>
                <w:color w:val="000000"/>
              </w:rPr>
            </w:pPr>
            <w:r>
              <w:rPr>
                <w:rFonts w:ascii="Calibri" w:hAnsi="Calibri" w:cs="Calibri"/>
                <w:color w:val="000000"/>
              </w:rPr>
              <w:t>20</w:t>
            </w:r>
          </w:p>
        </w:tc>
        <w:tc>
          <w:tcPr>
            <w:tcW w:w="1334" w:type="dxa"/>
            <w:noWrap/>
            <w:vAlign w:val="bottom"/>
          </w:tcPr>
          <w:p w:rsidR="003B378F" w:rsidRDefault="003B378F" w:rsidP="003B378F">
            <w:pPr>
              <w:jc w:val="center"/>
              <w:rPr>
                <w:rFonts w:ascii="Calibri" w:hAnsi="Calibri" w:cs="Calibri"/>
                <w:color w:val="000000"/>
              </w:rPr>
            </w:pPr>
            <w:r>
              <w:rPr>
                <w:rFonts w:ascii="Calibri" w:hAnsi="Calibri" w:cs="Calibri"/>
                <w:color w:val="000000"/>
              </w:rPr>
              <w:t>5,0%</w:t>
            </w:r>
          </w:p>
        </w:tc>
      </w:tr>
      <w:tr w:rsidR="003B378F" w:rsidRPr="00DF3324" w:rsidTr="003B378F">
        <w:trPr>
          <w:trHeight w:val="315"/>
        </w:trPr>
        <w:tc>
          <w:tcPr>
            <w:tcW w:w="4810" w:type="dxa"/>
            <w:shd w:val="clear" w:color="auto" w:fill="DEEAF6" w:themeFill="accent5" w:themeFillTint="33"/>
            <w:noWrap/>
            <w:vAlign w:val="bottom"/>
          </w:tcPr>
          <w:p w:rsidR="003B378F" w:rsidRDefault="003B378F" w:rsidP="003B378F">
            <w:pPr>
              <w:rPr>
                <w:rFonts w:ascii="Calibri" w:hAnsi="Calibri" w:cs="Calibri"/>
                <w:color w:val="000000"/>
              </w:rPr>
            </w:pPr>
            <w:r>
              <w:rPr>
                <w:rFonts w:ascii="Calibri" w:hAnsi="Calibri" w:cs="Calibri"/>
                <w:color w:val="000000"/>
              </w:rPr>
              <w:t>Dejiny kultúry 19. a 20. storočia - XDUb035</w:t>
            </w:r>
          </w:p>
        </w:tc>
        <w:tc>
          <w:tcPr>
            <w:tcW w:w="1609" w:type="dxa"/>
            <w:noWrap/>
            <w:vAlign w:val="bottom"/>
          </w:tcPr>
          <w:p w:rsidR="003B378F" w:rsidRDefault="003B378F" w:rsidP="003B378F">
            <w:pPr>
              <w:jc w:val="center"/>
              <w:rPr>
                <w:rFonts w:ascii="Calibri" w:hAnsi="Calibri" w:cs="Calibri"/>
                <w:color w:val="000000"/>
              </w:rPr>
            </w:pPr>
            <w:r>
              <w:rPr>
                <w:rFonts w:ascii="Calibri" w:hAnsi="Calibri" w:cs="Calibri"/>
                <w:color w:val="000000"/>
              </w:rPr>
              <w:t>1</w:t>
            </w:r>
          </w:p>
        </w:tc>
        <w:tc>
          <w:tcPr>
            <w:tcW w:w="1395" w:type="dxa"/>
            <w:noWrap/>
            <w:vAlign w:val="bottom"/>
          </w:tcPr>
          <w:p w:rsidR="003B378F" w:rsidRDefault="003B378F" w:rsidP="003B378F">
            <w:pPr>
              <w:jc w:val="center"/>
              <w:rPr>
                <w:rFonts w:ascii="Calibri" w:hAnsi="Calibri" w:cs="Calibri"/>
                <w:color w:val="000000"/>
              </w:rPr>
            </w:pPr>
            <w:r>
              <w:rPr>
                <w:rFonts w:ascii="Calibri" w:hAnsi="Calibri" w:cs="Calibri"/>
                <w:color w:val="000000"/>
              </w:rPr>
              <w:t>18</w:t>
            </w:r>
          </w:p>
        </w:tc>
        <w:tc>
          <w:tcPr>
            <w:tcW w:w="1334" w:type="dxa"/>
            <w:noWrap/>
            <w:vAlign w:val="bottom"/>
          </w:tcPr>
          <w:p w:rsidR="003B378F" w:rsidRDefault="003B378F" w:rsidP="003B378F">
            <w:pPr>
              <w:jc w:val="center"/>
              <w:rPr>
                <w:rFonts w:ascii="Calibri" w:hAnsi="Calibri" w:cs="Calibri"/>
                <w:color w:val="000000"/>
              </w:rPr>
            </w:pPr>
            <w:r>
              <w:rPr>
                <w:rFonts w:ascii="Calibri" w:hAnsi="Calibri" w:cs="Calibri"/>
                <w:color w:val="000000"/>
              </w:rPr>
              <w:t>5,6%</w:t>
            </w:r>
          </w:p>
        </w:tc>
      </w:tr>
      <w:tr w:rsidR="003B378F" w:rsidRPr="00DF3324" w:rsidTr="003B378F">
        <w:trPr>
          <w:trHeight w:val="315"/>
        </w:trPr>
        <w:tc>
          <w:tcPr>
            <w:tcW w:w="4810" w:type="dxa"/>
            <w:shd w:val="clear" w:color="auto" w:fill="DEEAF6" w:themeFill="accent5" w:themeFillTint="33"/>
            <w:noWrap/>
            <w:vAlign w:val="bottom"/>
          </w:tcPr>
          <w:p w:rsidR="003B378F" w:rsidRDefault="003B378F" w:rsidP="003B378F">
            <w:pPr>
              <w:rPr>
                <w:rFonts w:ascii="Calibri" w:hAnsi="Calibri" w:cs="Calibri"/>
                <w:color w:val="000000"/>
              </w:rPr>
            </w:pPr>
            <w:r>
              <w:rPr>
                <w:rFonts w:ascii="Calibri" w:hAnsi="Calibri" w:cs="Calibri"/>
                <w:color w:val="000000"/>
              </w:rPr>
              <w:t>Obrazová analýza III. - XDUb065</w:t>
            </w:r>
          </w:p>
        </w:tc>
        <w:tc>
          <w:tcPr>
            <w:tcW w:w="1609" w:type="dxa"/>
            <w:noWrap/>
            <w:vAlign w:val="bottom"/>
          </w:tcPr>
          <w:p w:rsidR="003B378F" w:rsidRDefault="003B378F" w:rsidP="003B378F">
            <w:pPr>
              <w:jc w:val="center"/>
              <w:rPr>
                <w:rFonts w:ascii="Calibri" w:hAnsi="Calibri" w:cs="Calibri"/>
                <w:color w:val="000000"/>
              </w:rPr>
            </w:pPr>
            <w:r>
              <w:rPr>
                <w:rFonts w:ascii="Calibri" w:hAnsi="Calibri" w:cs="Calibri"/>
                <w:color w:val="000000"/>
              </w:rPr>
              <w:t>1</w:t>
            </w:r>
          </w:p>
        </w:tc>
        <w:tc>
          <w:tcPr>
            <w:tcW w:w="1395" w:type="dxa"/>
            <w:noWrap/>
            <w:vAlign w:val="bottom"/>
          </w:tcPr>
          <w:p w:rsidR="003B378F" w:rsidRDefault="003B378F" w:rsidP="003B378F">
            <w:pPr>
              <w:jc w:val="center"/>
              <w:rPr>
                <w:rFonts w:ascii="Calibri" w:hAnsi="Calibri" w:cs="Calibri"/>
                <w:color w:val="000000"/>
              </w:rPr>
            </w:pPr>
            <w:r>
              <w:rPr>
                <w:rFonts w:ascii="Calibri" w:hAnsi="Calibri" w:cs="Calibri"/>
                <w:color w:val="000000"/>
              </w:rPr>
              <w:t>20</w:t>
            </w:r>
          </w:p>
        </w:tc>
        <w:tc>
          <w:tcPr>
            <w:tcW w:w="1334" w:type="dxa"/>
            <w:noWrap/>
            <w:vAlign w:val="bottom"/>
          </w:tcPr>
          <w:p w:rsidR="003B378F" w:rsidRDefault="003B378F" w:rsidP="003B378F">
            <w:pPr>
              <w:jc w:val="center"/>
              <w:rPr>
                <w:rFonts w:ascii="Calibri" w:hAnsi="Calibri" w:cs="Calibri"/>
                <w:color w:val="000000"/>
              </w:rPr>
            </w:pPr>
            <w:r>
              <w:rPr>
                <w:rFonts w:ascii="Calibri" w:hAnsi="Calibri" w:cs="Calibri"/>
                <w:color w:val="000000"/>
              </w:rPr>
              <w:t>5,0%</w:t>
            </w:r>
          </w:p>
        </w:tc>
      </w:tr>
      <w:tr w:rsidR="003B378F" w:rsidRPr="00DF3324" w:rsidTr="003B378F">
        <w:trPr>
          <w:trHeight w:val="315"/>
        </w:trPr>
        <w:tc>
          <w:tcPr>
            <w:tcW w:w="4810" w:type="dxa"/>
            <w:shd w:val="clear" w:color="auto" w:fill="DEEAF6" w:themeFill="accent5" w:themeFillTint="33"/>
            <w:noWrap/>
            <w:vAlign w:val="bottom"/>
          </w:tcPr>
          <w:p w:rsidR="003B378F" w:rsidRDefault="003B378F" w:rsidP="003B378F">
            <w:pPr>
              <w:rPr>
                <w:rFonts w:ascii="Calibri" w:hAnsi="Calibri" w:cs="Calibri"/>
                <w:color w:val="000000"/>
              </w:rPr>
            </w:pPr>
            <w:r>
              <w:rPr>
                <w:rFonts w:ascii="Calibri" w:hAnsi="Calibri" w:cs="Calibri"/>
                <w:color w:val="000000"/>
              </w:rPr>
              <w:t>Profánna ikonografia II. - XDUb080</w:t>
            </w:r>
          </w:p>
        </w:tc>
        <w:tc>
          <w:tcPr>
            <w:tcW w:w="1609" w:type="dxa"/>
            <w:noWrap/>
            <w:vAlign w:val="bottom"/>
          </w:tcPr>
          <w:p w:rsidR="003B378F" w:rsidRDefault="003B378F" w:rsidP="003B378F">
            <w:pPr>
              <w:jc w:val="center"/>
              <w:rPr>
                <w:rFonts w:ascii="Calibri" w:hAnsi="Calibri" w:cs="Calibri"/>
                <w:color w:val="000000"/>
              </w:rPr>
            </w:pPr>
            <w:r>
              <w:rPr>
                <w:rFonts w:ascii="Calibri" w:hAnsi="Calibri" w:cs="Calibri"/>
                <w:color w:val="000000"/>
              </w:rPr>
              <w:t>1</w:t>
            </w:r>
          </w:p>
        </w:tc>
        <w:tc>
          <w:tcPr>
            <w:tcW w:w="1395" w:type="dxa"/>
            <w:noWrap/>
            <w:vAlign w:val="bottom"/>
          </w:tcPr>
          <w:p w:rsidR="003B378F" w:rsidRDefault="003B378F" w:rsidP="003B378F">
            <w:pPr>
              <w:jc w:val="center"/>
              <w:rPr>
                <w:rFonts w:ascii="Calibri" w:hAnsi="Calibri" w:cs="Calibri"/>
                <w:color w:val="000000"/>
              </w:rPr>
            </w:pPr>
            <w:r>
              <w:rPr>
                <w:rFonts w:ascii="Calibri" w:hAnsi="Calibri" w:cs="Calibri"/>
                <w:color w:val="000000"/>
              </w:rPr>
              <w:t>20</w:t>
            </w:r>
          </w:p>
        </w:tc>
        <w:tc>
          <w:tcPr>
            <w:tcW w:w="1334" w:type="dxa"/>
            <w:noWrap/>
            <w:vAlign w:val="bottom"/>
          </w:tcPr>
          <w:p w:rsidR="003B378F" w:rsidRDefault="003B378F" w:rsidP="003B378F">
            <w:pPr>
              <w:jc w:val="center"/>
              <w:rPr>
                <w:rFonts w:ascii="Calibri" w:hAnsi="Calibri" w:cs="Calibri"/>
                <w:color w:val="000000"/>
              </w:rPr>
            </w:pPr>
            <w:r>
              <w:rPr>
                <w:rFonts w:ascii="Calibri" w:hAnsi="Calibri" w:cs="Calibri"/>
                <w:color w:val="000000"/>
              </w:rPr>
              <w:t>5,0%</w:t>
            </w:r>
          </w:p>
        </w:tc>
      </w:tr>
      <w:tr w:rsidR="003B378F" w:rsidRPr="00DF3324" w:rsidTr="003B378F">
        <w:trPr>
          <w:trHeight w:val="315"/>
        </w:trPr>
        <w:tc>
          <w:tcPr>
            <w:tcW w:w="4810" w:type="dxa"/>
            <w:shd w:val="clear" w:color="auto" w:fill="DEEAF6" w:themeFill="accent5" w:themeFillTint="33"/>
            <w:noWrap/>
            <w:vAlign w:val="bottom"/>
          </w:tcPr>
          <w:p w:rsidR="003B378F" w:rsidRDefault="003B378F" w:rsidP="003B378F">
            <w:pPr>
              <w:rPr>
                <w:rFonts w:ascii="Calibri" w:hAnsi="Calibri" w:cs="Calibri"/>
                <w:color w:val="000000"/>
              </w:rPr>
            </w:pPr>
            <w:r>
              <w:rPr>
                <w:rFonts w:ascii="Calibri" w:hAnsi="Calibri" w:cs="Calibri"/>
                <w:color w:val="000000"/>
              </w:rPr>
              <w:t>Dejiny dejín umenia (historiografia) I. - XDUb081</w:t>
            </w:r>
          </w:p>
        </w:tc>
        <w:tc>
          <w:tcPr>
            <w:tcW w:w="1609" w:type="dxa"/>
            <w:noWrap/>
            <w:vAlign w:val="bottom"/>
          </w:tcPr>
          <w:p w:rsidR="003B378F" w:rsidRDefault="003B378F" w:rsidP="003B378F">
            <w:pPr>
              <w:jc w:val="center"/>
              <w:rPr>
                <w:rFonts w:ascii="Calibri" w:hAnsi="Calibri" w:cs="Calibri"/>
                <w:color w:val="000000"/>
              </w:rPr>
            </w:pPr>
            <w:r>
              <w:rPr>
                <w:rFonts w:ascii="Calibri" w:hAnsi="Calibri" w:cs="Calibri"/>
                <w:color w:val="000000"/>
              </w:rPr>
              <w:t>1</w:t>
            </w:r>
          </w:p>
        </w:tc>
        <w:tc>
          <w:tcPr>
            <w:tcW w:w="1395" w:type="dxa"/>
            <w:noWrap/>
            <w:vAlign w:val="bottom"/>
          </w:tcPr>
          <w:p w:rsidR="003B378F" w:rsidRDefault="003B378F" w:rsidP="003B378F">
            <w:pPr>
              <w:jc w:val="center"/>
              <w:rPr>
                <w:rFonts w:ascii="Calibri" w:hAnsi="Calibri" w:cs="Calibri"/>
                <w:color w:val="000000"/>
              </w:rPr>
            </w:pPr>
            <w:r>
              <w:rPr>
                <w:rFonts w:ascii="Calibri" w:hAnsi="Calibri" w:cs="Calibri"/>
                <w:color w:val="000000"/>
              </w:rPr>
              <w:t>20</w:t>
            </w:r>
          </w:p>
        </w:tc>
        <w:tc>
          <w:tcPr>
            <w:tcW w:w="1334" w:type="dxa"/>
            <w:noWrap/>
            <w:vAlign w:val="bottom"/>
          </w:tcPr>
          <w:p w:rsidR="003B378F" w:rsidRDefault="003B378F" w:rsidP="003B378F">
            <w:pPr>
              <w:jc w:val="center"/>
              <w:rPr>
                <w:rFonts w:ascii="Calibri" w:hAnsi="Calibri" w:cs="Calibri"/>
                <w:color w:val="000000"/>
              </w:rPr>
            </w:pPr>
            <w:r>
              <w:rPr>
                <w:rFonts w:ascii="Calibri" w:hAnsi="Calibri" w:cs="Calibri"/>
                <w:color w:val="000000"/>
              </w:rPr>
              <w:t>5,0%</w:t>
            </w:r>
          </w:p>
        </w:tc>
      </w:tr>
      <w:tr w:rsidR="003B378F" w:rsidRPr="00DF3324" w:rsidTr="003B378F">
        <w:trPr>
          <w:trHeight w:val="315"/>
        </w:trPr>
        <w:tc>
          <w:tcPr>
            <w:tcW w:w="4810" w:type="dxa"/>
            <w:shd w:val="clear" w:color="auto" w:fill="DEEAF6" w:themeFill="accent5" w:themeFillTint="33"/>
            <w:noWrap/>
            <w:vAlign w:val="bottom"/>
          </w:tcPr>
          <w:p w:rsidR="003B378F" w:rsidRDefault="003B378F" w:rsidP="003B378F">
            <w:pPr>
              <w:rPr>
                <w:rFonts w:ascii="Calibri" w:hAnsi="Calibri" w:cs="Calibri"/>
                <w:color w:val="000000"/>
              </w:rPr>
            </w:pPr>
            <w:r>
              <w:rPr>
                <w:rFonts w:ascii="Calibri" w:hAnsi="Calibri" w:cs="Calibri"/>
                <w:color w:val="000000"/>
              </w:rPr>
              <w:t xml:space="preserve">Dejiny byzantského umenia a architektúry, Dejiny románskeho umenia a architektúry, </w:t>
            </w:r>
            <w:proofErr w:type="spellStart"/>
            <w:r>
              <w:rPr>
                <w:rFonts w:ascii="Calibri" w:hAnsi="Calibri" w:cs="Calibri"/>
                <w:color w:val="000000"/>
              </w:rPr>
              <w:t>Predrománske</w:t>
            </w:r>
            <w:proofErr w:type="spellEnd"/>
            <w:r>
              <w:rPr>
                <w:rFonts w:ascii="Calibri" w:hAnsi="Calibri" w:cs="Calibri"/>
                <w:color w:val="000000"/>
              </w:rPr>
              <w:t xml:space="preserve"> a románske umenie a architektúra na Slovensku - XDUb092</w:t>
            </w:r>
          </w:p>
        </w:tc>
        <w:tc>
          <w:tcPr>
            <w:tcW w:w="1609" w:type="dxa"/>
            <w:noWrap/>
            <w:vAlign w:val="bottom"/>
          </w:tcPr>
          <w:p w:rsidR="003B378F" w:rsidRDefault="003B378F" w:rsidP="003B378F">
            <w:pPr>
              <w:jc w:val="center"/>
              <w:rPr>
                <w:rFonts w:ascii="Calibri" w:hAnsi="Calibri" w:cs="Calibri"/>
                <w:color w:val="000000"/>
              </w:rPr>
            </w:pPr>
            <w:r>
              <w:rPr>
                <w:rFonts w:ascii="Calibri" w:hAnsi="Calibri" w:cs="Calibri"/>
                <w:color w:val="000000"/>
              </w:rPr>
              <w:t>3</w:t>
            </w:r>
          </w:p>
        </w:tc>
        <w:tc>
          <w:tcPr>
            <w:tcW w:w="1395" w:type="dxa"/>
            <w:noWrap/>
            <w:vAlign w:val="bottom"/>
          </w:tcPr>
          <w:p w:rsidR="003B378F" w:rsidRDefault="003B378F" w:rsidP="003B378F">
            <w:pPr>
              <w:jc w:val="center"/>
              <w:rPr>
                <w:rFonts w:ascii="Calibri" w:hAnsi="Calibri" w:cs="Calibri"/>
                <w:color w:val="000000"/>
              </w:rPr>
            </w:pPr>
            <w:r>
              <w:rPr>
                <w:rFonts w:ascii="Calibri" w:hAnsi="Calibri" w:cs="Calibri"/>
                <w:color w:val="000000"/>
              </w:rPr>
              <w:t>17</w:t>
            </w:r>
          </w:p>
        </w:tc>
        <w:tc>
          <w:tcPr>
            <w:tcW w:w="1334" w:type="dxa"/>
            <w:noWrap/>
            <w:vAlign w:val="bottom"/>
          </w:tcPr>
          <w:p w:rsidR="003B378F" w:rsidRDefault="003B378F" w:rsidP="003B378F">
            <w:pPr>
              <w:jc w:val="center"/>
              <w:rPr>
                <w:rFonts w:ascii="Calibri" w:hAnsi="Calibri" w:cs="Calibri"/>
                <w:color w:val="000000"/>
              </w:rPr>
            </w:pPr>
            <w:r>
              <w:rPr>
                <w:rFonts w:ascii="Calibri" w:hAnsi="Calibri" w:cs="Calibri"/>
                <w:color w:val="000000"/>
              </w:rPr>
              <w:t>17,6%</w:t>
            </w:r>
          </w:p>
        </w:tc>
      </w:tr>
      <w:tr w:rsidR="003B378F" w:rsidRPr="00DF3324" w:rsidTr="003B378F">
        <w:trPr>
          <w:trHeight w:val="315"/>
        </w:trPr>
        <w:tc>
          <w:tcPr>
            <w:tcW w:w="4810" w:type="dxa"/>
            <w:shd w:val="clear" w:color="auto" w:fill="DEEAF6" w:themeFill="accent5" w:themeFillTint="33"/>
            <w:noWrap/>
            <w:vAlign w:val="bottom"/>
          </w:tcPr>
          <w:p w:rsidR="003B378F" w:rsidRDefault="003B378F" w:rsidP="003B378F">
            <w:pPr>
              <w:rPr>
                <w:rFonts w:ascii="Calibri" w:hAnsi="Calibri" w:cs="Calibri"/>
                <w:color w:val="000000"/>
              </w:rPr>
            </w:pPr>
            <w:r>
              <w:rPr>
                <w:rFonts w:ascii="Calibri" w:hAnsi="Calibri" w:cs="Calibri"/>
                <w:color w:val="000000"/>
              </w:rPr>
              <w:t>Dejiny architektúry 20. storočia vo svete - XDUb094</w:t>
            </w:r>
          </w:p>
        </w:tc>
        <w:tc>
          <w:tcPr>
            <w:tcW w:w="1609" w:type="dxa"/>
            <w:noWrap/>
            <w:vAlign w:val="bottom"/>
          </w:tcPr>
          <w:p w:rsidR="003B378F" w:rsidRDefault="003B378F" w:rsidP="003B378F">
            <w:pPr>
              <w:jc w:val="center"/>
              <w:rPr>
                <w:rFonts w:ascii="Calibri" w:hAnsi="Calibri" w:cs="Calibri"/>
                <w:color w:val="000000"/>
              </w:rPr>
            </w:pPr>
            <w:r>
              <w:rPr>
                <w:rFonts w:ascii="Calibri" w:hAnsi="Calibri" w:cs="Calibri"/>
                <w:color w:val="000000"/>
              </w:rPr>
              <w:t>2</w:t>
            </w:r>
          </w:p>
        </w:tc>
        <w:tc>
          <w:tcPr>
            <w:tcW w:w="1395" w:type="dxa"/>
            <w:noWrap/>
            <w:vAlign w:val="bottom"/>
          </w:tcPr>
          <w:p w:rsidR="003B378F" w:rsidRDefault="003B378F" w:rsidP="003B378F">
            <w:pPr>
              <w:jc w:val="center"/>
              <w:rPr>
                <w:rFonts w:ascii="Calibri" w:hAnsi="Calibri" w:cs="Calibri"/>
                <w:color w:val="000000"/>
              </w:rPr>
            </w:pPr>
            <w:r>
              <w:rPr>
                <w:rFonts w:ascii="Calibri" w:hAnsi="Calibri" w:cs="Calibri"/>
                <w:color w:val="000000"/>
              </w:rPr>
              <w:t>18</w:t>
            </w:r>
          </w:p>
        </w:tc>
        <w:tc>
          <w:tcPr>
            <w:tcW w:w="1334" w:type="dxa"/>
            <w:noWrap/>
            <w:vAlign w:val="bottom"/>
          </w:tcPr>
          <w:p w:rsidR="003B378F" w:rsidRDefault="003B378F" w:rsidP="003B378F">
            <w:pPr>
              <w:jc w:val="center"/>
              <w:rPr>
                <w:rFonts w:ascii="Calibri" w:hAnsi="Calibri" w:cs="Calibri"/>
                <w:color w:val="000000"/>
              </w:rPr>
            </w:pPr>
            <w:r>
              <w:rPr>
                <w:rFonts w:ascii="Calibri" w:hAnsi="Calibri" w:cs="Calibri"/>
                <w:color w:val="000000"/>
              </w:rPr>
              <w:t>11,1%</w:t>
            </w:r>
          </w:p>
        </w:tc>
      </w:tr>
      <w:tr w:rsidR="003B378F" w:rsidRPr="00DF3324" w:rsidTr="003B378F">
        <w:trPr>
          <w:trHeight w:val="315"/>
        </w:trPr>
        <w:tc>
          <w:tcPr>
            <w:tcW w:w="4810" w:type="dxa"/>
            <w:shd w:val="clear" w:color="auto" w:fill="DEEAF6" w:themeFill="accent5" w:themeFillTint="33"/>
            <w:noWrap/>
            <w:vAlign w:val="bottom"/>
          </w:tcPr>
          <w:p w:rsidR="003B378F" w:rsidRDefault="003B378F" w:rsidP="003B378F">
            <w:pPr>
              <w:rPr>
                <w:rFonts w:ascii="Calibri" w:hAnsi="Calibri" w:cs="Calibri"/>
                <w:color w:val="000000"/>
              </w:rPr>
            </w:pPr>
            <w:r>
              <w:rPr>
                <w:rFonts w:ascii="Calibri" w:hAnsi="Calibri" w:cs="Calibri"/>
                <w:color w:val="000000"/>
              </w:rPr>
              <w:t>Dejiny umenia a architektúry na Slovensku - XDUb101</w:t>
            </w:r>
          </w:p>
        </w:tc>
        <w:tc>
          <w:tcPr>
            <w:tcW w:w="1609" w:type="dxa"/>
            <w:noWrap/>
            <w:vAlign w:val="bottom"/>
          </w:tcPr>
          <w:p w:rsidR="003B378F" w:rsidRDefault="003B378F" w:rsidP="003B378F">
            <w:pPr>
              <w:jc w:val="center"/>
              <w:rPr>
                <w:rFonts w:ascii="Calibri" w:hAnsi="Calibri" w:cs="Calibri"/>
                <w:color w:val="000000"/>
              </w:rPr>
            </w:pPr>
            <w:r>
              <w:rPr>
                <w:rFonts w:ascii="Calibri" w:hAnsi="Calibri" w:cs="Calibri"/>
                <w:color w:val="000000"/>
              </w:rPr>
              <w:t>1</w:t>
            </w:r>
          </w:p>
        </w:tc>
        <w:tc>
          <w:tcPr>
            <w:tcW w:w="1395" w:type="dxa"/>
            <w:noWrap/>
            <w:vAlign w:val="bottom"/>
          </w:tcPr>
          <w:p w:rsidR="003B378F" w:rsidRDefault="003B378F" w:rsidP="003B378F">
            <w:pPr>
              <w:jc w:val="center"/>
              <w:rPr>
                <w:rFonts w:ascii="Calibri" w:hAnsi="Calibri" w:cs="Calibri"/>
                <w:color w:val="000000"/>
              </w:rPr>
            </w:pPr>
            <w:r>
              <w:rPr>
                <w:rFonts w:ascii="Calibri" w:hAnsi="Calibri" w:cs="Calibri"/>
                <w:color w:val="000000"/>
              </w:rPr>
              <w:t>18</w:t>
            </w:r>
          </w:p>
        </w:tc>
        <w:tc>
          <w:tcPr>
            <w:tcW w:w="1334" w:type="dxa"/>
            <w:noWrap/>
            <w:vAlign w:val="bottom"/>
          </w:tcPr>
          <w:p w:rsidR="003B378F" w:rsidRDefault="003B378F" w:rsidP="003B378F">
            <w:pPr>
              <w:jc w:val="center"/>
              <w:rPr>
                <w:rFonts w:ascii="Calibri" w:hAnsi="Calibri" w:cs="Calibri"/>
                <w:color w:val="000000"/>
              </w:rPr>
            </w:pPr>
            <w:r>
              <w:rPr>
                <w:rFonts w:ascii="Calibri" w:hAnsi="Calibri" w:cs="Calibri"/>
                <w:color w:val="000000"/>
              </w:rPr>
              <w:t>5,6%</w:t>
            </w:r>
          </w:p>
        </w:tc>
      </w:tr>
      <w:tr w:rsidR="003B378F" w:rsidRPr="00DF3324" w:rsidTr="003B378F">
        <w:trPr>
          <w:trHeight w:val="315"/>
        </w:trPr>
        <w:tc>
          <w:tcPr>
            <w:tcW w:w="4810" w:type="dxa"/>
            <w:shd w:val="clear" w:color="auto" w:fill="DEEAF6" w:themeFill="accent5" w:themeFillTint="33"/>
            <w:noWrap/>
            <w:vAlign w:val="bottom"/>
          </w:tcPr>
          <w:p w:rsidR="003B378F" w:rsidRDefault="003B378F" w:rsidP="003B378F">
            <w:pPr>
              <w:rPr>
                <w:rFonts w:ascii="Calibri" w:hAnsi="Calibri" w:cs="Calibri"/>
                <w:color w:val="000000"/>
              </w:rPr>
            </w:pPr>
            <w:r>
              <w:rPr>
                <w:rFonts w:ascii="Calibri" w:hAnsi="Calibri" w:cs="Calibri"/>
                <w:color w:val="000000"/>
              </w:rPr>
              <w:t>Dejiny estetiky II. - XDUb106</w:t>
            </w:r>
          </w:p>
        </w:tc>
        <w:tc>
          <w:tcPr>
            <w:tcW w:w="1609" w:type="dxa"/>
            <w:noWrap/>
            <w:vAlign w:val="bottom"/>
          </w:tcPr>
          <w:p w:rsidR="003B378F" w:rsidRDefault="003B378F" w:rsidP="003B378F">
            <w:pPr>
              <w:jc w:val="center"/>
              <w:rPr>
                <w:rFonts w:ascii="Calibri" w:hAnsi="Calibri" w:cs="Calibri"/>
                <w:color w:val="000000"/>
              </w:rPr>
            </w:pPr>
            <w:r>
              <w:rPr>
                <w:rFonts w:ascii="Calibri" w:hAnsi="Calibri" w:cs="Calibri"/>
                <w:color w:val="000000"/>
              </w:rPr>
              <w:t>1</w:t>
            </w:r>
          </w:p>
        </w:tc>
        <w:tc>
          <w:tcPr>
            <w:tcW w:w="1395" w:type="dxa"/>
            <w:noWrap/>
            <w:vAlign w:val="bottom"/>
          </w:tcPr>
          <w:p w:rsidR="003B378F" w:rsidRDefault="003B378F" w:rsidP="003B378F">
            <w:pPr>
              <w:jc w:val="center"/>
              <w:rPr>
                <w:rFonts w:ascii="Calibri" w:hAnsi="Calibri" w:cs="Calibri"/>
                <w:color w:val="000000"/>
              </w:rPr>
            </w:pPr>
            <w:r>
              <w:rPr>
                <w:rFonts w:ascii="Calibri" w:hAnsi="Calibri" w:cs="Calibri"/>
                <w:color w:val="000000"/>
              </w:rPr>
              <w:t>18</w:t>
            </w:r>
          </w:p>
        </w:tc>
        <w:tc>
          <w:tcPr>
            <w:tcW w:w="1334" w:type="dxa"/>
            <w:noWrap/>
            <w:vAlign w:val="bottom"/>
          </w:tcPr>
          <w:p w:rsidR="003B378F" w:rsidRDefault="003B378F" w:rsidP="003B378F">
            <w:pPr>
              <w:jc w:val="center"/>
              <w:rPr>
                <w:rFonts w:ascii="Calibri" w:hAnsi="Calibri" w:cs="Calibri"/>
                <w:color w:val="000000"/>
              </w:rPr>
            </w:pPr>
            <w:r>
              <w:rPr>
                <w:rFonts w:ascii="Calibri" w:hAnsi="Calibri" w:cs="Calibri"/>
                <w:color w:val="000000"/>
              </w:rPr>
              <w:t>5,6%</w:t>
            </w:r>
          </w:p>
        </w:tc>
      </w:tr>
      <w:tr w:rsidR="003B378F" w:rsidRPr="00DF3324" w:rsidTr="003B378F">
        <w:trPr>
          <w:trHeight w:val="315"/>
        </w:trPr>
        <w:tc>
          <w:tcPr>
            <w:tcW w:w="4810" w:type="dxa"/>
            <w:shd w:val="clear" w:color="auto" w:fill="DEEAF6" w:themeFill="accent5" w:themeFillTint="33"/>
            <w:noWrap/>
            <w:vAlign w:val="bottom"/>
          </w:tcPr>
          <w:p w:rsidR="003B378F" w:rsidRDefault="003B378F" w:rsidP="003B378F">
            <w:pPr>
              <w:rPr>
                <w:rFonts w:ascii="Calibri" w:hAnsi="Calibri" w:cs="Calibri"/>
                <w:color w:val="000000"/>
              </w:rPr>
            </w:pPr>
            <w:r>
              <w:rPr>
                <w:rFonts w:ascii="Calibri" w:hAnsi="Calibri" w:cs="Calibri"/>
                <w:color w:val="000000"/>
              </w:rPr>
              <w:t>Dejiny etiky IV - XETb008</w:t>
            </w:r>
          </w:p>
        </w:tc>
        <w:tc>
          <w:tcPr>
            <w:tcW w:w="1609" w:type="dxa"/>
            <w:noWrap/>
            <w:vAlign w:val="bottom"/>
          </w:tcPr>
          <w:p w:rsidR="003B378F" w:rsidRDefault="003B378F" w:rsidP="003B378F">
            <w:pPr>
              <w:jc w:val="center"/>
              <w:rPr>
                <w:rFonts w:ascii="Calibri" w:hAnsi="Calibri" w:cs="Calibri"/>
                <w:color w:val="000000"/>
              </w:rPr>
            </w:pPr>
            <w:r>
              <w:rPr>
                <w:rFonts w:ascii="Calibri" w:hAnsi="Calibri" w:cs="Calibri"/>
                <w:color w:val="000000"/>
              </w:rPr>
              <w:t>1</w:t>
            </w:r>
          </w:p>
        </w:tc>
        <w:tc>
          <w:tcPr>
            <w:tcW w:w="1395" w:type="dxa"/>
            <w:noWrap/>
            <w:vAlign w:val="bottom"/>
          </w:tcPr>
          <w:p w:rsidR="003B378F" w:rsidRDefault="003B378F" w:rsidP="003B378F">
            <w:pPr>
              <w:jc w:val="center"/>
              <w:rPr>
                <w:rFonts w:ascii="Calibri" w:hAnsi="Calibri" w:cs="Calibri"/>
                <w:color w:val="000000"/>
              </w:rPr>
            </w:pPr>
            <w:r>
              <w:rPr>
                <w:rFonts w:ascii="Calibri" w:hAnsi="Calibri" w:cs="Calibri"/>
                <w:color w:val="000000"/>
              </w:rPr>
              <w:t>4</w:t>
            </w:r>
          </w:p>
        </w:tc>
        <w:tc>
          <w:tcPr>
            <w:tcW w:w="1334" w:type="dxa"/>
            <w:noWrap/>
            <w:vAlign w:val="bottom"/>
          </w:tcPr>
          <w:p w:rsidR="003B378F" w:rsidRDefault="003B378F" w:rsidP="003B378F">
            <w:pPr>
              <w:jc w:val="center"/>
              <w:rPr>
                <w:rFonts w:ascii="Calibri" w:hAnsi="Calibri" w:cs="Calibri"/>
                <w:color w:val="000000"/>
              </w:rPr>
            </w:pPr>
            <w:r>
              <w:rPr>
                <w:rFonts w:ascii="Calibri" w:hAnsi="Calibri" w:cs="Calibri"/>
                <w:color w:val="000000"/>
              </w:rPr>
              <w:t>25,0%</w:t>
            </w:r>
          </w:p>
        </w:tc>
      </w:tr>
      <w:tr w:rsidR="003B378F" w:rsidRPr="00DF3324" w:rsidTr="003B378F">
        <w:trPr>
          <w:trHeight w:val="315"/>
        </w:trPr>
        <w:tc>
          <w:tcPr>
            <w:tcW w:w="4810" w:type="dxa"/>
            <w:shd w:val="clear" w:color="auto" w:fill="DEEAF6" w:themeFill="accent5" w:themeFillTint="33"/>
            <w:noWrap/>
            <w:vAlign w:val="bottom"/>
          </w:tcPr>
          <w:p w:rsidR="003B378F" w:rsidRDefault="003B378F" w:rsidP="003B378F">
            <w:pPr>
              <w:rPr>
                <w:rFonts w:ascii="Calibri" w:hAnsi="Calibri" w:cs="Calibri"/>
                <w:color w:val="000000"/>
              </w:rPr>
            </w:pPr>
            <w:r>
              <w:rPr>
                <w:rFonts w:ascii="Calibri" w:hAnsi="Calibri" w:cs="Calibri"/>
                <w:color w:val="000000"/>
              </w:rPr>
              <w:t>Etika reklamy - XETb035</w:t>
            </w:r>
          </w:p>
        </w:tc>
        <w:tc>
          <w:tcPr>
            <w:tcW w:w="1609" w:type="dxa"/>
            <w:noWrap/>
            <w:vAlign w:val="bottom"/>
          </w:tcPr>
          <w:p w:rsidR="003B378F" w:rsidRDefault="003B378F" w:rsidP="003B378F">
            <w:pPr>
              <w:jc w:val="center"/>
              <w:rPr>
                <w:rFonts w:ascii="Calibri" w:hAnsi="Calibri" w:cs="Calibri"/>
                <w:color w:val="000000"/>
              </w:rPr>
            </w:pPr>
            <w:r>
              <w:rPr>
                <w:rFonts w:ascii="Calibri" w:hAnsi="Calibri" w:cs="Calibri"/>
                <w:color w:val="000000"/>
              </w:rPr>
              <w:t>1</w:t>
            </w:r>
          </w:p>
        </w:tc>
        <w:tc>
          <w:tcPr>
            <w:tcW w:w="1395" w:type="dxa"/>
            <w:noWrap/>
            <w:vAlign w:val="bottom"/>
          </w:tcPr>
          <w:p w:rsidR="003B378F" w:rsidRDefault="003B378F" w:rsidP="003B378F">
            <w:pPr>
              <w:jc w:val="center"/>
              <w:rPr>
                <w:rFonts w:ascii="Calibri" w:hAnsi="Calibri" w:cs="Calibri"/>
                <w:color w:val="000000"/>
              </w:rPr>
            </w:pPr>
            <w:r>
              <w:rPr>
                <w:rFonts w:ascii="Calibri" w:hAnsi="Calibri" w:cs="Calibri"/>
                <w:color w:val="000000"/>
              </w:rPr>
              <w:t>10</w:t>
            </w:r>
          </w:p>
        </w:tc>
        <w:tc>
          <w:tcPr>
            <w:tcW w:w="1334" w:type="dxa"/>
            <w:noWrap/>
            <w:vAlign w:val="bottom"/>
          </w:tcPr>
          <w:p w:rsidR="003B378F" w:rsidRDefault="003B378F" w:rsidP="003B378F">
            <w:pPr>
              <w:jc w:val="center"/>
              <w:rPr>
                <w:rFonts w:ascii="Calibri" w:hAnsi="Calibri" w:cs="Calibri"/>
                <w:color w:val="000000"/>
              </w:rPr>
            </w:pPr>
            <w:r>
              <w:rPr>
                <w:rFonts w:ascii="Calibri" w:hAnsi="Calibri" w:cs="Calibri"/>
                <w:color w:val="000000"/>
              </w:rPr>
              <w:t>10,0%</w:t>
            </w:r>
          </w:p>
        </w:tc>
      </w:tr>
      <w:tr w:rsidR="003B378F" w:rsidRPr="00DF3324" w:rsidTr="003B378F">
        <w:trPr>
          <w:trHeight w:val="315"/>
        </w:trPr>
        <w:tc>
          <w:tcPr>
            <w:tcW w:w="4810" w:type="dxa"/>
            <w:shd w:val="clear" w:color="auto" w:fill="DEEAF6" w:themeFill="accent5" w:themeFillTint="33"/>
            <w:noWrap/>
            <w:vAlign w:val="bottom"/>
          </w:tcPr>
          <w:p w:rsidR="003B378F" w:rsidRDefault="003B378F" w:rsidP="003B378F">
            <w:pPr>
              <w:rPr>
                <w:rFonts w:ascii="Calibri" w:hAnsi="Calibri" w:cs="Calibri"/>
                <w:color w:val="000000"/>
              </w:rPr>
            </w:pPr>
            <w:r>
              <w:rPr>
                <w:rFonts w:ascii="Calibri" w:hAnsi="Calibri" w:cs="Calibri"/>
                <w:color w:val="000000"/>
              </w:rPr>
              <w:t>Seminár zo sociálnej etiky II - XETb772</w:t>
            </w:r>
          </w:p>
        </w:tc>
        <w:tc>
          <w:tcPr>
            <w:tcW w:w="1609" w:type="dxa"/>
            <w:noWrap/>
            <w:vAlign w:val="bottom"/>
          </w:tcPr>
          <w:p w:rsidR="003B378F" w:rsidRDefault="003B378F" w:rsidP="003B378F">
            <w:pPr>
              <w:jc w:val="center"/>
              <w:rPr>
                <w:rFonts w:ascii="Calibri" w:hAnsi="Calibri" w:cs="Calibri"/>
                <w:color w:val="000000"/>
              </w:rPr>
            </w:pPr>
            <w:r>
              <w:rPr>
                <w:rFonts w:ascii="Calibri" w:hAnsi="Calibri" w:cs="Calibri"/>
                <w:color w:val="000000"/>
              </w:rPr>
              <w:t>1</w:t>
            </w:r>
          </w:p>
        </w:tc>
        <w:tc>
          <w:tcPr>
            <w:tcW w:w="1395" w:type="dxa"/>
            <w:noWrap/>
            <w:vAlign w:val="bottom"/>
          </w:tcPr>
          <w:p w:rsidR="003B378F" w:rsidRDefault="003B378F" w:rsidP="003B378F">
            <w:pPr>
              <w:jc w:val="center"/>
              <w:rPr>
                <w:rFonts w:ascii="Calibri" w:hAnsi="Calibri" w:cs="Calibri"/>
                <w:color w:val="000000"/>
              </w:rPr>
            </w:pPr>
            <w:r>
              <w:rPr>
                <w:rFonts w:ascii="Calibri" w:hAnsi="Calibri" w:cs="Calibri"/>
                <w:color w:val="000000"/>
              </w:rPr>
              <w:t>4</w:t>
            </w:r>
          </w:p>
        </w:tc>
        <w:tc>
          <w:tcPr>
            <w:tcW w:w="1334" w:type="dxa"/>
            <w:noWrap/>
            <w:vAlign w:val="bottom"/>
          </w:tcPr>
          <w:p w:rsidR="003B378F" w:rsidRDefault="003B378F" w:rsidP="003B378F">
            <w:pPr>
              <w:jc w:val="center"/>
              <w:rPr>
                <w:rFonts w:ascii="Calibri" w:hAnsi="Calibri" w:cs="Calibri"/>
                <w:color w:val="000000"/>
              </w:rPr>
            </w:pPr>
            <w:r>
              <w:rPr>
                <w:rFonts w:ascii="Calibri" w:hAnsi="Calibri" w:cs="Calibri"/>
                <w:color w:val="000000"/>
              </w:rPr>
              <w:t>25,0%</w:t>
            </w:r>
          </w:p>
        </w:tc>
      </w:tr>
      <w:tr w:rsidR="003B378F" w:rsidRPr="00DF3324" w:rsidTr="003B378F">
        <w:trPr>
          <w:trHeight w:val="315"/>
        </w:trPr>
        <w:tc>
          <w:tcPr>
            <w:tcW w:w="4810" w:type="dxa"/>
            <w:shd w:val="clear" w:color="auto" w:fill="DEEAF6" w:themeFill="accent5" w:themeFillTint="33"/>
            <w:noWrap/>
            <w:vAlign w:val="bottom"/>
          </w:tcPr>
          <w:p w:rsidR="003B378F" w:rsidRDefault="003B378F" w:rsidP="003B378F">
            <w:pPr>
              <w:rPr>
                <w:rFonts w:ascii="Calibri" w:hAnsi="Calibri" w:cs="Calibri"/>
                <w:color w:val="000000"/>
              </w:rPr>
            </w:pPr>
            <w:r>
              <w:rPr>
                <w:rFonts w:ascii="Calibri" w:hAnsi="Calibri" w:cs="Calibri"/>
                <w:color w:val="000000"/>
              </w:rPr>
              <w:lastRenderedPageBreak/>
              <w:t>Audiovizuálny cudzojazyčný seminár - XETb778</w:t>
            </w:r>
          </w:p>
        </w:tc>
        <w:tc>
          <w:tcPr>
            <w:tcW w:w="1609" w:type="dxa"/>
            <w:noWrap/>
            <w:vAlign w:val="bottom"/>
          </w:tcPr>
          <w:p w:rsidR="003B378F" w:rsidRDefault="003B378F" w:rsidP="003B378F">
            <w:pPr>
              <w:jc w:val="center"/>
              <w:rPr>
                <w:rFonts w:ascii="Calibri" w:hAnsi="Calibri" w:cs="Calibri"/>
                <w:color w:val="000000"/>
              </w:rPr>
            </w:pPr>
            <w:r>
              <w:rPr>
                <w:rFonts w:ascii="Calibri" w:hAnsi="Calibri" w:cs="Calibri"/>
                <w:color w:val="000000"/>
              </w:rPr>
              <w:t>1</w:t>
            </w:r>
          </w:p>
        </w:tc>
        <w:tc>
          <w:tcPr>
            <w:tcW w:w="1395" w:type="dxa"/>
            <w:noWrap/>
            <w:vAlign w:val="bottom"/>
          </w:tcPr>
          <w:p w:rsidR="003B378F" w:rsidRDefault="003B378F" w:rsidP="003B378F">
            <w:pPr>
              <w:jc w:val="center"/>
              <w:rPr>
                <w:rFonts w:ascii="Calibri" w:hAnsi="Calibri" w:cs="Calibri"/>
                <w:color w:val="000000"/>
              </w:rPr>
            </w:pPr>
            <w:r>
              <w:rPr>
                <w:rFonts w:ascii="Calibri" w:hAnsi="Calibri" w:cs="Calibri"/>
                <w:color w:val="000000"/>
              </w:rPr>
              <w:t>4</w:t>
            </w:r>
          </w:p>
        </w:tc>
        <w:tc>
          <w:tcPr>
            <w:tcW w:w="1334" w:type="dxa"/>
            <w:noWrap/>
            <w:vAlign w:val="bottom"/>
          </w:tcPr>
          <w:p w:rsidR="003B378F" w:rsidRDefault="003B378F" w:rsidP="003B378F">
            <w:pPr>
              <w:jc w:val="center"/>
              <w:rPr>
                <w:rFonts w:ascii="Calibri" w:hAnsi="Calibri" w:cs="Calibri"/>
                <w:color w:val="000000"/>
              </w:rPr>
            </w:pPr>
            <w:r>
              <w:rPr>
                <w:rFonts w:ascii="Calibri" w:hAnsi="Calibri" w:cs="Calibri"/>
                <w:color w:val="000000"/>
              </w:rPr>
              <w:t>25,0%</w:t>
            </w:r>
          </w:p>
        </w:tc>
      </w:tr>
      <w:tr w:rsidR="003B378F" w:rsidRPr="00DF3324" w:rsidTr="003B378F">
        <w:trPr>
          <w:trHeight w:val="315"/>
        </w:trPr>
        <w:tc>
          <w:tcPr>
            <w:tcW w:w="4810" w:type="dxa"/>
            <w:shd w:val="clear" w:color="auto" w:fill="DEEAF6" w:themeFill="accent5" w:themeFillTint="33"/>
            <w:noWrap/>
            <w:vAlign w:val="bottom"/>
          </w:tcPr>
          <w:p w:rsidR="003B378F" w:rsidRDefault="003B378F" w:rsidP="003B378F">
            <w:pPr>
              <w:rPr>
                <w:rFonts w:ascii="Calibri" w:hAnsi="Calibri" w:cs="Calibri"/>
                <w:color w:val="000000"/>
              </w:rPr>
            </w:pPr>
            <w:r>
              <w:rPr>
                <w:rFonts w:ascii="Calibri" w:hAnsi="Calibri" w:cs="Calibri"/>
                <w:color w:val="000000"/>
              </w:rPr>
              <w:t>Estetika - XFIb011</w:t>
            </w:r>
          </w:p>
        </w:tc>
        <w:tc>
          <w:tcPr>
            <w:tcW w:w="1609" w:type="dxa"/>
            <w:noWrap/>
            <w:vAlign w:val="bottom"/>
          </w:tcPr>
          <w:p w:rsidR="003B378F" w:rsidRDefault="003B378F" w:rsidP="003B378F">
            <w:pPr>
              <w:jc w:val="center"/>
              <w:rPr>
                <w:rFonts w:ascii="Calibri" w:hAnsi="Calibri" w:cs="Calibri"/>
                <w:color w:val="000000"/>
              </w:rPr>
            </w:pPr>
            <w:r>
              <w:rPr>
                <w:rFonts w:ascii="Calibri" w:hAnsi="Calibri" w:cs="Calibri"/>
                <w:color w:val="000000"/>
              </w:rPr>
              <w:t>1</w:t>
            </w:r>
          </w:p>
        </w:tc>
        <w:tc>
          <w:tcPr>
            <w:tcW w:w="1395" w:type="dxa"/>
            <w:noWrap/>
            <w:vAlign w:val="bottom"/>
          </w:tcPr>
          <w:p w:rsidR="003B378F" w:rsidRDefault="003B378F" w:rsidP="003B378F">
            <w:pPr>
              <w:jc w:val="center"/>
              <w:rPr>
                <w:rFonts w:ascii="Calibri" w:hAnsi="Calibri" w:cs="Calibri"/>
                <w:color w:val="000000"/>
              </w:rPr>
            </w:pPr>
            <w:r>
              <w:rPr>
                <w:rFonts w:ascii="Calibri" w:hAnsi="Calibri" w:cs="Calibri"/>
                <w:color w:val="000000"/>
              </w:rPr>
              <w:t>22</w:t>
            </w:r>
          </w:p>
        </w:tc>
        <w:tc>
          <w:tcPr>
            <w:tcW w:w="1334" w:type="dxa"/>
            <w:noWrap/>
            <w:vAlign w:val="bottom"/>
          </w:tcPr>
          <w:p w:rsidR="003B378F" w:rsidRDefault="003B378F" w:rsidP="003B378F">
            <w:pPr>
              <w:jc w:val="center"/>
              <w:rPr>
                <w:rFonts w:ascii="Calibri" w:hAnsi="Calibri" w:cs="Calibri"/>
                <w:color w:val="000000"/>
              </w:rPr>
            </w:pPr>
            <w:r>
              <w:rPr>
                <w:rFonts w:ascii="Calibri" w:hAnsi="Calibri" w:cs="Calibri"/>
                <w:color w:val="000000"/>
              </w:rPr>
              <w:t>4,5%</w:t>
            </w:r>
          </w:p>
        </w:tc>
      </w:tr>
      <w:tr w:rsidR="003B378F" w:rsidRPr="00DF3324" w:rsidTr="003B378F">
        <w:trPr>
          <w:trHeight w:val="315"/>
        </w:trPr>
        <w:tc>
          <w:tcPr>
            <w:tcW w:w="4810" w:type="dxa"/>
            <w:shd w:val="clear" w:color="auto" w:fill="DEEAF6" w:themeFill="accent5" w:themeFillTint="33"/>
            <w:noWrap/>
            <w:vAlign w:val="bottom"/>
          </w:tcPr>
          <w:p w:rsidR="003B378F" w:rsidRDefault="003B378F" w:rsidP="003B378F">
            <w:pPr>
              <w:rPr>
                <w:rFonts w:ascii="Calibri" w:hAnsi="Calibri" w:cs="Calibri"/>
                <w:color w:val="000000"/>
              </w:rPr>
            </w:pPr>
            <w:r>
              <w:rPr>
                <w:rFonts w:ascii="Calibri" w:hAnsi="Calibri" w:cs="Calibri"/>
                <w:color w:val="000000"/>
              </w:rPr>
              <w:t>Teória poznania II - XFIb021</w:t>
            </w:r>
          </w:p>
        </w:tc>
        <w:tc>
          <w:tcPr>
            <w:tcW w:w="1609" w:type="dxa"/>
            <w:noWrap/>
            <w:vAlign w:val="bottom"/>
          </w:tcPr>
          <w:p w:rsidR="003B378F" w:rsidRDefault="003B378F" w:rsidP="003B378F">
            <w:pPr>
              <w:jc w:val="center"/>
              <w:rPr>
                <w:rFonts w:ascii="Calibri" w:hAnsi="Calibri" w:cs="Calibri"/>
                <w:color w:val="000000"/>
              </w:rPr>
            </w:pPr>
            <w:r>
              <w:rPr>
                <w:rFonts w:ascii="Calibri" w:hAnsi="Calibri" w:cs="Calibri"/>
                <w:color w:val="000000"/>
              </w:rPr>
              <w:t>1</w:t>
            </w:r>
          </w:p>
        </w:tc>
        <w:tc>
          <w:tcPr>
            <w:tcW w:w="1395" w:type="dxa"/>
            <w:noWrap/>
            <w:vAlign w:val="bottom"/>
          </w:tcPr>
          <w:p w:rsidR="003B378F" w:rsidRDefault="003B378F" w:rsidP="003B378F">
            <w:pPr>
              <w:jc w:val="center"/>
              <w:rPr>
                <w:rFonts w:ascii="Calibri" w:hAnsi="Calibri" w:cs="Calibri"/>
                <w:color w:val="000000"/>
              </w:rPr>
            </w:pPr>
            <w:r>
              <w:rPr>
                <w:rFonts w:ascii="Calibri" w:hAnsi="Calibri" w:cs="Calibri"/>
                <w:color w:val="000000"/>
              </w:rPr>
              <w:t>16</w:t>
            </w:r>
          </w:p>
        </w:tc>
        <w:tc>
          <w:tcPr>
            <w:tcW w:w="1334" w:type="dxa"/>
            <w:noWrap/>
            <w:vAlign w:val="bottom"/>
          </w:tcPr>
          <w:p w:rsidR="003B378F" w:rsidRDefault="003B378F" w:rsidP="003B378F">
            <w:pPr>
              <w:jc w:val="center"/>
              <w:rPr>
                <w:rFonts w:ascii="Calibri" w:hAnsi="Calibri" w:cs="Calibri"/>
                <w:color w:val="000000"/>
              </w:rPr>
            </w:pPr>
            <w:r>
              <w:rPr>
                <w:rFonts w:ascii="Calibri" w:hAnsi="Calibri" w:cs="Calibri"/>
                <w:color w:val="000000"/>
              </w:rPr>
              <w:t>6,3%</w:t>
            </w:r>
          </w:p>
        </w:tc>
      </w:tr>
      <w:tr w:rsidR="003B378F" w:rsidRPr="00DF3324" w:rsidTr="003B378F">
        <w:trPr>
          <w:trHeight w:val="315"/>
        </w:trPr>
        <w:tc>
          <w:tcPr>
            <w:tcW w:w="4810" w:type="dxa"/>
            <w:shd w:val="clear" w:color="auto" w:fill="DEEAF6" w:themeFill="accent5" w:themeFillTint="33"/>
            <w:noWrap/>
            <w:vAlign w:val="bottom"/>
          </w:tcPr>
          <w:p w:rsidR="003B378F" w:rsidRDefault="003B378F" w:rsidP="003B378F">
            <w:pPr>
              <w:rPr>
                <w:rFonts w:ascii="Calibri" w:hAnsi="Calibri" w:cs="Calibri"/>
                <w:color w:val="000000"/>
              </w:rPr>
            </w:pPr>
            <w:r>
              <w:rPr>
                <w:rFonts w:ascii="Calibri" w:hAnsi="Calibri" w:cs="Calibri"/>
                <w:color w:val="000000"/>
              </w:rPr>
              <w:t>Základy filozofie II - XFIb101</w:t>
            </w:r>
          </w:p>
        </w:tc>
        <w:tc>
          <w:tcPr>
            <w:tcW w:w="1609" w:type="dxa"/>
            <w:noWrap/>
            <w:vAlign w:val="bottom"/>
          </w:tcPr>
          <w:p w:rsidR="003B378F" w:rsidRDefault="003B378F" w:rsidP="003B378F">
            <w:pPr>
              <w:jc w:val="center"/>
              <w:rPr>
                <w:rFonts w:ascii="Calibri" w:hAnsi="Calibri" w:cs="Calibri"/>
                <w:color w:val="000000"/>
              </w:rPr>
            </w:pPr>
            <w:r>
              <w:rPr>
                <w:rFonts w:ascii="Calibri" w:hAnsi="Calibri" w:cs="Calibri"/>
                <w:color w:val="000000"/>
              </w:rPr>
              <w:t>6</w:t>
            </w:r>
          </w:p>
        </w:tc>
        <w:tc>
          <w:tcPr>
            <w:tcW w:w="1395" w:type="dxa"/>
            <w:noWrap/>
            <w:vAlign w:val="bottom"/>
          </w:tcPr>
          <w:p w:rsidR="003B378F" w:rsidRDefault="003B378F" w:rsidP="003B378F">
            <w:pPr>
              <w:jc w:val="center"/>
              <w:rPr>
                <w:rFonts w:ascii="Calibri" w:hAnsi="Calibri" w:cs="Calibri"/>
                <w:color w:val="000000"/>
              </w:rPr>
            </w:pPr>
            <w:r>
              <w:rPr>
                <w:rFonts w:ascii="Calibri" w:hAnsi="Calibri" w:cs="Calibri"/>
                <w:color w:val="000000"/>
              </w:rPr>
              <w:t>216</w:t>
            </w:r>
          </w:p>
        </w:tc>
        <w:tc>
          <w:tcPr>
            <w:tcW w:w="1334" w:type="dxa"/>
            <w:noWrap/>
            <w:vAlign w:val="bottom"/>
          </w:tcPr>
          <w:p w:rsidR="003B378F" w:rsidRDefault="003B378F" w:rsidP="003B378F">
            <w:pPr>
              <w:jc w:val="center"/>
              <w:rPr>
                <w:rFonts w:ascii="Calibri" w:hAnsi="Calibri" w:cs="Calibri"/>
                <w:color w:val="000000"/>
              </w:rPr>
            </w:pPr>
            <w:r>
              <w:rPr>
                <w:rFonts w:ascii="Calibri" w:hAnsi="Calibri" w:cs="Calibri"/>
                <w:color w:val="000000"/>
              </w:rPr>
              <w:t>2,8%</w:t>
            </w:r>
          </w:p>
        </w:tc>
      </w:tr>
      <w:tr w:rsidR="003B378F" w:rsidRPr="00DF3324" w:rsidTr="003B378F">
        <w:trPr>
          <w:trHeight w:val="315"/>
        </w:trPr>
        <w:tc>
          <w:tcPr>
            <w:tcW w:w="4810" w:type="dxa"/>
            <w:shd w:val="clear" w:color="auto" w:fill="DEEAF6" w:themeFill="accent5" w:themeFillTint="33"/>
            <w:noWrap/>
            <w:vAlign w:val="bottom"/>
          </w:tcPr>
          <w:p w:rsidR="003B378F" w:rsidRDefault="003B378F" w:rsidP="003B378F">
            <w:pPr>
              <w:rPr>
                <w:rFonts w:ascii="Calibri" w:hAnsi="Calibri" w:cs="Calibri"/>
                <w:color w:val="000000"/>
              </w:rPr>
            </w:pPr>
            <w:r>
              <w:rPr>
                <w:rFonts w:ascii="Calibri" w:hAnsi="Calibri" w:cs="Calibri"/>
                <w:color w:val="000000"/>
              </w:rPr>
              <w:t>Filozofia II - XFIb201</w:t>
            </w:r>
          </w:p>
        </w:tc>
        <w:tc>
          <w:tcPr>
            <w:tcW w:w="1609" w:type="dxa"/>
            <w:noWrap/>
            <w:vAlign w:val="bottom"/>
          </w:tcPr>
          <w:p w:rsidR="003B378F" w:rsidRDefault="003B378F" w:rsidP="003B378F">
            <w:pPr>
              <w:jc w:val="center"/>
              <w:rPr>
                <w:rFonts w:ascii="Calibri" w:hAnsi="Calibri" w:cs="Calibri"/>
                <w:color w:val="000000"/>
              </w:rPr>
            </w:pPr>
            <w:r>
              <w:rPr>
                <w:rFonts w:ascii="Calibri" w:hAnsi="Calibri" w:cs="Calibri"/>
                <w:color w:val="000000"/>
              </w:rPr>
              <w:t>3</w:t>
            </w:r>
          </w:p>
        </w:tc>
        <w:tc>
          <w:tcPr>
            <w:tcW w:w="1395" w:type="dxa"/>
            <w:noWrap/>
            <w:vAlign w:val="bottom"/>
          </w:tcPr>
          <w:p w:rsidR="003B378F" w:rsidRDefault="003B378F" w:rsidP="003B378F">
            <w:pPr>
              <w:jc w:val="center"/>
              <w:rPr>
                <w:rFonts w:ascii="Calibri" w:hAnsi="Calibri" w:cs="Calibri"/>
                <w:color w:val="000000"/>
              </w:rPr>
            </w:pPr>
            <w:r>
              <w:rPr>
                <w:rFonts w:ascii="Calibri" w:hAnsi="Calibri" w:cs="Calibri"/>
                <w:color w:val="000000"/>
              </w:rPr>
              <w:t>22</w:t>
            </w:r>
          </w:p>
        </w:tc>
        <w:tc>
          <w:tcPr>
            <w:tcW w:w="1334" w:type="dxa"/>
            <w:noWrap/>
            <w:vAlign w:val="bottom"/>
          </w:tcPr>
          <w:p w:rsidR="003B378F" w:rsidRDefault="003B378F" w:rsidP="003B378F">
            <w:pPr>
              <w:jc w:val="center"/>
              <w:rPr>
                <w:rFonts w:ascii="Calibri" w:hAnsi="Calibri" w:cs="Calibri"/>
                <w:color w:val="000000"/>
              </w:rPr>
            </w:pPr>
            <w:r>
              <w:rPr>
                <w:rFonts w:ascii="Calibri" w:hAnsi="Calibri" w:cs="Calibri"/>
                <w:color w:val="000000"/>
              </w:rPr>
              <w:t>13,6%</w:t>
            </w:r>
          </w:p>
        </w:tc>
      </w:tr>
      <w:tr w:rsidR="003B378F" w:rsidRPr="00DF3324" w:rsidTr="003B378F">
        <w:trPr>
          <w:trHeight w:val="315"/>
        </w:trPr>
        <w:tc>
          <w:tcPr>
            <w:tcW w:w="4810" w:type="dxa"/>
            <w:shd w:val="clear" w:color="auto" w:fill="DEEAF6" w:themeFill="accent5" w:themeFillTint="33"/>
            <w:noWrap/>
            <w:vAlign w:val="bottom"/>
          </w:tcPr>
          <w:p w:rsidR="003B378F" w:rsidRDefault="003B378F" w:rsidP="003B378F">
            <w:pPr>
              <w:rPr>
                <w:rFonts w:ascii="Calibri" w:hAnsi="Calibri" w:cs="Calibri"/>
                <w:color w:val="000000"/>
              </w:rPr>
            </w:pPr>
            <w:r>
              <w:rPr>
                <w:rFonts w:ascii="Calibri" w:hAnsi="Calibri" w:cs="Calibri"/>
                <w:color w:val="000000"/>
              </w:rPr>
              <w:t>Filozofia IV - XFIb203</w:t>
            </w:r>
          </w:p>
        </w:tc>
        <w:tc>
          <w:tcPr>
            <w:tcW w:w="1609" w:type="dxa"/>
            <w:noWrap/>
            <w:vAlign w:val="bottom"/>
          </w:tcPr>
          <w:p w:rsidR="003B378F" w:rsidRDefault="003B378F" w:rsidP="003B378F">
            <w:pPr>
              <w:jc w:val="center"/>
              <w:rPr>
                <w:rFonts w:ascii="Calibri" w:hAnsi="Calibri" w:cs="Calibri"/>
                <w:color w:val="000000"/>
              </w:rPr>
            </w:pPr>
            <w:r>
              <w:rPr>
                <w:rFonts w:ascii="Calibri" w:hAnsi="Calibri" w:cs="Calibri"/>
                <w:color w:val="000000"/>
              </w:rPr>
              <w:t>1</w:t>
            </w:r>
          </w:p>
        </w:tc>
        <w:tc>
          <w:tcPr>
            <w:tcW w:w="1395" w:type="dxa"/>
            <w:noWrap/>
            <w:vAlign w:val="bottom"/>
          </w:tcPr>
          <w:p w:rsidR="003B378F" w:rsidRDefault="003B378F" w:rsidP="003B378F">
            <w:pPr>
              <w:jc w:val="center"/>
              <w:rPr>
                <w:rFonts w:ascii="Calibri" w:hAnsi="Calibri" w:cs="Calibri"/>
                <w:color w:val="000000"/>
              </w:rPr>
            </w:pPr>
            <w:r>
              <w:rPr>
                <w:rFonts w:ascii="Calibri" w:hAnsi="Calibri" w:cs="Calibri"/>
                <w:color w:val="000000"/>
              </w:rPr>
              <w:t>20</w:t>
            </w:r>
          </w:p>
        </w:tc>
        <w:tc>
          <w:tcPr>
            <w:tcW w:w="1334" w:type="dxa"/>
            <w:noWrap/>
            <w:vAlign w:val="bottom"/>
          </w:tcPr>
          <w:p w:rsidR="003B378F" w:rsidRDefault="003B378F" w:rsidP="003B378F">
            <w:pPr>
              <w:jc w:val="center"/>
              <w:rPr>
                <w:rFonts w:ascii="Calibri" w:hAnsi="Calibri" w:cs="Calibri"/>
                <w:color w:val="000000"/>
              </w:rPr>
            </w:pPr>
            <w:r>
              <w:rPr>
                <w:rFonts w:ascii="Calibri" w:hAnsi="Calibri" w:cs="Calibri"/>
                <w:color w:val="000000"/>
              </w:rPr>
              <w:t>5,0%</w:t>
            </w:r>
          </w:p>
        </w:tc>
      </w:tr>
      <w:tr w:rsidR="003B378F" w:rsidRPr="00DF3324" w:rsidTr="003B378F">
        <w:trPr>
          <w:trHeight w:val="315"/>
        </w:trPr>
        <w:tc>
          <w:tcPr>
            <w:tcW w:w="4810" w:type="dxa"/>
            <w:shd w:val="clear" w:color="auto" w:fill="DEEAF6" w:themeFill="accent5" w:themeFillTint="33"/>
            <w:noWrap/>
            <w:vAlign w:val="bottom"/>
          </w:tcPr>
          <w:p w:rsidR="003B378F" w:rsidRDefault="003B378F" w:rsidP="003B378F">
            <w:pPr>
              <w:rPr>
                <w:rFonts w:ascii="Calibri" w:hAnsi="Calibri" w:cs="Calibri"/>
                <w:color w:val="000000"/>
              </w:rPr>
            </w:pPr>
            <w:r>
              <w:rPr>
                <w:rFonts w:ascii="Calibri" w:hAnsi="Calibri" w:cs="Calibri"/>
                <w:color w:val="000000"/>
              </w:rPr>
              <w:t>Filozofia kultúry - YFIm004</w:t>
            </w:r>
          </w:p>
        </w:tc>
        <w:tc>
          <w:tcPr>
            <w:tcW w:w="1609" w:type="dxa"/>
            <w:noWrap/>
            <w:vAlign w:val="bottom"/>
          </w:tcPr>
          <w:p w:rsidR="003B378F" w:rsidRDefault="003B378F" w:rsidP="003B378F">
            <w:pPr>
              <w:jc w:val="center"/>
              <w:rPr>
                <w:rFonts w:ascii="Calibri" w:hAnsi="Calibri" w:cs="Calibri"/>
                <w:color w:val="000000"/>
              </w:rPr>
            </w:pPr>
            <w:r>
              <w:rPr>
                <w:rFonts w:ascii="Calibri" w:hAnsi="Calibri" w:cs="Calibri"/>
                <w:color w:val="000000"/>
              </w:rPr>
              <w:t>1</w:t>
            </w:r>
          </w:p>
        </w:tc>
        <w:tc>
          <w:tcPr>
            <w:tcW w:w="1395" w:type="dxa"/>
            <w:noWrap/>
            <w:vAlign w:val="bottom"/>
          </w:tcPr>
          <w:p w:rsidR="003B378F" w:rsidRDefault="003B378F" w:rsidP="003B378F">
            <w:pPr>
              <w:jc w:val="center"/>
              <w:rPr>
                <w:rFonts w:ascii="Calibri" w:hAnsi="Calibri" w:cs="Calibri"/>
                <w:color w:val="000000"/>
              </w:rPr>
            </w:pPr>
            <w:r>
              <w:rPr>
                <w:rFonts w:ascii="Calibri" w:hAnsi="Calibri" w:cs="Calibri"/>
                <w:color w:val="000000"/>
              </w:rPr>
              <w:t>9</w:t>
            </w:r>
          </w:p>
        </w:tc>
        <w:tc>
          <w:tcPr>
            <w:tcW w:w="1334" w:type="dxa"/>
            <w:noWrap/>
            <w:vAlign w:val="bottom"/>
          </w:tcPr>
          <w:p w:rsidR="003B378F" w:rsidRDefault="003B378F" w:rsidP="003B378F">
            <w:pPr>
              <w:jc w:val="center"/>
              <w:rPr>
                <w:rFonts w:ascii="Calibri" w:hAnsi="Calibri" w:cs="Calibri"/>
                <w:color w:val="000000"/>
              </w:rPr>
            </w:pPr>
            <w:r>
              <w:rPr>
                <w:rFonts w:ascii="Calibri" w:hAnsi="Calibri" w:cs="Calibri"/>
                <w:color w:val="000000"/>
              </w:rPr>
              <w:t>11,1%</w:t>
            </w:r>
          </w:p>
        </w:tc>
      </w:tr>
      <w:tr w:rsidR="003B378F" w:rsidRPr="00DF3324" w:rsidTr="003B378F">
        <w:trPr>
          <w:trHeight w:val="315"/>
        </w:trPr>
        <w:tc>
          <w:tcPr>
            <w:tcW w:w="4810" w:type="dxa"/>
            <w:shd w:val="clear" w:color="auto" w:fill="DEEAF6" w:themeFill="accent5" w:themeFillTint="33"/>
            <w:noWrap/>
            <w:vAlign w:val="bottom"/>
          </w:tcPr>
          <w:p w:rsidR="003B378F" w:rsidRDefault="003B378F" w:rsidP="003B378F">
            <w:pPr>
              <w:rPr>
                <w:rFonts w:ascii="Calibri" w:hAnsi="Calibri" w:cs="Calibri"/>
                <w:color w:val="000000"/>
              </w:rPr>
            </w:pPr>
            <w:r>
              <w:rPr>
                <w:rFonts w:ascii="Calibri" w:hAnsi="Calibri" w:cs="Calibri"/>
                <w:color w:val="000000"/>
              </w:rPr>
              <w:t>Diplomová práca - YFIs015</w:t>
            </w:r>
          </w:p>
        </w:tc>
        <w:tc>
          <w:tcPr>
            <w:tcW w:w="1609" w:type="dxa"/>
            <w:noWrap/>
            <w:vAlign w:val="bottom"/>
          </w:tcPr>
          <w:p w:rsidR="003B378F" w:rsidRDefault="003B378F" w:rsidP="003B378F">
            <w:pPr>
              <w:jc w:val="center"/>
              <w:rPr>
                <w:rFonts w:ascii="Calibri" w:hAnsi="Calibri" w:cs="Calibri"/>
                <w:color w:val="000000"/>
              </w:rPr>
            </w:pPr>
            <w:r>
              <w:rPr>
                <w:rFonts w:ascii="Calibri" w:hAnsi="Calibri" w:cs="Calibri"/>
                <w:color w:val="000000"/>
              </w:rPr>
              <w:t>1</w:t>
            </w:r>
          </w:p>
        </w:tc>
        <w:tc>
          <w:tcPr>
            <w:tcW w:w="1395" w:type="dxa"/>
            <w:noWrap/>
            <w:vAlign w:val="bottom"/>
          </w:tcPr>
          <w:p w:rsidR="003B378F" w:rsidRDefault="003B378F" w:rsidP="003B378F">
            <w:pPr>
              <w:jc w:val="center"/>
              <w:rPr>
                <w:rFonts w:ascii="Calibri" w:hAnsi="Calibri" w:cs="Calibri"/>
                <w:color w:val="000000"/>
              </w:rPr>
            </w:pPr>
            <w:r>
              <w:rPr>
                <w:rFonts w:ascii="Calibri" w:hAnsi="Calibri" w:cs="Calibri"/>
                <w:color w:val="000000"/>
              </w:rPr>
              <w:t>5</w:t>
            </w:r>
          </w:p>
        </w:tc>
        <w:tc>
          <w:tcPr>
            <w:tcW w:w="1334" w:type="dxa"/>
            <w:noWrap/>
            <w:vAlign w:val="bottom"/>
          </w:tcPr>
          <w:p w:rsidR="003B378F" w:rsidRDefault="003B378F" w:rsidP="003B378F">
            <w:pPr>
              <w:jc w:val="center"/>
              <w:rPr>
                <w:rFonts w:ascii="Calibri" w:hAnsi="Calibri" w:cs="Calibri"/>
                <w:color w:val="000000"/>
              </w:rPr>
            </w:pPr>
            <w:r>
              <w:rPr>
                <w:rFonts w:ascii="Calibri" w:hAnsi="Calibri" w:cs="Calibri"/>
                <w:color w:val="000000"/>
              </w:rPr>
              <w:t>20,0%</w:t>
            </w:r>
          </w:p>
        </w:tc>
      </w:tr>
      <w:tr w:rsidR="003B378F" w:rsidRPr="00DF3324" w:rsidTr="003B378F">
        <w:trPr>
          <w:trHeight w:val="315"/>
        </w:trPr>
        <w:tc>
          <w:tcPr>
            <w:tcW w:w="4810" w:type="dxa"/>
            <w:shd w:val="clear" w:color="auto" w:fill="DEEAF6" w:themeFill="accent5" w:themeFillTint="33"/>
            <w:noWrap/>
            <w:vAlign w:val="bottom"/>
          </w:tcPr>
          <w:p w:rsidR="003B378F" w:rsidRDefault="003B378F" w:rsidP="003B378F">
            <w:pPr>
              <w:rPr>
                <w:rFonts w:ascii="Calibri" w:hAnsi="Calibri" w:cs="Calibri"/>
                <w:color w:val="000000"/>
              </w:rPr>
            </w:pPr>
            <w:r>
              <w:rPr>
                <w:rFonts w:ascii="Calibri" w:hAnsi="Calibri" w:cs="Calibri"/>
                <w:color w:val="000000"/>
              </w:rPr>
              <w:t xml:space="preserve">Historický </w:t>
            </w:r>
            <w:proofErr w:type="spellStart"/>
            <w:r>
              <w:rPr>
                <w:rFonts w:ascii="Calibri" w:hAnsi="Calibri" w:cs="Calibri"/>
                <w:color w:val="000000"/>
              </w:rPr>
              <w:t>proseminár</w:t>
            </w:r>
            <w:proofErr w:type="spellEnd"/>
            <w:r>
              <w:rPr>
                <w:rFonts w:ascii="Calibri" w:hAnsi="Calibri" w:cs="Calibri"/>
                <w:color w:val="000000"/>
              </w:rPr>
              <w:t xml:space="preserve"> - XHIb002</w:t>
            </w:r>
          </w:p>
        </w:tc>
        <w:tc>
          <w:tcPr>
            <w:tcW w:w="1609" w:type="dxa"/>
            <w:noWrap/>
            <w:vAlign w:val="bottom"/>
          </w:tcPr>
          <w:p w:rsidR="003B378F" w:rsidRDefault="003B378F" w:rsidP="003B378F">
            <w:pPr>
              <w:jc w:val="center"/>
              <w:rPr>
                <w:rFonts w:ascii="Calibri" w:hAnsi="Calibri" w:cs="Calibri"/>
                <w:color w:val="000000"/>
              </w:rPr>
            </w:pPr>
            <w:r>
              <w:rPr>
                <w:rFonts w:ascii="Calibri" w:hAnsi="Calibri" w:cs="Calibri"/>
                <w:color w:val="000000"/>
              </w:rPr>
              <w:t>1</w:t>
            </w:r>
          </w:p>
        </w:tc>
        <w:tc>
          <w:tcPr>
            <w:tcW w:w="1395" w:type="dxa"/>
            <w:noWrap/>
            <w:vAlign w:val="bottom"/>
          </w:tcPr>
          <w:p w:rsidR="003B378F" w:rsidRDefault="003B378F" w:rsidP="003B378F">
            <w:pPr>
              <w:jc w:val="center"/>
              <w:rPr>
                <w:rFonts w:ascii="Calibri" w:hAnsi="Calibri" w:cs="Calibri"/>
                <w:color w:val="000000"/>
              </w:rPr>
            </w:pPr>
            <w:r>
              <w:rPr>
                <w:rFonts w:ascii="Calibri" w:hAnsi="Calibri" w:cs="Calibri"/>
                <w:color w:val="000000"/>
              </w:rPr>
              <w:t>22</w:t>
            </w:r>
          </w:p>
        </w:tc>
        <w:tc>
          <w:tcPr>
            <w:tcW w:w="1334" w:type="dxa"/>
            <w:noWrap/>
            <w:vAlign w:val="bottom"/>
          </w:tcPr>
          <w:p w:rsidR="003B378F" w:rsidRDefault="003B378F" w:rsidP="003B378F">
            <w:pPr>
              <w:jc w:val="center"/>
              <w:rPr>
                <w:rFonts w:ascii="Calibri" w:hAnsi="Calibri" w:cs="Calibri"/>
                <w:color w:val="000000"/>
              </w:rPr>
            </w:pPr>
            <w:r>
              <w:rPr>
                <w:rFonts w:ascii="Calibri" w:hAnsi="Calibri" w:cs="Calibri"/>
                <w:color w:val="000000"/>
              </w:rPr>
              <w:t>4,5%</w:t>
            </w:r>
          </w:p>
        </w:tc>
      </w:tr>
      <w:tr w:rsidR="003B378F" w:rsidRPr="00DF3324" w:rsidTr="003B378F">
        <w:trPr>
          <w:trHeight w:val="315"/>
        </w:trPr>
        <w:tc>
          <w:tcPr>
            <w:tcW w:w="4810" w:type="dxa"/>
            <w:shd w:val="clear" w:color="auto" w:fill="DEEAF6" w:themeFill="accent5" w:themeFillTint="33"/>
            <w:noWrap/>
            <w:vAlign w:val="bottom"/>
          </w:tcPr>
          <w:p w:rsidR="003B378F" w:rsidRDefault="003B378F" w:rsidP="003B378F">
            <w:pPr>
              <w:rPr>
                <w:rFonts w:ascii="Calibri" w:hAnsi="Calibri" w:cs="Calibri"/>
                <w:color w:val="000000"/>
              </w:rPr>
            </w:pPr>
            <w:r>
              <w:rPr>
                <w:rFonts w:ascii="Calibri" w:hAnsi="Calibri" w:cs="Calibri"/>
                <w:color w:val="000000"/>
              </w:rPr>
              <w:t>Základy pomocných vied historických II. - XHIb213</w:t>
            </w:r>
          </w:p>
        </w:tc>
        <w:tc>
          <w:tcPr>
            <w:tcW w:w="1609" w:type="dxa"/>
            <w:noWrap/>
            <w:vAlign w:val="bottom"/>
          </w:tcPr>
          <w:p w:rsidR="003B378F" w:rsidRDefault="003B378F" w:rsidP="003B378F">
            <w:pPr>
              <w:jc w:val="center"/>
              <w:rPr>
                <w:rFonts w:ascii="Calibri" w:hAnsi="Calibri" w:cs="Calibri"/>
                <w:color w:val="000000"/>
              </w:rPr>
            </w:pPr>
            <w:r>
              <w:rPr>
                <w:rFonts w:ascii="Calibri" w:hAnsi="Calibri" w:cs="Calibri"/>
                <w:color w:val="000000"/>
              </w:rPr>
              <w:t>3</w:t>
            </w:r>
          </w:p>
        </w:tc>
        <w:tc>
          <w:tcPr>
            <w:tcW w:w="1395" w:type="dxa"/>
            <w:noWrap/>
            <w:vAlign w:val="bottom"/>
          </w:tcPr>
          <w:p w:rsidR="003B378F" w:rsidRDefault="003B378F" w:rsidP="003B378F">
            <w:pPr>
              <w:jc w:val="center"/>
              <w:rPr>
                <w:rFonts w:ascii="Calibri" w:hAnsi="Calibri" w:cs="Calibri"/>
                <w:color w:val="000000"/>
              </w:rPr>
            </w:pPr>
            <w:r>
              <w:rPr>
                <w:rFonts w:ascii="Calibri" w:hAnsi="Calibri" w:cs="Calibri"/>
                <w:color w:val="000000"/>
              </w:rPr>
              <w:t>16</w:t>
            </w:r>
          </w:p>
        </w:tc>
        <w:tc>
          <w:tcPr>
            <w:tcW w:w="1334" w:type="dxa"/>
            <w:noWrap/>
            <w:vAlign w:val="bottom"/>
          </w:tcPr>
          <w:p w:rsidR="003B378F" w:rsidRDefault="003B378F" w:rsidP="003B378F">
            <w:pPr>
              <w:jc w:val="center"/>
              <w:rPr>
                <w:rFonts w:ascii="Calibri" w:hAnsi="Calibri" w:cs="Calibri"/>
                <w:color w:val="000000"/>
              </w:rPr>
            </w:pPr>
            <w:r>
              <w:rPr>
                <w:rFonts w:ascii="Calibri" w:hAnsi="Calibri" w:cs="Calibri"/>
                <w:color w:val="000000"/>
              </w:rPr>
              <w:t>18,8%</w:t>
            </w:r>
          </w:p>
        </w:tc>
      </w:tr>
      <w:tr w:rsidR="003B378F" w:rsidRPr="00DF3324" w:rsidTr="003B378F">
        <w:trPr>
          <w:trHeight w:val="315"/>
        </w:trPr>
        <w:tc>
          <w:tcPr>
            <w:tcW w:w="4810" w:type="dxa"/>
            <w:shd w:val="clear" w:color="auto" w:fill="DEEAF6" w:themeFill="accent5" w:themeFillTint="33"/>
            <w:noWrap/>
            <w:vAlign w:val="bottom"/>
          </w:tcPr>
          <w:p w:rsidR="003B378F" w:rsidRDefault="003B378F" w:rsidP="003B378F">
            <w:pPr>
              <w:rPr>
                <w:rFonts w:ascii="Calibri" w:hAnsi="Calibri" w:cs="Calibri"/>
                <w:color w:val="000000"/>
              </w:rPr>
            </w:pPr>
            <w:r>
              <w:rPr>
                <w:rFonts w:ascii="Calibri" w:hAnsi="Calibri" w:cs="Calibri"/>
                <w:color w:val="000000"/>
              </w:rPr>
              <w:t>Antický svet - okrajové oblasti II. - YKAm011</w:t>
            </w:r>
          </w:p>
        </w:tc>
        <w:tc>
          <w:tcPr>
            <w:tcW w:w="1609" w:type="dxa"/>
            <w:noWrap/>
            <w:vAlign w:val="bottom"/>
          </w:tcPr>
          <w:p w:rsidR="003B378F" w:rsidRDefault="003B378F" w:rsidP="003B378F">
            <w:pPr>
              <w:jc w:val="center"/>
              <w:rPr>
                <w:rFonts w:ascii="Calibri" w:hAnsi="Calibri" w:cs="Calibri"/>
                <w:color w:val="000000"/>
              </w:rPr>
            </w:pPr>
            <w:r>
              <w:rPr>
                <w:rFonts w:ascii="Calibri" w:hAnsi="Calibri" w:cs="Calibri"/>
                <w:color w:val="000000"/>
              </w:rPr>
              <w:t>1</w:t>
            </w:r>
          </w:p>
        </w:tc>
        <w:tc>
          <w:tcPr>
            <w:tcW w:w="1395" w:type="dxa"/>
            <w:noWrap/>
            <w:vAlign w:val="bottom"/>
          </w:tcPr>
          <w:p w:rsidR="003B378F" w:rsidRDefault="003B378F" w:rsidP="003B378F">
            <w:pPr>
              <w:jc w:val="center"/>
              <w:rPr>
                <w:rFonts w:ascii="Calibri" w:hAnsi="Calibri" w:cs="Calibri"/>
                <w:color w:val="000000"/>
              </w:rPr>
            </w:pPr>
            <w:r>
              <w:rPr>
                <w:rFonts w:ascii="Calibri" w:hAnsi="Calibri" w:cs="Calibri"/>
                <w:color w:val="000000"/>
              </w:rPr>
              <w:t>2</w:t>
            </w:r>
          </w:p>
        </w:tc>
        <w:tc>
          <w:tcPr>
            <w:tcW w:w="1334" w:type="dxa"/>
            <w:noWrap/>
            <w:vAlign w:val="bottom"/>
          </w:tcPr>
          <w:p w:rsidR="003B378F" w:rsidRDefault="003B378F" w:rsidP="003B378F">
            <w:pPr>
              <w:jc w:val="center"/>
              <w:rPr>
                <w:rFonts w:ascii="Calibri" w:hAnsi="Calibri" w:cs="Calibri"/>
                <w:color w:val="000000"/>
              </w:rPr>
            </w:pPr>
            <w:r>
              <w:rPr>
                <w:rFonts w:ascii="Calibri" w:hAnsi="Calibri" w:cs="Calibri"/>
                <w:color w:val="000000"/>
              </w:rPr>
              <w:t>50,0%</w:t>
            </w:r>
          </w:p>
        </w:tc>
      </w:tr>
      <w:tr w:rsidR="003B378F" w:rsidRPr="00DF3324" w:rsidTr="003B378F">
        <w:trPr>
          <w:trHeight w:val="315"/>
        </w:trPr>
        <w:tc>
          <w:tcPr>
            <w:tcW w:w="4810" w:type="dxa"/>
            <w:shd w:val="clear" w:color="auto" w:fill="DEEAF6" w:themeFill="accent5" w:themeFillTint="33"/>
            <w:noWrap/>
            <w:vAlign w:val="bottom"/>
          </w:tcPr>
          <w:p w:rsidR="003B378F" w:rsidRDefault="003B378F" w:rsidP="003B378F">
            <w:pPr>
              <w:rPr>
                <w:rFonts w:ascii="Calibri" w:hAnsi="Calibri" w:cs="Calibri"/>
                <w:color w:val="000000"/>
              </w:rPr>
            </w:pPr>
            <w:r>
              <w:rPr>
                <w:rFonts w:ascii="Calibri" w:hAnsi="Calibri" w:cs="Calibri"/>
                <w:color w:val="000000"/>
              </w:rPr>
              <w:t>Archeológia rímskych provincií II - YKAm036</w:t>
            </w:r>
          </w:p>
        </w:tc>
        <w:tc>
          <w:tcPr>
            <w:tcW w:w="1609" w:type="dxa"/>
            <w:noWrap/>
            <w:vAlign w:val="bottom"/>
          </w:tcPr>
          <w:p w:rsidR="003B378F" w:rsidRDefault="003B378F" w:rsidP="003B378F">
            <w:pPr>
              <w:jc w:val="center"/>
              <w:rPr>
                <w:rFonts w:ascii="Calibri" w:hAnsi="Calibri" w:cs="Calibri"/>
                <w:color w:val="000000"/>
              </w:rPr>
            </w:pPr>
            <w:r>
              <w:rPr>
                <w:rFonts w:ascii="Calibri" w:hAnsi="Calibri" w:cs="Calibri"/>
                <w:color w:val="000000"/>
              </w:rPr>
              <w:t>1</w:t>
            </w:r>
          </w:p>
        </w:tc>
        <w:tc>
          <w:tcPr>
            <w:tcW w:w="1395" w:type="dxa"/>
            <w:noWrap/>
            <w:vAlign w:val="bottom"/>
          </w:tcPr>
          <w:p w:rsidR="003B378F" w:rsidRDefault="003B378F" w:rsidP="003B378F">
            <w:pPr>
              <w:jc w:val="center"/>
              <w:rPr>
                <w:rFonts w:ascii="Calibri" w:hAnsi="Calibri" w:cs="Calibri"/>
                <w:color w:val="000000"/>
              </w:rPr>
            </w:pPr>
            <w:r>
              <w:rPr>
                <w:rFonts w:ascii="Calibri" w:hAnsi="Calibri" w:cs="Calibri"/>
                <w:color w:val="000000"/>
              </w:rPr>
              <w:t>2</w:t>
            </w:r>
          </w:p>
        </w:tc>
        <w:tc>
          <w:tcPr>
            <w:tcW w:w="1334" w:type="dxa"/>
            <w:noWrap/>
            <w:vAlign w:val="bottom"/>
          </w:tcPr>
          <w:p w:rsidR="003B378F" w:rsidRDefault="003B378F" w:rsidP="003B378F">
            <w:pPr>
              <w:jc w:val="center"/>
              <w:rPr>
                <w:rFonts w:ascii="Calibri" w:hAnsi="Calibri" w:cs="Calibri"/>
                <w:color w:val="000000"/>
              </w:rPr>
            </w:pPr>
            <w:r>
              <w:rPr>
                <w:rFonts w:ascii="Calibri" w:hAnsi="Calibri" w:cs="Calibri"/>
                <w:color w:val="000000"/>
              </w:rPr>
              <w:t>50,0%</w:t>
            </w:r>
          </w:p>
        </w:tc>
      </w:tr>
      <w:tr w:rsidR="003B378F" w:rsidRPr="00DF3324" w:rsidTr="003B378F">
        <w:trPr>
          <w:trHeight w:val="315"/>
        </w:trPr>
        <w:tc>
          <w:tcPr>
            <w:tcW w:w="4810" w:type="dxa"/>
            <w:shd w:val="clear" w:color="auto" w:fill="DEEAF6" w:themeFill="accent5" w:themeFillTint="33"/>
            <w:noWrap/>
            <w:vAlign w:val="bottom"/>
          </w:tcPr>
          <w:p w:rsidR="003B378F" w:rsidRDefault="003B378F" w:rsidP="003B378F">
            <w:pPr>
              <w:rPr>
                <w:rFonts w:ascii="Calibri" w:hAnsi="Calibri" w:cs="Calibri"/>
                <w:color w:val="000000"/>
              </w:rPr>
            </w:pPr>
            <w:r>
              <w:rPr>
                <w:rFonts w:ascii="Calibri" w:hAnsi="Calibri" w:cs="Calibri"/>
                <w:color w:val="000000"/>
              </w:rPr>
              <w:t>Latinský jazyk II - XKJb004</w:t>
            </w:r>
          </w:p>
        </w:tc>
        <w:tc>
          <w:tcPr>
            <w:tcW w:w="1609" w:type="dxa"/>
            <w:noWrap/>
            <w:vAlign w:val="bottom"/>
          </w:tcPr>
          <w:p w:rsidR="003B378F" w:rsidRDefault="003B378F" w:rsidP="003B378F">
            <w:pPr>
              <w:jc w:val="center"/>
              <w:rPr>
                <w:rFonts w:ascii="Calibri" w:hAnsi="Calibri" w:cs="Calibri"/>
                <w:color w:val="000000"/>
              </w:rPr>
            </w:pPr>
            <w:r>
              <w:rPr>
                <w:rFonts w:ascii="Calibri" w:hAnsi="Calibri" w:cs="Calibri"/>
                <w:color w:val="000000"/>
              </w:rPr>
              <w:t>3</w:t>
            </w:r>
          </w:p>
        </w:tc>
        <w:tc>
          <w:tcPr>
            <w:tcW w:w="1395" w:type="dxa"/>
            <w:noWrap/>
            <w:vAlign w:val="bottom"/>
          </w:tcPr>
          <w:p w:rsidR="003B378F" w:rsidRDefault="003B378F" w:rsidP="003B378F">
            <w:pPr>
              <w:jc w:val="center"/>
              <w:rPr>
                <w:rFonts w:ascii="Calibri" w:hAnsi="Calibri" w:cs="Calibri"/>
                <w:color w:val="000000"/>
              </w:rPr>
            </w:pPr>
            <w:r>
              <w:rPr>
                <w:rFonts w:ascii="Calibri" w:hAnsi="Calibri" w:cs="Calibri"/>
                <w:color w:val="000000"/>
              </w:rPr>
              <w:t>30</w:t>
            </w:r>
          </w:p>
        </w:tc>
        <w:tc>
          <w:tcPr>
            <w:tcW w:w="1334" w:type="dxa"/>
            <w:noWrap/>
            <w:vAlign w:val="bottom"/>
          </w:tcPr>
          <w:p w:rsidR="003B378F" w:rsidRDefault="003B378F" w:rsidP="003B378F">
            <w:pPr>
              <w:jc w:val="center"/>
              <w:rPr>
                <w:rFonts w:ascii="Calibri" w:hAnsi="Calibri" w:cs="Calibri"/>
                <w:color w:val="000000"/>
              </w:rPr>
            </w:pPr>
            <w:r>
              <w:rPr>
                <w:rFonts w:ascii="Calibri" w:hAnsi="Calibri" w:cs="Calibri"/>
                <w:color w:val="000000"/>
              </w:rPr>
              <w:t>10,0%</w:t>
            </w:r>
          </w:p>
        </w:tc>
      </w:tr>
      <w:tr w:rsidR="003B378F" w:rsidRPr="00DF3324" w:rsidTr="003B378F">
        <w:trPr>
          <w:trHeight w:val="315"/>
        </w:trPr>
        <w:tc>
          <w:tcPr>
            <w:tcW w:w="4810" w:type="dxa"/>
            <w:shd w:val="clear" w:color="auto" w:fill="DEEAF6" w:themeFill="accent5" w:themeFillTint="33"/>
            <w:noWrap/>
            <w:vAlign w:val="bottom"/>
          </w:tcPr>
          <w:p w:rsidR="003B378F" w:rsidRDefault="003B378F" w:rsidP="003B378F">
            <w:pPr>
              <w:rPr>
                <w:rFonts w:ascii="Calibri" w:hAnsi="Calibri" w:cs="Calibri"/>
                <w:color w:val="000000"/>
              </w:rPr>
            </w:pPr>
            <w:r>
              <w:rPr>
                <w:rFonts w:ascii="Calibri" w:hAnsi="Calibri" w:cs="Calibri"/>
                <w:color w:val="000000"/>
              </w:rPr>
              <w:t>Normatívna gramatika latinského jazyka II. - XKJb105</w:t>
            </w:r>
          </w:p>
        </w:tc>
        <w:tc>
          <w:tcPr>
            <w:tcW w:w="1609" w:type="dxa"/>
            <w:noWrap/>
            <w:vAlign w:val="bottom"/>
          </w:tcPr>
          <w:p w:rsidR="003B378F" w:rsidRDefault="003B378F" w:rsidP="003B378F">
            <w:pPr>
              <w:jc w:val="center"/>
              <w:rPr>
                <w:rFonts w:ascii="Calibri" w:hAnsi="Calibri" w:cs="Calibri"/>
                <w:color w:val="000000"/>
              </w:rPr>
            </w:pPr>
            <w:r>
              <w:rPr>
                <w:rFonts w:ascii="Calibri" w:hAnsi="Calibri" w:cs="Calibri"/>
                <w:color w:val="000000"/>
              </w:rPr>
              <w:t>1</w:t>
            </w:r>
          </w:p>
        </w:tc>
        <w:tc>
          <w:tcPr>
            <w:tcW w:w="1395" w:type="dxa"/>
            <w:noWrap/>
            <w:vAlign w:val="bottom"/>
          </w:tcPr>
          <w:p w:rsidR="003B378F" w:rsidRDefault="003B378F" w:rsidP="003B378F">
            <w:pPr>
              <w:jc w:val="center"/>
              <w:rPr>
                <w:rFonts w:ascii="Calibri" w:hAnsi="Calibri" w:cs="Calibri"/>
                <w:color w:val="000000"/>
              </w:rPr>
            </w:pPr>
            <w:r>
              <w:rPr>
                <w:rFonts w:ascii="Calibri" w:hAnsi="Calibri" w:cs="Calibri"/>
                <w:color w:val="000000"/>
              </w:rPr>
              <w:t>6</w:t>
            </w:r>
          </w:p>
        </w:tc>
        <w:tc>
          <w:tcPr>
            <w:tcW w:w="1334" w:type="dxa"/>
            <w:noWrap/>
            <w:vAlign w:val="bottom"/>
          </w:tcPr>
          <w:p w:rsidR="003B378F" w:rsidRDefault="003B378F" w:rsidP="003B378F">
            <w:pPr>
              <w:jc w:val="center"/>
              <w:rPr>
                <w:rFonts w:ascii="Calibri" w:hAnsi="Calibri" w:cs="Calibri"/>
                <w:color w:val="000000"/>
              </w:rPr>
            </w:pPr>
            <w:r>
              <w:rPr>
                <w:rFonts w:ascii="Calibri" w:hAnsi="Calibri" w:cs="Calibri"/>
                <w:color w:val="000000"/>
              </w:rPr>
              <w:t>16,7%</w:t>
            </w:r>
          </w:p>
        </w:tc>
      </w:tr>
      <w:tr w:rsidR="003B378F" w:rsidRPr="00DF3324" w:rsidTr="003B378F">
        <w:trPr>
          <w:trHeight w:val="315"/>
        </w:trPr>
        <w:tc>
          <w:tcPr>
            <w:tcW w:w="4810" w:type="dxa"/>
            <w:shd w:val="clear" w:color="auto" w:fill="DEEAF6" w:themeFill="accent5" w:themeFillTint="33"/>
            <w:noWrap/>
            <w:vAlign w:val="bottom"/>
          </w:tcPr>
          <w:p w:rsidR="003B378F" w:rsidRDefault="003B378F" w:rsidP="003B378F">
            <w:pPr>
              <w:rPr>
                <w:rFonts w:ascii="Calibri" w:hAnsi="Calibri" w:cs="Calibri"/>
                <w:color w:val="000000"/>
              </w:rPr>
            </w:pPr>
            <w:r>
              <w:rPr>
                <w:rFonts w:ascii="Calibri" w:hAnsi="Calibri" w:cs="Calibri"/>
                <w:color w:val="000000"/>
              </w:rPr>
              <w:t>Cvičenia k normatívnej gramatike LJ II. - XKJb106</w:t>
            </w:r>
          </w:p>
        </w:tc>
        <w:tc>
          <w:tcPr>
            <w:tcW w:w="1609" w:type="dxa"/>
            <w:noWrap/>
            <w:vAlign w:val="bottom"/>
          </w:tcPr>
          <w:p w:rsidR="003B378F" w:rsidRDefault="003B378F" w:rsidP="003B378F">
            <w:pPr>
              <w:jc w:val="center"/>
              <w:rPr>
                <w:rFonts w:ascii="Calibri" w:hAnsi="Calibri" w:cs="Calibri"/>
                <w:color w:val="000000"/>
              </w:rPr>
            </w:pPr>
            <w:r>
              <w:rPr>
                <w:rFonts w:ascii="Calibri" w:hAnsi="Calibri" w:cs="Calibri"/>
                <w:color w:val="000000"/>
              </w:rPr>
              <w:t>1</w:t>
            </w:r>
          </w:p>
        </w:tc>
        <w:tc>
          <w:tcPr>
            <w:tcW w:w="1395" w:type="dxa"/>
            <w:noWrap/>
            <w:vAlign w:val="bottom"/>
          </w:tcPr>
          <w:p w:rsidR="003B378F" w:rsidRDefault="003B378F" w:rsidP="003B378F">
            <w:pPr>
              <w:jc w:val="center"/>
              <w:rPr>
                <w:rFonts w:ascii="Calibri" w:hAnsi="Calibri" w:cs="Calibri"/>
                <w:color w:val="000000"/>
              </w:rPr>
            </w:pPr>
            <w:r>
              <w:rPr>
                <w:rFonts w:ascii="Calibri" w:hAnsi="Calibri" w:cs="Calibri"/>
                <w:color w:val="000000"/>
              </w:rPr>
              <w:t>6</w:t>
            </w:r>
          </w:p>
        </w:tc>
        <w:tc>
          <w:tcPr>
            <w:tcW w:w="1334" w:type="dxa"/>
            <w:noWrap/>
            <w:vAlign w:val="bottom"/>
          </w:tcPr>
          <w:p w:rsidR="003B378F" w:rsidRDefault="003B378F" w:rsidP="003B378F">
            <w:pPr>
              <w:jc w:val="center"/>
              <w:rPr>
                <w:rFonts w:ascii="Calibri" w:hAnsi="Calibri" w:cs="Calibri"/>
                <w:color w:val="000000"/>
              </w:rPr>
            </w:pPr>
            <w:r>
              <w:rPr>
                <w:rFonts w:ascii="Calibri" w:hAnsi="Calibri" w:cs="Calibri"/>
                <w:color w:val="000000"/>
              </w:rPr>
              <w:t>16,7%</w:t>
            </w:r>
          </w:p>
        </w:tc>
      </w:tr>
      <w:tr w:rsidR="003B378F" w:rsidRPr="00DF3324" w:rsidTr="003B378F">
        <w:trPr>
          <w:trHeight w:val="315"/>
        </w:trPr>
        <w:tc>
          <w:tcPr>
            <w:tcW w:w="4810" w:type="dxa"/>
            <w:shd w:val="clear" w:color="auto" w:fill="DEEAF6" w:themeFill="accent5" w:themeFillTint="33"/>
            <w:noWrap/>
            <w:vAlign w:val="bottom"/>
          </w:tcPr>
          <w:p w:rsidR="003B378F" w:rsidRDefault="003B378F" w:rsidP="003B378F">
            <w:pPr>
              <w:rPr>
                <w:rFonts w:ascii="Calibri" w:hAnsi="Calibri" w:cs="Calibri"/>
                <w:color w:val="000000"/>
              </w:rPr>
            </w:pPr>
            <w:r>
              <w:rPr>
                <w:rFonts w:ascii="Calibri" w:hAnsi="Calibri" w:cs="Calibri"/>
                <w:color w:val="000000"/>
              </w:rPr>
              <w:t>Staroveké dejiny (Rím) - XKJb108</w:t>
            </w:r>
          </w:p>
        </w:tc>
        <w:tc>
          <w:tcPr>
            <w:tcW w:w="1609" w:type="dxa"/>
            <w:noWrap/>
            <w:vAlign w:val="bottom"/>
          </w:tcPr>
          <w:p w:rsidR="003B378F" w:rsidRDefault="003B378F" w:rsidP="003B378F">
            <w:pPr>
              <w:jc w:val="center"/>
              <w:rPr>
                <w:rFonts w:ascii="Calibri" w:hAnsi="Calibri" w:cs="Calibri"/>
                <w:color w:val="000000"/>
              </w:rPr>
            </w:pPr>
            <w:r>
              <w:rPr>
                <w:rFonts w:ascii="Calibri" w:hAnsi="Calibri" w:cs="Calibri"/>
                <w:color w:val="000000"/>
              </w:rPr>
              <w:t>1</w:t>
            </w:r>
          </w:p>
        </w:tc>
        <w:tc>
          <w:tcPr>
            <w:tcW w:w="1395" w:type="dxa"/>
            <w:noWrap/>
            <w:vAlign w:val="bottom"/>
          </w:tcPr>
          <w:p w:rsidR="003B378F" w:rsidRDefault="003B378F" w:rsidP="003B378F">
            <w:pPr>
              <w:jc w:val="center"/>
              <w:rPr>
                <w:rFonts w:ascii="Calibri" w:hAnsi="Calibri" w:cs="Calibri"/>
                <w:color w:val="000000"/>
              </w:rPr>
            </w:pPr>
            <w:r>
              <w:rPr>
                <w:rFonts w:ascii="Calibri" w:hAnsi="Calibri" w:cs="Calibri"/>
                <w:color w:val="000000"/>
              </w:rPr>
              <w:t>28</w:t>
            </w:r>
          </w:p>
        </w:tc>
        <w:tc>
          <w:tcPr>
            <w:tcW w:w="1334" w:type="dxa"/>
            <w:noWrap/>
            <w:vAlign w:val="bottom"/>
          </w:tcPr>
          <w:p w:rsidR="003B378F" w:rsidRDefault="003B378F" w:rsidP="003B378F">
            <w:pPr>
              <w:jc w:val="center"/>
              <w:rPr>
                <w:rFonts w:ascii="Calibri" w:hAnsi="Calibri" w:cs="Calibri"/>
                <w:color w:val="000000"/>
              </w:rPr>
            </w:pPr>
            <w:r>
              <w:rPr>
                <w:rFonts w:ascii="Calibri" w:hAnsi="Calibri" w:cs="Calibri"/>
                <w:color w:val="000000"/>
              </w:rPr>
              <w:t>3,6%</w:t>
            </w:r>
          </w:p>
        </w:tc>
      </w:tr>
      <w:tr w:rsidR="003B378F" w:rsidRPr="00DF3324" w:rsidTr="003B378F">
        <w:trPr>
          <w:trHeight w:val="315"/>
        </w:trPr>
        <w:tc>
          <w:tcPr>
            <w:tcW w:w="4810" w:type="dxa"/>
            <w:shd w:val="clear" w:color="auto" w:fill="DEEAF6" w:themeFill="accent5" w:themeFillTint="33"/>
            <w:noWrap/>
            <w:vAlign w:val="bottom"/>
          </w:tcPr>
          <w:p w:rsidR="003B378F" w:rsidRDefault="003B378F" w:rsidP="003B378F">
            <w:pPr>
              <w:rPr>
                <w:rFonts w:ascii="Calibri" w:hAnsi="Calibri" w:cs="Calibri"/>
                <w:color w:val="000000"/>
              </w:rPr>
            </w:pPr>
            <w:r>
              <w:rPr>
                <w:rFonts w:ascii="Calibri" w:hAnsi="Calibri" w:cs="Calibri"/>
                <w:color w:val="000000"/>
              </w:rPr>
              <w:t>Základy lingvistiky a sociolingvistika. (Úvod do štúdia klasickej filológie II.) - XKJb110</w:t>
            </w:r>
          </w:p>
        </w:tc>
        <w:tc>
          <w:tcPr>
            <w:tcW w:w="1609" w:type="dxa"/>
            <w:noWrap/>
            <w:vAlign w:val="bottom"/>
          </w:tcPr>
          <w:p w:rsidR="003B378F" w:rsidRDefault="003B378F" w:rsidP="003B378F">
            <w:pPr>
              <w:jc w:val="center"/>
              <w:rPr>
                <w:rFonts w:ascii="Calibri" w:hAnsi="Calibri" w:cs="Calibri"/>
                <w:color w:val="000000"/>
              </w:rPr>
            </w:pPr>
            <w:r>
              <w:rPr>
                <w:rFonts w:ascii="Calibri" w:hAnsi="Calibri" w:cs="Calibri"/>
                <w:color w:val="000000"/>
              </w:rPr>
              <w:t>1</w:t>
            </w:r>
          </w:p>
        </w:tc>
        <w:tc>
          <w:tcPr>
            <w:tcW w:w="1395" w:type="dxa"/>
            <w:noWrap/>
            <w:vAlign w:val="bottom"/>
          </w:tcPr>
          <w:p w:rsidR="003B378F" w:rsidRDefault="003B378F" w:rsidP="003B378F">
            <w:pPr>
              <w:jc w:val="center"/>
              <w:rPr>
                <w:rFonts w:ascii="Calibri" w:hAnsi="Calibri" w:cs="Calibri"/>
                <w:color w:val="000000"/>
              </w:rPr>
            </w:pPr>
            <w:r>
              <w:rPr>
                <w:rFonts w:ascii="Calibri" w:hAnsi="Calibri" w:cs="Calibri"/>
                <w:color w:val="000000"/>
              </w:rPr>
              <w:t>6</w:t>
            </w:r>
          </w:p>
        </w:tc>
        <w:tc>
          <w:tcPr>
            <w:tcW w:w="1334" w:type="dxa"/>
            <w:noWrap/>
            <w:vAlign w:val="bottom"/>
          </w:tcPr>
          <w:p w:rsidR="003B378F" w:rsidRDefault="003B378F" w:rsidP="003B378F">
            <w:pPr>
              <w:jc w:val="center"/>
              <w:rPr>
                <w:rFonts w:ascii="Calibri" w:hAnsi="Calibri" w:cs="Calibri"/>
                <w:color w:val="000000"/>
              </w:rPr>
            </w:pPr>
            <w:r>
              <w:rPr>
                <w:rFonts w:ascii="Calibri" w:hAnsi="Calibri" w:cs="Calibri"/>
                <w:color w:val="000000"/>
              </w:rPr>
              <w:t>16,7%</w:t>
            </w:r>
          </w:p>
        </w:tc>
      </w:tr>
      <w:tr w:rsidR="003B378F" w:rsidRPr="00DF3324" w:rsidTr="003B378F">
        <w:trPr>
          <w:trHeight w:val="315"/>
        </w:trPr>
        <w:tc>
          <w:tcPr>
            <w:tcW w:w="4810" w:type="dxa"/>
            <w:shd w:val="clear" w:color="auto" w:fill="DEEAF6" w:themeFill="accent5" w:themeFillTint="33"/>
            <w:noWrap/>
            <w:vAlign w:val="bottom"/>
          </w:tcPr>
          <w:p w:rsidR="003B378F" w:rsidRDefault="003B378F" w:rsidP="003B378F">
            <w:pPr>
              <w:rPr>
                <w:rFonts w:ascii="Calibri" w:hAnsi="Calibri" w:cs="Calibri"/>
                <w:color w:val="000000"/>
              </w:rPr>
            </w:pPr>
            <w:r>
              <w:rPr>
                <w:rFonts w:ascii="Calibri" w:hAnsi="Calibri" w:cs="Calibri"/>
                <w:color w:val="000000"/>
              </w:rPr>
              <w:t>Biologická psychológia - XPSb006</w:t>
            </w:r>
          </w:p>
        </w:tc>
        <w:tc>
          <w:tcPr>
            <w:tcW w:w="1609" w:type="dxa"/>
            <w:noWrap/>
            <w:vAlign w:val="bottom"/>
          </w:tcPr>
          <w:p w:rsidR="003B378F" w:rsidRDefault="003B378F" w:rsidP="003B378F">
            <w:pPr>
              <w:jc w:val="center"/>
              <w:rPr>
                <w:rFonts w:ascii="Calibri" w:hAnsi="Calibri" w:cs="Calibri"/>
                <w:color w:val="000000"/>
              </w:rPr>
            </w:pPr>
            <w:r>
              <w:rPr>
                <w:rFonts w:ascii="Calibri" w:hAnsi="Calibri" w:cs="Calibri"/>
                <w:color w:val="000000"/>
              </w:rPr>
              <w:t>7</w:t>
            </w:r>
          </w:p>
        </w:tc>
        <w:tc>
          <w:tcPr>
            <w:tcW w:w="1395" w:type="dxa"/>
            <w:noWrap/>
            <w:vAlign w:val="bottom"/>
          </w:tcPr>
          <w:p w:rsidR="003B378F" w:rsidRDefault="003B378F" w:rsidP="003B378F">
            <w:pPr>
              <w:jc w:val="center"/>
              <w:rPr>
                <w:rFonts w:ascii="Calibri" w:hAnsi="Calibri" w:cs="Calibri"/>
                <w:color w:val="000000"/>
              </w:rPr>
            </w:pPr>
            <w:r>
              <w:rPr>
                <w:rFonts w:ascii="Calibri" w:hAnsi="Calibri" w:cs="Calibri"/>
                <w:color w:val="000000"/>
              </w:rPr>
              <w:t>82</w:t>
            </w:r>
          </w:p>
        </w:tc>
        <w:tc>
          <w:tcPr>
            <w:tcW w:w="1334" w:type="dxa"/>
            <w:noWrap/>
            <w:vAlign w:val="bottom"/>
          </w:tcPr>
          <w:p w:rsidR="003B378F" w:rsidRDefault="003B378F" w:rsidP="003B378F">
            <w:pPr>
              <w:jc w:val="center"/>
              <w:rPr>
                <w:rFonts w:ascii="Calibri" w:hAnsi="Calibri" w:cs="Calibri"/>
                <w:color w:val="000000"/>
              </w:rPr>
            </w:pPr>
            <w:r>
              <w:rPr>
                <w:rFonts w:ascii="Calibri" w:hAnsi="Calibri" w:cs="Calibri"/>
                <w:color w:val="000000"/>
              </w:rPr>
              <w:t>8,5%</w:t>
            </w:r>
          </w:p>
        </w:tc>
      </w:tr>
      <w:tr w:rsidR="003B378F" w:rsidRPr="00DF3324" w:rsidTr="003B378F">
        <w:trPr>
          <w:trHeight w:val="315"/>
        </w:trPr>
        <w:tc>
          <w:tcPr>
            <w:tcW w:w="4810" w:type="dxa"/>
            <w:shd w:val="clear" w:color="auto" w:fill="DEEAF6" w:themeFill="accent5" w:themeFillTint="33"/>
            <w:noWrap/>
            <w:vAlign w:val="bottom"/>
          </w:tcPr>
          <w:p w:rsidR="003B378F" w:rsidRDefault="003B378F" w:rsidP="003B378F">
            <w:pPr>
              <w:rPr>
                <w:rFonts w:ascii="Calibri" w:hAnsi="Calibri" w:cs="Calibri"/>
                <w:color w:val="000000"/>
              </w:rPr>
            </w:pPr>
            <w:r>
              <w:rPr>
                <w:rFonts w:ascii="Calibri" w:hAnsi="Calibri" w:cs="Calibri"/>
                <w:color w:val="000000"/>
              </w:rPr>
              <w:t>Dejiny psychológie II. - XPSb007</w:t>
            </w:r>
          </w:p>
        </w:tc>
        <w:tc>
          <w:tcPr>
            <w:tcW w:w="1609" w:type="dxa"/>
            <w:noWrap/>
            <w:vAlign w:val="bottom"/>
          </w:tcPr>
          <w:p w:rsidR="003B378F" w:rsidRDefault="003B378F" w:rsidP="003B378F">
            <w:pPr>
              <w:jc w:val="center"/>
              <w:rPr>
                <w:rFonts w:ascii="Calibri" w:hAnsi="Calibri" w:cs="Calibri"/>
                <w:color w:val="000000"/>
              </w:rPr>
            </w:pPr>
            <w:r>
              <w:rPr>
                <w:rFonts w:ascii="Calibri" w:hAnsi="Calibri" w:cs="Calibri"/>
                <w:color w:val="000000"/>
              </w:rPr>
              <w:t>2</w:t>
            </w:r>
          </w:p>
        </w:tc>
        <w:tc>
          <w:tcPr>
            <w:tcW w:w="1395" w:type="dxa"/>
            <w:noWrap/>
            <w:vAlign w:val="bottom"/>
          </w:tcPr>
          <w:p w:rsidR="003B378F" w:rsidRDefault="003B378F" w:rsidP="003B378F">
            <w:pPr>
              <w:jc w:val="center"/>
              <w:rPr>
                <w:rFonts w:ascii="Calibri" w:hAnsi="Calibri" w:cs="Calibri"/>
                <w:color w:val="000000"/>
              </w:rPr>
            </w:pPr>
            <w:r>
              <w:rPr>
                <w:rFonts w:ascii="Calibri" w:hAnsi="Calibri" w:cs="Calibri"/>
                <w:color w:val="000000"/>
              </w:rPr>
              <w:t>85</w:t>
            </w:r>
          </w:p>
        </w:tc>
        <w:tc>
          <w:tcPr>
            <w:tcW w:w="1334" w:type="dxa"/>
            <w:noWrap/>
            <w:vAlign w:val="bottom"/>
          </w:tcPr>
          <w:p w:rsidR="003B378F" w:rsidRDefault="003B378F" w:rsidP="003B378F">
            <w:pPr>
              <w:jc w:val="center"/>
              <w:rPr>
                <w:rFonts w:ascii="Calibri" w:hAnsi="Calibri" w:cs="Calibri"/>
                <w:color w:val="000000"/>
              </w:rPr>
            </w:pPr>
            <w:r>
              <w:rPr>
                <w:rFonts w:ascii="Calibri" w:hAnsi="Calibri" w:cs="Calibri"/>
                <w:color w:val="000000"/>
              </w:rPr>
              <w:t>2,4%</w:t>
            </w:r>
          </w:p>
        </w:tc>
      </w:tr>
      <w:tr w:rsidR="003B378F" w:rsidRPr="00DF3324" w:rsidTr="003B378F">
        <w:trPr>
          <w:trHeight w:val="315"/>
        </w:trPr>
        <w:tc>
          <w:tcPr>
            <w:tcW w:w="4810" w:type="dxa"/>
            <w:shd w:val="clear" w:color="auto" w:fill="DEEAF6" w:themeFill="accent5" w:themeFillTint="33"/>
            <w:noWrap/>
            <w:vAlign w:val="bottom"/>
          </w:tcPr>
          <w:p w:rsidR="003B378F" w:rsidRDefault="003B378F" w:rsidP="003B378F">
            <w:pPr>
              <w:rPr>
                <w:rFonts w:ascii="Calibri" w:hAnsi="Calibri" w:cs="Calibri"/>
                <w:color w:val="000000"/>
              </w:rPr>
            </w:pPr>
            <w:r>
              <w:rPr>
                <w:rFonts w:ascii="Calibri" w:hAnsi="Calibri" w:cs="Calibri"/>
                <w:color w:val="000000"/>
              </w:rPr>
              <w:t>Všeobecná psychológia II. - XPSb008</w:t>
            </w:r>
          </w:p>
        </w:tc>
        <w:tc>
          <w:tcPr>
            <w:tcW w:w="1609" w:type="dxa"/>
            <w:noWrap/>
            <w:vAlign w:val="bottom"/>
          </w:tcPr>
          <w:p w:rsidR="003B378F" w:rsidRDefault="003B378F" w:rsidP="003B378F">
            <w:pPr>
              <w:jc w:val="center"/>
              <w:rPr>
                <w:rFonts w:ascii="Calibri" w:hAnsi="Calibri" w:cs="Calibri"/>
                <w:color w:val="000000"/>
              </w:rPr>
            </w:pPr>
            <w:r>
              <w:rPr>
                <w:rFonts w:ascii="Calibri" w:hAnsi="Calibri" w:cs="Calibri"/>
                <w:color w:val="000000"/>
              </w:rPr>
              <w:t>4</w:t>
            </w:r>
          </w:p>
        </w:tc>
        <w:tc>
          <w:tcPr>
            <w:tcW w:w="1395" w:type="dxa"/>
            <w:noWrap/>
            <w:vAlign w:val="bottom"/>
          </w:tcPr>
          <w:p w:rsidR="003B378F" w:rsidRDefault="003B378F" w:rsidP="003B378F">
            <w:pPr>
              <w:jc w:val="center"/>
              <w:rPr>
                <w:rFonts w:ascii="Calibri" w:hAnsi="Calibri" w:cs="Calibri"/>
                <w:color w:val="000000"/>
              </w:rPr>
            </w:pPr>
            <w:r>
              <w:rPr>
                <w:rFonts w:ascii="Calibri" w:hAnsi="Calibri" w:cs="Calibri"/>
                <w:color w:val="000000"/>
              </w:rPr>
              <w:t>83</w:t>
            </w:r>
          </w:p>
        </w:tc>
        <w:tc>
          <w:tcPr>
            <w:tcW w:w="1334" w:type="dxa"/>
            <w:noWrap/>
            <w:vAlign w:val="bottom"/>
          </w:tcPr>
          <w:p w:rsidR="003B378F" w:rsidRDefault="003B378F" w:rsidP="003B378F">
            <w:pPr>
              <w:jc w:val="center"/>
              <w:rPr>
                <w:rFonts w:ascii="Calibri" w:hAnsi="Calibri" w:cs="Calibri"/>
                <w:color w:val="000000"/>
              </w:rPr>
            </w:pPr>
            <w:r>
              <w:rPr>
                <w:rFonts w:ascii="Calibri" w:hAnsi="Calibri" w:cs="Calibri"/>
                <w:color w:val="000000"/>
              </w:rPr>
              <w:t>4,8%</w:t>
            </w:r>
          </w:p>
        </w:tc>
      </w:tr>
      <w:tr w:rsidR="003B378F" w:rsidRPr="00DF3324" w:rsidTr="003B378F">
        <w:trPr>
          <w:trHeight w:val="315"/>
        </w:trPr>
        <w:tc>
          <w:tcPr>
            <w:tcW w:w="4810" w:type="dxa"/>
            <w:shd w:val="clear" w:color="auto" w:fill="DEEAF6" w:themeFill="accent5" w:themeFillTint="33"/>
            <w:noWrap/>
            <w:vAlign w:val="bottom"/>
          </w:tcPr>
          <w:p w:rsidR="003B378F" w:rsidRDefault="003B378F" w:rsidP="003B378F">
            <w:pPr>
              <w:rPr>
                <w:rFonts w:ascii="Calibri" w:hAnsi="Calibri" w:cs="Calibri"/>
                <w:color w:val="000000"/>
              </w:rPr>
            </w:pPr>
            <w:r>
              <w:rPr>
                <w:rFonts w:ascii="Calibri" w:hAnsi="Calibri" w:cs="Calibri"/>
                <w:color w:val="000000"/>
              </w:rPr>
              <w:t>Ontogenetická psychológia II. - XPSb009</w:t>
            </w:r>
          </w:p>
        </w:tc>
        <w:tc>
          <w:tcPr>
            <w:tcW w:w="1609" w:type="dxa"/>
            <w:noWrap/>
            <w:vAlign w:val="bottom"/>
          </w:tcPr>
          <w:p w:rsidR="003B378F" w:rsidRDefault="003B378F" w:rsidP="003B378F">
            <w:pPr>
              <w:jc w:val="center"/>
              <w:rPr>
                <w:rFonts w:ascii="Calibri" w:hAnsi="Calibri" w:cs="Calibri"/>
                <w:color w:val="000000"/>
              </w:rPr>
            </w:pPr>
            <w:r>
              <w:rPr>
                <w:rFonts w:ascii="Calibri" w:hAnsi="Calibri" w:cs="Calibri"/>
                <w:color w:val="000000"/>
              </w:rPr>
              <w:t>3</w:t>
            </w:r>
          </w:p>
        </w:tc>
        <w:tc>
          <w:tcPr>
            <w:tcW w:w="1395" w:type="dxa"/>
            <w:noWrap/>
            <w:vAlign w:val="bottom"/>
          </w:tcPr>
          <w:p w:rsidR="003B378F" w:rsidRDefault="003B378F" w:rsidP="003B378F">
            <w:pPr>
              <w:jc w:val="center"/>
              <w:rPr>
                <w:rFonts w:ascii="Calibri" w:hAnsi="Calibri" w:cs="Calibri"/>
                <w:color w:val="000000"/>
              </w:rPr>
            </w:pPr>
            <w:r>
              <w:rPr>
                <w:rFonts w:ascii="Calibri" w:hAnsi="Calibri" w:cs="Calibri"/>
                <w:color w:val="000000"/>
              </w:rPr>
              <w:t>83</w:t>
            </w:r>
          </w:p>
        </w:tc>
        <w:tc>
          <w:tcPr>
            <w:tcW w:w="1334" w:type="dxa"/>
            <w:noWrap/>
            <w:vAlign w:val="bottom"/>
          </w:tcPr>
          <w:p w:rsidR="003B378F" w:rsidRDefault="003B378F" w:rsidP="003B378F">
            <w:pPr>
              <w:jc w:val="center"/>
              <w:rPr>
                <w:rFonts w:ascii="Calibri" w:hAnsi="Calibri" w:cs="Calibri"/>
                <w:color w:val="000000"/>
              </w:rPr>
            </w:pPr>
            <w:r>
              <w:rPr>
                <w:rFonts w:ascii="Calibri" w:hAnsi="Calibri" w:cs="Calibri"/>
                <w:color w:val="000000"/>
              </w:rPr>
              <w:t>3,6%</w:t>
            </w:r>
          </w:p>
        </w:tc>
      </w:tr>
      <w:tr w:rsidR="003B378F" w:rsidRPr="00DF3324" w:rsidTr="003B378F">
        <w:trPr>
          <w:trHeight w:val="315"/>
        </w:trPr>
        <w:tc>
          <w:tcPr>
            <w:tcW w:w="4810" w:type="dxa"/>
            <w:shd w:val="clear" w:color="auto" w:fill="DEEAF6" w:themeFill="accent5" w:themeFillTint="33"/>
            <w:noWrap/>
            <w:vAlign w:val="bottom"/>
          </w:tcPr>
          <w:p w:rsidR="003B378F" w:rsidRDefault="003B378F" w:rsidP="003B378F">
            <w:pPr>
              <w:rPr>
                <w:rFonts w:ascii="Calibri" w:hAnsi="Calibri" w:cs="Calibri"/>
                <w:color w:val="000000"/>
              </w:rPr>
            </w:pPr>
            <w:r>
              <w:rPr>
                <w:rFonts w:ascii="Calibri" w:hAnsi="Calibri" w:cs="Calibri"/>
                <w:color w:val="000000"/>
              </w:rPr>
              <w:t>Sociálna psychológia I. - XPSb010</w:t>
            </w:r>
          </w:p>
        </w:tc>
        <w:tc>
          <w:tcPr>
            <w:tcW w:w="1609" w:type="dxa"/>
            <w:noWrap/>
            <w:vAlign w:val="bottom"/>
          </w:tcPr>
          <w:p w:rsidR="003B378F" w:rsidRDefault="003B378F" w:rsidP="003B378F">
            <w:pPr>
              <w:jc w:val="center"/>
              <w:rPr>
                <w:rFonts w:ascii="Calibri" w:hAnsi="Calibri" w:cs="Calibri"/>
                <w:color w:val="000000"/>
              </w:rPr>
            </w:pPr>
            <w:r>
              <w:rPr>
                <w:rFonts w:ascii="Calibri" w:hAnsi="Calibri" w:cs="Calibri"/>
                <w:color w:val="000000"/>
              </w:rPr>
              <w:t>2</w:t>
            </w:r>
          </w:p>
        </w:tc>
        <w:tc>
          <w:tcPr>
            <w:tcW w:w="1395" w:type="dxa"/>
            <w:noWrap/>
            <w:vAlign w:val="bottom"/>
          </w:tcPr>
          <w:p w:rsidR="003B378F" w:rsidRDefault="003B378F" w:rsidP="003B378F">
            <w:pPr>
              <w:jc w:val="center"/>
              <w:rPr>
                <w:rFonts w:ascii="Calibri" w:hAnsi="Calibri" w:cs="Calibri"/>
                <w:color w:val="000000"/>
              </w:rPr>
            </w:pPr>
            <w:r>
              <w:rPr>
                <w:rFonts w:ascii="Calibri" w:hAnsi="Calibri" w:cs="Calibri"/>
                <w:color w:val="000000"/>
              </w:rPr>
              <w:t>112</w:t>
            </w:r>
          </w:p>
        </w:tc>
        <w:tc>
          <w:tcPr>
            <w:tcW w:w="1334" w:type="dxa"/>
            <w:noWrap/>
            <w:vAlign w:val="bottom"/>
          </w:tcPr>
          <w:p w:rsidR="003B378F" w:rsidRDefault="003B378F" w:rsidP="003B378F">
            <w:pPr>
              <w:jc w:val="center"/>
              <w:rPr>
                <w:rFonts w:ascii="Calibri" w:hAnsi="Calibri" w:cs="Calibri"/>
                <w:color w:val="000000"/>
              </w:rPr>
            </w:pPr>
            <w:r>
              <w:rPr>
                <w:rFonts w:ascii="Calibri" w:hAnsi="Calibri" w:cs="Calibri"/>
                <w:color w:val="000000"/>
              </w:rPr>
              <w:t>1,8%</w:t>
            </w:r>
          </w:p>
        </w:tc>
      </w:tr>
      <w:tr w:rsidR="003B378F" w:rsidRPr="00DF3324" w:rsidTr="003B378F">
        <w:trPr>
          <w:trHeight w:val="315"/>
        </w:trPr>
        <w:tc>
          <w:tcPr>
            <w:tcW w:w="4810" w:type="dxa"/>
            <w:shd w:val="clear" w:color="auto" w:fill="DEEAF6" w:themeFill="accent5" w:themeFillTint="33"/>
            <w:noWrap/>
            <w:vAlign w:val="bottom"/>
          </w:tcPr>
          <w:p w:rsidR="003B378F" w:rsidRDefault="003B378F" w:rsidP="003B378F">
            <w:pPr>
              <w:rPr>
                <w:rFonts w:ascii="Calibri" w:hAnsi="Calibri" w:cs="Calibri"/>
                <w:color w:val="000000"/>
              </w:rPr>
            </w:pPr>
            <w:r>
              <w:rPr>
                <w:rFonts w:ascii="Calibri" w:hAnsi="Calibri" w:cs="Calibri"/>
                <w:color w:val="000000"/>
              </w:rPr>
              <w:t>Psychológia osobnosti II. - XPSb018</w:t>
            </w:r>
          </w:p>
        </w:tc>
        <w:tc>
          <w:tcPr>
            <w:tcW w:w="1609" w:type="dxa"/>
            <w:noWrap/>
            <w:vAlign w:val="bottom"/>
          </w:tcPr>
          <w:p w:rsidR="003B378F" w:rsidRDefault="003B378F" w:rsidP="003B378F">
            <w:pPr>
              <w:jc w:val="center"/>
              <w:rPr>
                <w:rFonts w:ascii="Calibri" w:hAnsi="Calibri" w:cs="Calibri"/>
                <w:color w:val="000000"/>
              </w:rPr>
            </w:pPr>
            <w:r>
              <w:rPr>
                <w:rFonts w:ascii="Calibri" w:hAnsi="Calibri" w:cs="Calibri"/>
                <w:color w:val="000000"/>
              </w:rPr>
              <w:t>5</w:t>
            </w:r>
          </w:p>
        </w:tc>
        <w:tc>
          <w:tcPr>
            <w:tcW w:w="1395" w:type="dxa"/>
            <w:noWrap/>
            <w:vAlign w:val="bottom"/>
          </w:tcPr>
          <w:p w:rsidR="003B378F" w:rsidRDefault="003B378F" w:rsidP="003B378F">
            <w:pPr>
              <w:jc w:val="center"/>
              <w:rPr>
                <w:rFonts w:ascii="Calibri" w:hAnsi="Calibri" w:cs="Calibri"/>
                <w:color w:val="000000"/>
              </w:rPr>
            </w:pPr>
            <w:r>
              <w:rPr>
                <w:rFonts w:ascii="Calibri" w:hAnsi="Calibri" w:cs="Calibri"/>
                <w:color w:val="000000"/>
              </w:rPr>
              <w:t>68</w:t>
            </w:r>
          </w:p>
        </w:tc>
        <w:tc>
          <w:tcPr>
            <w:tcW w:w="1334" w:type="dxa"/>
            <w:noWrap/>
            <w:vAlign w:val="bottom"/>
          </w:tcPr>
          <w:p w:rsidR="003B378F" w:rsidRDefault="003B378F" w:rsidP="003B378F">
            <w:pPr>
              <w:jc w:val="center"/>
              <w:rPr>
                <w:rFonts w:ascii="Calibri" w:hAnsi="Calibri" w:cs="Calibri"/>
                <w:color w:val="000000"/>
              </w:rPr>
            </w:pPr>
            <w:r>
              <w:rPr>
                <w:rFonts w:ascii="Calibri" w:hAnsi="Calibri" w:cs="Calibri"/>
                <w:color w:val="000000"/>
              </w:rPr>
              <w:t>7,4%</w:t>
            </w:r>
          </w:p>
        </w:tc>
      </w:tr>
      <w:tr w:rsidR="003B378F" w:rsidRPr="00DF3324" w:rsidTr="003B378F">
        <w:trPr>
          <w:trHeight w:val="315"/>
        </w:trPr>
        <w:tc>
          <w:tcPr>
            <w:tcW w:w="4810" w:type="dxa"/>
            <w:shd w:val="clear" w:color="auto" w:fill="DEEAF6" w:themeFill="accent5" w:themeFillTint="33"/>
            <w:noWrap/>
            <w:vAlign w:val="bottom"/>
          </w:tcPr>
          <w:p w:rsidR="003B378F" w:rsidRDefault="003B378F" w:rsidP="003B378F">
            <w:pPr>
              <w:rPr>
                <w:rFonts w:ascii="Calibri" w:hAnsi="Calibri" w:cs="Calibri"/>
                <w:color w:val="000000"/>
              </w:rPr>
            </w:pPr>
            <w:r>
              <w:rPr>
                <w:rFonts w:ascii="Calibri" w:hAnsi="Calibri" w:cs="Calibri"/>
                <w:color w:val="000000"/>
              </w:rPr>
              <w:t>Psychológia práce - XPSb020</w:t>
            </w:r>
          </w:p>
        </w:tc>
        <w:tc>
          <w:tcPr>
            <w:tcW w:w="1609" w:type="dxa"/>
            <w:noWrap/>
            <w:vAlign w:val="bottom"/>
          </w:tcPr>
          <w:p w:rsidR="003B378F" w:rsidRDefault="003B378F" w:rsidP="003B378F">
            <w:pPr>
              <w:jc w:val="center"/>
              <w:rPr>
                <w:rFonts w:ascii="Calibri" w:hAnsi="Calibri" w:cs="Calibri"/>
                <w:color w:val="000000"/>
              </w:rPr>
            </w:pPr>
            <w:r>
              <w:rPr>
                <w:rFonts w:ascii="Calibri" w:hAnsi="Calibri" w:cs="Calibri"/>
                <w:color w:val="000000"/>
              </w:rPr>
              <w:t>2</w:t>
            </w:r>
          </w:p>
        </w:tc>
        <w:tc>
          <w:tcPr>
            <w:tcW w:w="1395" w:type="dxa"/>
            <w:noWrap/>
            <w:vAlign w:val="bottom"/>
          </w:tcPr>
          <w:p w:rsidR="003B378F" w:rsidRDefault="003B378F" w:rsidP="003B378F">
            <w:pPr>
              <w:jc w:val="center"/>
              <w:rPr>
                <w:rFonts w:ascii="Calibri" w:hAnsi="Calibri" w:cs="Calibri"/>
                <w:color w:val="000000"/>
              </w:rPr>
            </w:pPr>
            <w:r>
              <w:rPr>
                <w:rFonts w:ascii="Calibri" w:hAnsi="Calibri" w:cs="Calibri"/>
                <w:color w:val="000000"/>
              </w:rPr>
              <w:t>67</w:t>
            </w:r>
          </w:p>
        </w:tc>
        <w:tc>
          <w:tcPr>
            <w:tcW w:w="1334" w:type="dxa"/>
            <w:noWrap/>
            <w:vAlign w:val="bottom"/>
          </w:tcPr>
          <w:p w:rsidR="003B378F" w:rsidRDefault="003B378F" w:rsidP="003B378F">
            <w:pPr>
              <w:jc w:val="center"/>
              <w:rPr>
                <w:rFonts w:ascii="Calibri" w:hAnsi="Calibri" w:cs="Calibri"/>
                <w:color w:val="000000"/>
              </w:rPr>
            </w:pPr>
            <w:r>
              <w:rPr>
                <w:rFonts w:ascii="Calibri" w:hAnsi="Calibri" w:cs="Calibri"/>
                <w:color w:val="000000"/>
              </w:rPr>
              <w:t>3,0%</w:t>
            </w:r>
          </w:p>
        </w:tc>
      </w:tr>
      <w:tr w:rsidR="003B378F" w:rsidRPr="00DF3324" w:rsidTr="003B378F">
        <w:trPr>
          <w:trHeight w:val="315"/>
        </w:trPr>
        <w:tc>
          <w:tcPr>
            <w:tcW w:w="4810" w:type="dxa"/>
            <w:shd w:val="clear" w:color="auto" w:fill="DEEAF6" w:themeFill="accent5" w:themeFillTint="33"/>
            <w:noWrap/>
            <w:vAlign w:val="bottom"/>
          </w:tcPr>
          <w:p w:rsidR="003B378F" w:rsidRDefault="003B378F" w:rsidP="003B378F">
            <w:pPr>
              <w:rPr>
                <w:rFonts w:ascii="Calibri" w:hAnsi="Calibri" w:cs="Calibri"/>
                <w:color w:val="000000"/>
              </w:rPr>
            </w:pPr>
            <w:r>
              <w:rPr>
                <w:rFonts w:ascii="Calibri" w:hAnsi="Calibri" w:cs="Calibri"/>
                <w:color w:val="000000"/>
              </w:rPr>
              <w:t>Metodológia psychologického výskumu II. - XPSb021</w:t>
            </w:r>
          </w:p>
        </w:tc>
        <w:tc>
          <w:tcPr>
            <w:tcW w:w="1609" w:type="dxa"/>
            <w:noWrap/>
            <w:vAlign w:val="bottom"/>
          </w:tcPr>
          <w:p w:rsidR="003B378F" w:rsidRDefault="003B378F" w:rsidP="003B378F">
            <w:pPr>
              <w:jc w:val="center"/>
              <w:rPr>
                <w:rFonts w:ascii="Calibri" w:hAnsi="Calibri" w:cs="Calibri"/>
                <w:color w:val="000000"/>
              </w:rPr>
            </w:pPr>
            <w:r>
              <w:rPr>
                <w:rFonts w:ascii="Calibri" w:hAnsi="Calibri" w:cs="Calibri"/>
                <w:color w:val="000000"/>
              </w:rPr>
              <w:t>4</w:t>
            </w:r>
          </w:p>
        </w:tc>
        <w:tc>
          <w:tcPr>
            <w:tcW w:w="1395" w:type="dxa"/>
            <w:noWrap/>
            <w:vAlign w:val="bottom"/>
          </w:tcPr>
          <w:p w:rsidR="003B378F" w:rsidRDefault="003B378F" w:rsidP="003B378F">
            <w:pPr>
              <w:jc w:val="center"/>
              <w:rPr>
                <w:rFonts w:ascii="Calibri" w:hAnsi="Calibri" w:cs="Calibri"/>
                <w:color w:val="000000"/>
              </w:rPr>
            </w:pPr>
            <w:r>
              <w:rPr>
                <w:rFonts w:ascii="Calibri" w:hAnsi="Calibri" w:cs="Calibri"/>
                <w:color w:val="000000"/>
              </w:rPr>
              <w:t>67</w:t>
            </w:r>
          </w:p>
        </w:tc>
        <w:tc>
          <w:tcPr>
            <w:tcW w:w="1334" w:type="dxa"/>
            <w:noWrap/>
            <w:vAlign w:val="bottom"/>
          </w:tcPr>
          <w:p w:rsidR="003B378F" w:rsidRDefault="003B378F" w:rsidP="003B378F">
            <w:pPr>
              <w:jc w:val="center"/>
              <w:rPr>
                <w:rFonts w:ascii="Calibri" w:hAnsi="Calibri" w:cs="Calibri"/>
                <w:color w:val="000000"/>
              </w:rPr>
            </w:pPr>
            <w:r>
              <w:rPr>
                <w:rFonts w:ascii="Calibri" w:hAnsi="Calibri" w:cs="Calibri"/>
                <w:color w:val="000000"/>
              </w:rPr>
              <w:t>6,0%</w:t>
            </w:r>
          </w:p>
        </w:tc>
      </w:tr>
      <w:tr w:rsidR="003B378F" w:rsidRPr="00DF3324" w:rsidTr="003B378F">
        <w:trPr>
          <w:trHeight w:val="315"/>
        </w:trPr>
        <w:tc>
          <w:tcPr>
            <w:tcW w:w="4810" w:type="dxa"/>
            <w:shd w:val="clear" w:color="auto" w:fill="DEEAF6" w:themeFill="accent5" w:themeFillTint="33"/>
            <w:noWrap/>
            <w:vAlign w:val="bottom"/>
          </w:tcPr>
          <w:p w:rsidR="003B378F" w:rsidRDefault="003B378F" w:rsidP="003B378F">
            <w:pPr>
              <w:rPr>
                <w:rFonts w:ascii="Calibri" w:hAnsi="Calibri" w:cs="Calibri"/>
                <w:color w:val="000000"/>
              </w:rPr>
            </w:pPr>
            <w:r>
              <w:rPr>
                <w:rFonts w:ascii="Calibri" w:hAnsi="Calibri" w:cs="Calibri"/>
                <w:color w:val="000000"/>
              </w:rPr>
              <w:t>Štatistika I. - XPSb022</w:t>
            </w:r>
          </w:p>
        </w:tc>
        <w:tc>
          <w:tcPr>
            <w:tcW w:w="1609" w:type="dxa"/>
            <w:noWrap/>
            <w:vAlign w:val="bottom"/>
          </w:tcPr>
          <w:p w:rsidR="003B378F" w:rsidRDefault="003B378F" w:rsidP="003B378F">
            <w:pPr>
              <w:jc w:val="center"/>
              <w:rPr>
                <w:rFonts w:ascii="Calibri" w:hAnsi="Calibri" w:cs="Calibri"/>
                <w:color w:val="000000"/>
              </w:rPr>
            </w:pPr>
            <w:r>
              <w:rPr>
                <w:rFonts w:ascii="Calibri" w:hAnsi="Calibri" w:cs="Calibri"/>
                <w:color w:val="000000"/>
              </w:rPr>
              <w:t>2</w:t>
            </w:r>
          </w:p>
        </w:tc>
        <w:tc>
          <w:tcPr>
            <w:tcW w:w="1395" w:type="dxa"/>
            <w:noWrap/>
            <w:vAlign w:val="bottom"/>
          </w:tcPr>
          <w:p w:rsidR="003B378F" w:rsidRDefault="003B378F" w:rsidP="003B378F">
            <w:pPr>
              <w:jc w:val="center"/>
              <w:rPr>
                <w:rFonts w:ascii="Calibri" w:hAnsi="Calibri" w:cs="Calibri"/>
                <w:color w:val="000000"/>
              </w:rPr>
            </w:pPr>
            <w:r>
              <w:rPr>
                <w:rFonts w:ascii="Calibri" w:hAnsi="Calibri" w:cs="Calibri"/>
                <w:color w:val="000000"/>
              </w:rPr>
              <w:t>65</w:t>
            </w:r>
          </w:p>
        </w:tc>
        <w:tc>
          <w:tcPr>
            <w:tcW w:w="1334" w:type="dxa"/>
            <w:noWrap/>
            <w:vAlign w:val="bottom"/>
          </w:tcPr>
          <w:p w:rsidR="003B378F" w:rsidRDefault="003B378F" w:rsidP="003B378F">
            <w:pPr>
              <w:jc w:val="center"/>
              <w:rPr>
                <w:rFonts w:ascii="Calibri" w:hAnsi="Calibri" w:cs="Calibri"/>
                <w:color w:val="000000"/>
              </w:rPr>
            </w:pPr>
            <w:r>
              <w:rPr>
                <w:rFonts w:ascii="Calibri" w:hAnsi="Calibri" w:cs="Calibri"/>
                <w:color w:val="000000"/>
              </w:rPr>
              <w:t>3,1%</w:t>
            </w:r>
          </w:p>
        </w:tc>
      </w:tr>
      <w:tr w:rsidR="003B378F" w:rsidRPr="00DF3324" w:rsidTr="003B378F">
        <w:trPr>
          <w:trHeight w:val="315"/>
        </w:trPr>
        <w:tc>
          <w:tcPr>
            <w:tcW w:w="4810" w:type="dxa"/>
            <w:shd w:val="clear" w:color="auto" w:fill="DEEAF6" w:themeFill="accent5" w:themeFillTint="33"/>
            <w:noWrap/>
            <w:vAlign w:val="bottom"/>
          </w:tcPr>
          <w:p w:rsidR="003B378F" w:rsidRDefault="003B378F" w:rsidP="003B378F">
            <w:pPr>
              <w:rPr>
                <w:rFonts w:ascii="Calibri" w:hAnsi="Calibri" w:cs="Calibri"/>
                <w:color w:val="000000"/>
              </w:rPr>
            </w:pPr>
            <w:r>
              <w:rPr>
                <w:rFonts w:ascii="Calibri" w:hAnsi="Calibri" w:cs="Calibri"/>
                <w:color w:val="000000"/>
              </w:rPr>
              <w:t>Seminár k bakalárskej práci I. - XPSb023</w:t>
            </w:r>
          </w:p>
        </w:tc>
        <w:tc>
          <w:tcPr>
            <w:tcW w:w="1609" w:type="dxa"/>
            <w:noWrap/>
            <w:vAlign w:val="bottom"/>
          </w:tcPr>
          <w:p w:rsidR="003B378F" w:rsidRDefault="003B378F" w:rsidP="003B378F">
            <w:pPr>
              <w:jc w:val="center"/>
              <w:rPr>
                <w:rFonts w:ascii="Calibri" w:hAnsi="Calibri" w:cs="Calibri"/>
                <w:color w:val="000000"/>
              </w:rPr>
            </w:pPr>
            <w:r>
              <w:rPr>
                <w:rFonts w:ascii="Calibri" w:hAnsi="Calibri" w:cs="Calibri"/>
                <w:color w:val="000000"/>
              </w:rPr>
              <w:t>2</w:t>
            </w:r>
          </w:p>
        </w:tc>
        <w:tc>
          <w:tcPr>
            <w:tcW w:w="1395" w:type="dxa"/>
            <w:noWrap/>
            <w:vAlign w:val="bottom"/>
          </w:tcPr>
          <w:p w:rsidR="003B378F" w:rsidRDefault="003B378F" w:rsidP="003B378F">
            <w:pPr>
              <w:jc w:val="center"/>
              <w:rPr>
                <w:rFonts w:ascii="Calibri" w:hAnsi="Calibri" w:cs="Calibri"/>
                <w:color w:val="000000"/>
              </w:rPr>
            </w:pPr>
            <w:r>
              <w:rPr>
                <w:rFonts w:ascii="Calibri" w:hAnsi="Calibri" w:cs="Calibri"/>
                <w:color w:val="000000"/>
              </w:rPr>
              <w:t>68</w:t>
            </w:r>
          </w:p>
        </w:tc>
        <w:tc>
          <w:tcPr>
            <w:tcW w:w="1334" w:type="dxa"/>
            <w:noWrap/>
            <w:vAlign w:val="bottom"/>
          </w:tcPr>
          <w:p w:rsidR="003B378F" w:rsidRDefault="003B378F" w:rsidP="003B378F">
            <w:pPr>
              <w:jc w:val="center"/>
              <w:rPr>
                <w:rFonts w:ascii="Calibri" w:hAnsi="Calibri" w:cs="Calibri"/>
                <w:color w:val="000000"/>
              </w:rPr>
            </w:pPr>
            <w:r>
              <w:rPr>
                <w:rFonts w:ascii="Calibri" w:hAnsi="Calibri" w:cs="Calibri"/>
                <w:color w:val="000000"/>
              </w:rPr>
              <w:t>2,9%</w:t>
            </w:r>
          </w:p>
        </w:tc>
      </w:tr>
      <w:tr w:rsidR="003B378F" w:rsidRPr="00DF3324" w:rsidTr="003B378F">
        <w:trPr>
          <w:trHeight w:val="315"/>
        </w:trPr>
        <w:tc>
          <w:tcPr>
            <w:tcW w:w="4810" w:type="dxa"/>
            <w:shd w:val="clear" w:color="auto" w:fill="DEEAF6" w:themeFill="accent5" w:themeFillTint="33"/>
            <w:noWrap/>
            <w:vAlign w:val="bottom"/>
          </w:tcPr>
          <w:p w:rsidR="003B378F" w:rsidRDefault="003B378F" w:rsidP="003B378F">
            <w:pPr>
              <w:rPr>
                <w:rFonts w:ascii="Calibri" w:hAnsi="Calibri" w:cs="Calibri"/>
                <w:color w:val="000000"/>
              </w:rPr>
            </w:pPr>
            <w:r>
              <w:rPr>
                <w:rFonts w:ascii="Calibri" w:hAnsi="Calibri" w:cs="Calibri"/>
                <w:color w:val="000000"/>
              </w:rPr>
              <w:t>Psychológia náboženstva - XPSb027</w:t>
            </w:r>
          </w:p>
        </w:tc>
        <w:tc>
          <w:tcPr>
            <w:tcW w:w="1609" w:type="dxa"/>
            <w:noWrap/>
            <w:vAlign w:val="bottom"/>
          </w:tcPr>
          <w:p w:rsidR="003B378F" w:rsidRDefault="003B378F" w:rsidP="003B378F">
            <w:pPr>
              <w:jc w:val="center"/>
              <w:rPr>
                <w:rFonts w:ascii="Calibri" w:hAnsi="Calibri" w:cs="Calibri"/>
                <w:color w:val="000000"/>
              </w:rPr>
            </w:pPr>
            <w:r>
              <w:rPr>
                <w:rFonts w:ascii="Calibri" w:hAnsi="Calibri" w:cs="Calibri"/>
                <w:color w:val="000000"/>
              </w:rPr>
              <w:t>3</w:t>
            </w:r>
          </w:p>
        </w:tc>
        <w:tc>
          <w:tcPr>
            <w:tcW w:w="1395" w:type="dxa"/>
            <w:noWrap/>
            <w:vAlign w:val="bottom"/>
          </w:tcPr>
          <w:p w:rsidR="003B378F" w:rsidRDefault="003B378F" w:rsidP="003B378F">
            <w:pPr>
              <w:jc w:val="center"/>
              <w:rPr>
                <w:rFonts w:ascii="Calibri" w:hAnsi="Calibri" w:cs="Calibri"/>
                <w:color w:val="000000"/>
              </w:rPr>
            </w:pPr>
            <w:r>
              <w:rPr>
                <w:rFonts w:ascii="Calibri" w:hAnsi="Calibri" w:cs="Calibri"/>
                <w:color w:val="000000"/>
              </w:rPr>
              <w:t>39</w:t>
            </w:r>
          </w:p>
        </w:tc>
        <w:tc>
          <w:tcPr>
            <w:tcW w:w="1334" w:type="dxa"/>
            <w:noWrap/>
            <w:vAlign w:val="bottom"/>
          </w:tcPr>
          <w:p w:rsidR="003B378F" w:rsidRDefault="003B378F" w:rsidP="003B378F">
            <w:pPr>
              <w:jc w:val="center"/>
              <w:rPr>
                <w:rFonts w:ascii="Calibri" w:hAnsi="Calibri" w:cs="Calibri"/>
                <w:color w:val="000000"/>
              </w:rPr>
            </w:pPr>
            <w:r>
              <w:rPr>
                <w:rFonts w:ascii="Calibri" w:hAnsi="Calibri" w:cs="Calibri"/>
                <w:color w:val="000000"/>
              </w:rPr>
              <w:t>7,7%</w:t>
            </w:r>
          </w:p>
        </w:tc>
      </w:tr>
      <w:tr w:rsidR="003B378F" w:rsidRPr="00DF3324" w:rsidTr="003B378F">
        <w:trPr>
          <w:trHeight w:val="315"/>
        </w:trPr>
        <w:tc>
          <w:tcPr>
            <w:tcW w:w="4810" w:type="dxa"/>
            <w:shd w:val="clear" w:color="auto" w:fill="DEEAF6" w:themeFill="accent5" w:themeFillTint="33"/>
            <w:noWrap/>
            <w:vAlign w:val="bottom"/>
          </w:tcPr>
          <w:p w:rsidR="003B378F" w:rsidRDefault="003B378F" w:rsidP="003B378F">
            <w:pPr>
              <w:rPr>
                <w:rFonts w:ascii="Calibri" w:hAnsi="Calibri" w:cs="Calibri"/>
                <w:color w:val="000000"/>
              </w:rPr>
            </w:pPr>
            <w:r>
              <w:rPr>
                <w:rFonts w:ascii="Calibri" w:hAnsi="Calibri" w:cs="Calibri"/>
                <w:color w:val="000000"/>
              </w:rPr>
              <w:t>Vybrané kapitoly zo psychológie zdravia - XPSb032</w:t>
            </w:r>
          </w:p>
        </w:tc>
        <w:tc>
          <w:tcPr>
            <w:tcW w:w="1609" w:type="dxa"/>
            <w:noWrap/>
            <w:vAlign w:val="bottom"/>
          </w:tcPr>
          <w:p w:rsidR="003B378F" w:rsidRDefault="003B378F" w:rsidP="003B378F">
            <w:pPr>
              <w:jc w:val="center"/>
              <w:rPr>
                <w:rFonts w:ascii="Calibri" w:hAnsi="Calibri" w:cs="Calibri"/>
                <w:color w:val="000000"/>
              </w:rPr>
            </w:pPr>
            <w:r>
              <w:rPr>
                <w:rFonts w:ascii="Calibri" w:hAnsi="Calibri" w:cs="Calibri"/>
                <w:color w:val="000000"/>
              </w:rPr>
              <w:t>1</w:t>
            </w:r>
          </w:p>
        </w:tc>
        <w:tc>
          <w:tcPr>
            <w:tcW w:w="1395" w:type="dxa"/>
            <w:noWrap/>
            <w:vAlign w:val="bottom"/>
          </w:tcPr>
          <w:p w:rsidR="003B378F" w:rsidRDefault="003B378F" w:rsidP="003B378F">
            <w:pPr>
              <w:jc w:val="center"/>
              <w:rPr>
                <w:rFonts w:ascii="Calibri" w:hAnsi="Calibri" w:cs="Calibri"/>
                <w:color w:val="000000"/>
              </w:rPr>
            </w:pPr>
            <w:r>
              <w:rPr>
                <w:rFonts w:ascii="Calibri" w:hAnsi="Calibri" w:cs="Calibri"/>
                <w:color w:val="000000"/>
              </w:rPr>
              <w:t>25</w:t>
            </w:r>
          </w:p>
        </w:tc>
        <w:tc>
          <w:tcPr>
            <w:tcW w:w="1334" w:type="dxa"/>
            <w:noWrap/>
            <w:vAlign w:val="bottom"/>
          </w:tcPr>
          <w:p w:rsidR="003B378F" w:rsidRDefault="003B378F" w:rsidP="003B378F">
            <w:pPr>
              <w:jc w:val="center"/>
              <w:rPr>
                <w:rFonts w:ascii="Calibri" w:hAnsi="Calibri" w:cs="Calibri"/>
                <w:color w:val="000000"/>
              </w:rPr>
            </w:pPr>
            <w:r>
              <w:rPr>
                <w:rFonts w:ascii="Calibri" w:hAnsi="Calibri" w:cs="Calibri"/>
                <w:color w:val="000000"/>
              </w:rPr>
              <w:t>4,0%</w:t>
            </w:r>
          </w:p>
        </w:tc>
      </w:tr>
      <w:tr w:rsidR="003B378F" w:rsidRPr="00DF3324" w:rsidTr="003B378F">
        <w:trPr>
          <w:trHeight w:val="315"/>
        </w:trPr>
        <w:tc>
          <w:tcPr>
            <w:tcW w:w="4810" w:type="dxa"/>
            <w:shd w:val="clear" w:color="auto" w:fill="DEEAF6" w:themeFill="accent5" w:themeFillTint="33"/>
            <w:noWrap/>
            <w:vAlign w:val="bottom"/>
          </w:tcPr>
          <w:p w:rsidR="003B378F" w:rsidRDefault="003B378F" w:rsidP="003B378F">
            <w:pPr>
              <w:rPr>
                <w:rFonts w:ascii="Calibri" w:hAnsi="Calibri" w:cs="Calibri"/>
                <w:color w:val="000000"/>
              </w:rPr>
            </w:pPr>
            <w:r>
              <w:rPr>
                <w:rFonts w:ascii="Calibri" w:hAnsi="Calibri" w:cs="Calibri"/>
                <w:color w:val="000000"/>
              </w:rPr>
              <w:t>Sociálna patológia - XPSb033</w:t>
            </w:r>
          </w:p>
        </w:tc>
        <w:tc>
          <w:tcPr>
            <w:tcW w:w="1609" w:type="dxa"/>
            <w:noWrap/>
            <w:vAlign w:val="bottom"/>
          </w:tcPr>
          <w:p w:rsidR="003B378F" w:rsidRDefault="003B378F" w:rsidP="003B378F">
            <w:pPr>
              <w:jc w:val="center"/>
              <w:rPr>
                <w:rFonts w:ascii="Calibri" w:hAnsi="Calibri" w:cs="Calibri"/>
                <w:color w:val="000000"/>
              </w:rPr>
            </w:pPr>
            <w:r>
              <w:rPr>
                <w:rFonts w:ascii="Calibri" w:hAnsi="Calibri" w:cs="Calibri"/>
                <w:color w:val="000000"/>
              </w:rPr>
              <w:t>2</w:t>
            </w:r>
          </w:p>
        </w:tc>
        <w:tc>
          <w:tcPr>
            <w:tcW w:w="1395" w:type="dxa"/>
            <w:noWrap/>
            <w:vAlign w:val="bottom"/>
          </w:tcPr>
          <w:p w:rsidR="003B378F" w:rsidRDefault="003B378F" w:rsidP="003B378F">
            <w:pPr>
              <w:jc w:val="center"/>
              <w:rPr>
                <w:rFonts w:ascii="Calibri" w:hAnsi="Calibri" w:cs="Calibri"/>
                <w:color w:val="000000"/>
              </w:rPr>
            </w:pPr>
            <w:r>
              <w:rPr>
                <w:rFonts w:ascii="Calibri" w:hAnsi="Calibri" w:cs="Calibri"/>
                <w:color w:val="000000"/>
              </w:rPr>
              <w:t>47</w:t>
            </w:r>
          </w:p>
        </w:tc>
        <w:tc>
          <w:tcPr>
            <w:tcW w:w="1334" w:type="dxa"/>
            <w:noWrap/>
            <w:vAlign w:val="bottom"/>
          </w:tcPr>
          <w:p w:rsidR="003B378F" w:rsidRDefault="003B378F" w:rsidP="003B378F">
            <w:pPr>
              <w:jc w:val="center"/>
              <w:rPr>
                <w:rFonts w:ascii="Calibri" w:hAnsi="Calibri" w:cs="Calibri"/>
                <w:color w:val="000000"/>
              </w:rPr>
            </w:pPr>
            <w:r>
              <w:rPr>
                <w:rFonts w:ascii="Calibri" w:hAnsi="Calibri" w:cs="Calibri"/>
                <w:color w:val="000000"/>
              </w:rPr>
              <w:t>4,3%</w:t>
            </w:r>
          </w:p>
        </w:tc>
      </w:tr>
      <w:tr w:rsidR="003B378F" w:rsidRPr="00DF3324" w:rsidTr="003B378F">
        <w:trPr>
          <w:trHeight w:val="315"/>
        </w:trPr>
        <w:tc>
          <w:tcPr>
            <w:tcW w:w="4810" w:type="dxa"/>
            <w:shd w:val="clear" w:color="auto" w:fill="DEEAF6" w:themeFill="accent5" w:themeFillTint="33"/>
            <w:noWrap/>
            <w:vAlign w:val="bottom"/>
          </w:tcPr>
          <w:p w:rsidR="003B378F" w:rsidRDefault="003B378F" w:rsidP="003B378F">
            <w:pPr>
              <w:rPr>
                <w:rFonts w:ascii="Calibri" w:hAnsi="Calibri" w:cs="Calibri"/>
                <w:color w:val="000000"/>
              </w:rPr>
            </w:pPr>
            <w:r>
              <w:rPr>
                <w:rFonts w:ascii="Calibri" w:hAnsi="Calibri" w:cs="Calibri"/>
                <w:color w:val="000000"/>
              </w:rPr>
              <w:t>Psychológia nadania a tvorivosti II. - XPSb045</w:t>
            </w:r>
          </w:p>
        </w:tc>
        <w:tc>
          <w:tcPr>
            <w:tcW w:w="1609" w:type="dxa"/>
            <w:noWrap/>
            <w:vAlign w:val="bottom"/>
          </w:tcPr>
          <w:p w:rsidR="003B378F" w:rsidRDefault="003B378F" w:rsidP="003B378F">
            <w:pPr>
              <w:jc w:val="center"/>
              <w:rPr>
                <w:rFonts w:ascii="Calibri" w:hAnsi="Calibri" w:cs="Calibri"/>
                <w:color w:val="000000"/>
              </w:rPr>
            </w:pPr>
            <w:r>
              <w:rPr>
                <w:rFonts w:ascii="Calibri" w:hAnsi="Calibri" w:cs="Calibri"/>
                <w:color w:val="000000"/>
              </w:rPr>
              <w:t>1</w:t>
            </w:r>
          </w:p>
        </w:tc>
        <w:tc>
          <w:tcPr>
            <w:tcW w:w="1395" w:type="dxa"/>
            <w:noWrap/>
            <w:vAlign w:val="bottom"/>
          </w:tcPr>
          <w:p w:rsidR="003B378F" w:rsidRDefault="003B378F" w:rsidP="003B378F">
            <w:pPr>
              <w:jc w:val="center"/>
              <w:rPr>
                <w:rFonts w:ascii="Calibri" w:hAnsi="Calibri" w:cs="Calibri"/>
                <w:color w:val="000000"/>
              </w:rPr>
            </w:pPr>
            <w:r>
              <w:rPr>
                <w:rFonts w:ascii="Calibri" w:hAnsi="Calibri" w:cs="Calibri"/>
                <w:color w:val="000000"/>
              </w:rPr>
              <w:t>55</w:t>
            </w:r>
          </w:p>
        </w:tc>
        <w:tc>
          <w:tcPr>
            <w:tcW w:w="1334" w:type="dxa"/>
            <w:noWrap/>
            <w:vAlign w:val="bottom"/>
          </w:tcPr>
          <w:p w:rsidR="003B378F" w:rsidRDefault="003B378F" w:rsidP="003B378F">
            <w:pPr>
              <w:jc w:val="center"/>
              <w:rPr>
                <w:rFonts w:ascii="Calibri" w:hAnsi="Calibri" w:cs="Calibri"/>
                <w:color w:val="000000"/>
              </w:rPr>
            </w:pPr>
            <w:r>
              <w:rPr>
                <w:rFonts w:ascii="Calibri" w:hAnsi="Calibri" w:cs="Calibri"/>
                <w:color w:val="000000"/>
              </w:rPr>
              <w:t>1,8%</w:t>
            </w:r>
          </w:p>
        </w:tc>
      </w:tr>
      <w:tr w:rsidR="003B378F" w:rsidRPr="00DF3324" w:rsidTr="003B378F">
        <w:trPr>
          <w:trHeight w:val="315"/>
        </w:trPr>
        <w:tc>
          <w:tcPr>
            <w:tcW w:w="4810" w:type="dxa"/>
            <w:shd w:val="clear" w:color="auto" w:fill="DEEAF6" w:themeFill="accent5" w:themeFillTint="33"/>
            <w:noWrap/>
            <w:vAlign w:val="bottom"/>
          </w:tcPr>
          <w:p w:rsidR="003B378F" w:rsidRDefault="003B378F" w:rsidP="003B378F">
            <w:pPr>
              <w:rPr>
                <w:rFonts w:ascii="Calibri" w:hAnsi="Calibri" w:cs="Calibri"/>
                <w:color w:val="000000"/>
              </w:rPr>
            </w:pPr>
            <w:r>
              <w:rPr>
                <w:rFonts w:ascii="Calibri" w:hAnsi="Calibri" w:cs="Calibri"/>
                <w:color w:val="000000"/>
              </w:rPr>
              <w:t>Ontogenetická psychológia III. - XPSb062</w:t>
            </w:r>
          </w:p>
        </w:tc>
        <w:tc>
          <w:tcPr>
            <w:tcW w:w="1609" w:type="dxa"/>
            <w:noWrap/>
            <w:vAlign w:val="bottom"/>
          </w:tcPr>
          <w:p w:rsidR="003B378F" w:rsidRDefault="003B378F" w:rsidP="003B378F">
            <w:pPr>
              <w:jc w:val="center"/>
              <w:rPr>
                <w:rFonts w:ascii="Calibri" w:hAnsi="Calibri" w:cs="Calibri"/>
                <w:color w:val="000000"/>
              </w:rPr>
            </w:pPr>
            <w:r>
              <w:rPr>
                <w:rFonts w:ascii="Calibri" w:hAnsi="Calibri" w:cs="Calibri"/>
                <w:color w:val="000000"/>
              </w:rPr>
              <w:t>1</w:t>
            </w:r>
          </w:p>
        </w:tc>
        <w:tc>
          <w:tcPr>
            <w:tcW w:w="1395" w:type="dxa"/>
            <w:noWrap/>
            <w:vAlign w:val="bottom"/>
          </w:tcPr>
          <w:p w:rsidR="003B378F" w:rsidRDefault="003B378F" w:rsidP="003B378F">
            <w:pPr>
              <w:jc w:val="center"/>
              <w:rPr>
                <w:rFonts w:ascii="Calibri" w:hAnsi="Calibri" w:cs="Calibri"/>
                <w:color w:val="000000"/>
              </w:rPr>
            </w:pPr>
            <w:r>
              <w:rPr>
                <w:rFonts w:ascii="Calibri" w:hAnsi="Calibri" w:cs="Calibri"/>
                <w:color w:val="000000"/>
              </w:rPr>
              <w:t>81</w:t>
            </w:r>
          </w:p>
        </w:tc>
        <w:tc>
          <w:tcPr>
            <w:tcW w:w="1334" w:type="dxa"/>
            <w:noWrap/>
            <w:vAlign w:val="bottom"/>
          </w:tcPr>
          <w:p w:rsidR="003B378F" w:rsidRDefault="003B378F" w:rsidP="003B378F">
            <w:pPr>
              <w:jc w:val="center"/>
              <w:rPr>
                <w:rFonts w:ascii="Calibri" w:hAnsi="Calibri" w:cs="Calibri"/>
                <w:color w:val="000000"/>
              </w:rPr>
            </w:pPr>
            <w:r>
              <w:rPr>
                <w:rFonts w:ascii="Calibri" w:hAnsi="Calibri" w:cs="Calibri"/>
                <w:color w:val="000000"/>
              </w:rPr>
              <w:t>1,2%</w:t>
            </w:r>
          </w:p>
        </w:tc>
      </w:tr>
      <w:tr w:rsidR="003B378F" w:rsidRPr="00DF3324" w:rsidTr="003B378F">
        <w:trPr>
          <w:trHeight w:val="315"/>
        </w:trPr>
        <w:tc>
          <w:tcPr>
            <w:tcW w:w="4810" w:type="dxa"/>
            <w:shd w:val="clear" w:color="auto" w:fill="DEEAF6" w:themeFill="accent5" w:themeFillTint="33"/>
            <w:noWrap/>
            <w:vAlign w:val="bottom"/>
          </w:tcPr>
          <w:p w:rsidR="003B378F" w:rsidRDefault="003B378F" w:rsidP="003B378F">
            <w:pPr>
              <w:rPr>
                <w:rFonts w:ascii="Calibri" w:hAnsi="Calibri" w:cs="Calibri"/>
                <w:color w:val="000000"/>
              </w:rPr>
            </w:pPr>
            <w:r>
              <w:rPr>
                <w:rFonts w:ascii="Calibri" w:hAnsi="Calibri" w:cs="Calibri"/>
                <w:color w:val="000000"/>
              </w:rPr>
              <w:t xml:space="preserve">Úvod do </w:t>
            </w:r>
            <w:proofErr w:type="spellStart"/>
            <w:r>
              <w:rPr>
                <w:rFonts w:ascii="Calibri" w:hAnsi="Calibri" w:cs="Calibri"/>
                <w:color w:val="000000"/>
              </w:rPr>
              <w:t>psychosomatiky</w:t>
            </w:r>
            <w:proofErr w:type="spellEnd"/>
            <w:r>
              <w:rPr>
                <w:rFonts w:ascii="Calibri" w:hAnsi="Calibri" w:cs="Calibri"/>
                <w:color w:val="000000"/>
              </w:rPr>
              <w:t xml:space="preserve"> - XPSb071</w:t>
            </w:r>
          </w:p>
        </w:tc>
        <w:tc>
          <w:tcPr>
            <w:tcW w:w="1609" w:type="dxa"/>
            <w:noWrap/>
            <w:vAlign w:val="bottom"/>
          </w:tcPr>
          <w:p w:rsidR="003B378F" w:rsidRDefault="003B378F" w:rsidP="003B378F">
            <w:pPr>
              <w:jc w:val="center"/>
              <w:rPr>
                <w:rFonts w:ascii="Calibri" w:hAnsi="Calibri" w:cs="Calibri"/>
                <w:color w:val="000000"/>
              </w:rPr>
            </w:pPr>
            <w:r>
              <w:rPr>
                <w:rFonts w:ascii="Calibri" w:hAnsi="Calibri" w:cs="Calibri"/>
                <w:color w:val="000000"/>
              </w:rPr>
              <w:t>3</w:t>
            </w:r>
          </w:p>
        </w:tc>
        <w:tc>
          <w:tcPr>
            <w:tcW w:w="1395" w:type="dxa"/>
            <w:noWrap/>
            <w:vAlign w:val="bottom"/>
          </w:tcPr>
          <w:p w:rsidR="003B378F" w:rsidRDefault="003B378F" w:rsidP="003B378F">
            <w:pPr>
              <w:jc w:val="center"/>
              <w:rPr>
                <w:rFonts w:ascii="Calibri" w:hAnsi="Calibri" w:cs="Calibri"/>
                <w:color w:val="000000"/>
              </w:rPr>
            </w:pPr>
            <w:r>
              <w:rPr>
                <w:rFonts w:ascii="Calibri" w:hAnsi="Calibri" w:cs="Calibri"/>
                <w:color w:val="000000"/>
              </w:rPr>
              <w:t>34</w:t>
            </w:r>
          </w:p>
        </w:tc>
        <w:tc>
          <w:tcPr>
            <w:tcW w:w="1334" w:type="dxa"/>
            <w:noWrap/>
            <w:vAlign w:val="bottom"/>
          </w:tcPr>
          <w:p w:rsidR="003B378F" w:rsidRDefault="003B378F" w:rsidP="003B378F">
            <w:pPr>
              <w:jc w:val="center"/>
              <w:rPr>
                <w:rFonts w:ascii="Calibri" w:hAnsi="Calibri" w:cs="Calibri"/>
                <w:color w:val="000000"/>
              </w:rPr>
            </w:pPr>
            <w:r>
              <w:rPr>
                <w:rFonts w:ascii="Calibri" w:hAnsi="Calibri" w:cs="Calibri"/>
                <w:color w:val="000000"/>
              </w:rPr>
              <w:t>8,8%</w:t>
            </w:r>
          </w:p>
        </w:tc>
      </w:tr>
      <w:tr w:rsidR="003B378F" w:rsidRPr="00DF3324" w:rsidTr="003B378F">
        <w:trPr>
          <w:trHeight w:val="315"/>
        </w:trPr>
        <w:tc>
          <w:tcPr>
            <w:tcW w:w="4810" w:type="dxa"/>
            <w:shd w:val="clear" w:color="auto" w:fill="DEEAF6" w:themeFill="accent5" w:themeFillTint="33"/>
            <w:noWrap/>
            <w:vAlign w:val="bottom"/>
          </w:tcPr>
          <w:p w:rsidR="003B378F" w:rsidRDefault="003B378F" w:rsidP="003B378F">
            <w:pPr>
              <w:rPr>
                <w:rFonts w:ascii="Calibri" w:hAnsi="Calibri" w:cs="Calibri"/>
                <w:color w:val="000000"/>
              </w:rPr>
            </w:pPr>
            <w:r>
              <w:rPr>
                <w:rFonts w:ascii="Calibri" w:hAnsi="Calibri" w:cs="Calibri"/>
                <w:color w:val="000000"/>
              </w:rPr>
              <w:t>Psychologické aspekty v mediácii - XPSb074</w:t>
            </w:r>
          </w:p>
        </w:tc>
        <w:tc>
          <w:tcPr>
            <w:tcW w:w="1609" w:type="dxa"/>
            <w:noWrap/>
            <w:vAlign w:val="bottom"/>
          </w:tcPr>
          <w:p w:rsidR="003B378F" w:rsidRDefault="003B378F" w:rsidP="003B378F">
            <w:pPr>
              <w:jc w:val="center"/>
              <w:rPr>
                <w:rFonts w:ascii="Calibri" w:hAnsi="Calibri" w:cs="Calibri"/>
                <w:color w:val="000000"/>
              </w:rPr>
            </w:pPr>
            <w:r>
              <w:rPr>
                <w:rFonts w:ascii="Calibri" w:hAnsi="Calibri" w:cs="Calibri"/>
                <w:color w:val="000000"/>
              </w:rPr>
              <w:t>1</w:t>
            </w:r>
          </w:p>
        </w:tc>
        <w:tc>
          <w:tcPr>
            <w:tcW w:w="1395" w:type="dxa"/>
            <w:noWrap/>
            <w:vAlign w:val="bottom"/>
          </w:tcPr>
          <w:p w:rsidR="003B378F" w:rsidRDefault="003B378F" w:rsidP="003B378F">
            <w:pPr>
              <w:jc w:val="center"/>
              <w:rPr>
                <w:rFonts w:ascii="Calibri" w:hAnsi="Calibri" w:cs="Calibri"/>
                <w:color w:val="000000"/>
              </w:rPr>
            </w:pPr>
            <w:r>
              <w:rPr>
                <w:rFonts w:ascii="Calibri" w:hAnsi="Calibri" w:cs="Calibri"/>
                <w:color w:val="000000"/>
              </w:rPr>
              <w:t>21</w:t>
            </w:r>
          </w:p>
        </w:tc>
        <w:tc>
          <w:tcPr>
            <w:tcW w:w="1334" w:type="dxa"/>
            <w:noWrap/>
            <w:vAlign w:val="bottom"/>
          </w:tcPr>
          <w:p w:rsidR="003B378F" w:rsidRDefault="003B378F" w:rsidP="003B378F">
            <w:pPr>
              <w:jc w:val="center"/>
              <w:rPr>
                <w:rFonts w:ascii="Calibri" w:hAnsi="Calibri" w:cs="Calibri"/>
                <w:color w:val="000000"/>
              </w:rPr>
            </w:pPr>
            <w:r>
              <w:rPr>
                <w:rFonts w:ascii="Calibri" w:hAnsi="Calibri" w:cs="Calibri"/>
                <w:color w:val="000000"/>
              </w:rPr>
              <w:t>4,8%</w:t>
            </w:r>
          </w:p>
        </w:tc>
      </w:tr>
      <w:tr w:rsidR="003B378F" w:rsidRPr="00DF3324" w:rsidTr="003B378F">
        <w:trPr>
          <w:trHeight w:val="315"/>
        </w:trPr>
        <w:tc>
          <w:tcPr>
            <w:tcW w:w="4810" w:type="dxa"/>
            <w:shd w:val="clear" w:color="auto" w:fill="DEEAF6" w:themeFill="accent5" w:themeFillTint="33"/>
            <w:noWrap/>
            <w:vAlign w:val="bottom"/>
          </w:tcPr>
          <w:p w:rsidR="003B378F" w:rsidRDefault="003B378F" w:rsidP="003B378F">
            <w:pPr>
              <w:rPr>
                <w:rFonts w:ascii="Calibri" w:hAnsi="Calibri" w:cs="Calibri"/>
                <w:color w:val="000000"/>
              </w:rPr>
            </w:pPr>
            <w:r>
              <w:rPr>
                <w:rFonts w:ascii="Calibri" w:hAnsi="Calibri" w:cs="Calibri"/>
                <w:color w:val="000000"/>
              </w:rPr>
              <w:t xml:space="preserve">Úvod do </w:t>
            </w:r>
            <w:proofErr w:type="spellStart"/>
            <w:r>
              <w:rPr>
                <w:rFonts w:ascii="Calibri" w:hAnsi="Calibri" w:cs="Calibri"/>
                <w:color w:val="000000"/>
              </w:rPr>
              <w:t>logoterapie</w:t>
            </w:r>
            <w:proofErr w:type="spellEnd"/>
            <w:r>
              <w:rPr>
                <w:rFonts w:ascii="Calibri" w:hAnsi="Calibri" w:cs="Calibri"/>
                <w:color w:val="000000"/>
              </w:rPr>
              <w:t xml:space="preserve"> - XPSb078</w:t>
            </w:r>
          </w:p>
        </w:tc>
        <w:tc>
          <w:tcPr>
            <w:tcW w:w="1609" w:type="dxa"/>
            <w:noWrap/>
            <w:vAlign w:val="bottom"/>
          </w:tcPr>
          <w:p w:rsidR="003B378F" w:rsidRDefault="003B378F" w:rsidP="003B378F">
            <w:pPr>
              <w:jc w:val="center"/>
              <w:rPr>
                <w:rFonts w:ascii="Calibri" w:hAnsi="Calibri" w:cs="Calibri"/>
                <w:color w:val="000000"/>
              </w:rPr>
            </w:pPr>
            <w:r>
              <w:rPr>
                <w:rFonts w:ascii="Calibri" w:hAnsi="Calibri" w:cs="Calibri"/>
                <w:color w:val="000000"/>
              </w:rPr>
              <w:t>1</w:t>
            </w:r>
          </w:p>
        </w:tc>
        <w:tc>
          <w:tcPr>
            <w:tcW w:w="1395" w:type="dxa"/>
            <w:noWrap/>
            <w:vAlign w:val="bottom"/>
          </w:tcPr>
          <w:p w:rsidR="003B378F" w:rsidRDefault="003B378F" w:rsidP="003B378F">
            <w:pPr>
              <w:jc w:val="center"/>
              <w:rPr>
                <w:rFonts w:ascii="Calibri" w:hAnsi="Calibri" w:cs="Calibri"/>
                <w:color w:val="000000"/>
              </w:rPr>
            </w:pPr>
            <w:r>
              <w:rPr>
                <w:rFonts w:ascii="Calibri" w:hAnsi="Calibri" w:cs="Calibri"/>
                <w:color w:val="000000"/>
              </w:rPr>
              <w:t>18</w:t>
            </w:r>
          </w:p>
        </w:tc>
        <w:tc>
          <w:tcPr>
            <w:tcW w:w="1334" w:type="dxa"/>
            <w:noWrap/>
            <w:vAlign w:val="bottom"/>
          </w:tcPr>
          <w:p w:rsidR="003B378F" w:rsidRDefault="003B378F" w:rsidP="003B378F">
            <w:pPr>
              <w:jc w:val="center"/>
              <w:rPr>
                <w:rFonts w:ascii="Calibri" w:hAnsi="Calibri" w:cs="Calibri"/>
                <w:color w:val="000000"/>
              </w:rPr>
            </w:pPr>
            <w:r>
              <w:rPr>
                <w:rFonts w:ascii="Calibri" w:hAnsi="Calibri" w:cs="Calibri"/>
                <w:color w:val="000000"/>
              </w:rPr>
              <w:t>5,6%</w:t>
            </w:r>
          </w:p>
        </w:tc>
      </w:tr>
      <w:tr w:rsidR="003B378F" w:rsidRPr="00DF3324" w:rsidTr="003B378F">
        <w:trPr>
          <w:trHeight w:val="315"/>
        </w:trPr>
        <w:tc>
          <w:tcPr>
            <w:tcW w:w="4810" w:type="dxa"/>
            <w:shd w:val="clear" w:color="auto" w:fill="DEEAF6" w:themeFill="accent5" w:themeFillTint="33"/>
            <w:noWrap/>
            <w:vAlign w:val="bottom"/>
          </w:tcPr>
          <w:p w:rsidR="003B378F" w:rsidRDefault="003B378F" w:rsidP="003B378F">
            <w:pPr>
              <w:rPr>
                <w:rFonts w:ascii="Calibri" w:hAnsi="Calibri" w:cs="Calibri"/>
                <w:color w:val="000000"/>
              </w:rPr>
            </w:pPr>
            <w:r>
              <w:rPr>
                <w:rFonts w:ascii="Calibri" w:hAnsi="Calibri" w:cs="Calibri"/>
                <w:color w:val="000000"/>
              </w:rPr>
              <w:t>Psychológia strát a zármutku - XPSb080</w:t>
            </w:r>
          </w:p>
        </w:tc>
        <w:tc>
          <w:tcPr>
            <w:tcW w:w="1609" w:type="dxa"/>
            <w:noWrap/>
            <w:vAlign w:val="bottom"/>
          </w:tcPr>
          <w:p w:rsidR="003B378F" w:rsidRDefault="003B378F" w:rsidP="003B378F">
            <w:pPr>
              <w:jc w:val="center"/>
              <w:rPr>
                <w:rFonts w:ascii="Calibri" w:hAnsi="Calibri" w:cs="Calibri"/>
                <w:color w:val="000000"/>
              </w:rPr>
            </w:pPr>
            <w:r>
              <w:rPr>
                <w:rFonts w:ascii="Calibri" w:hAnsi="Calibri" w:cs="Calibri"/>
                <w:color w:val="000000"/>
              </w:rPr>
              <w:t>1</w:t>
            </w:r>
          </w:p>
        </w:tc>
        <w:tc>
          <w:tcPr>
            <w:tcW w:w="1395" w:type="dxa"/>
            <w:noWrap/>
            <w:vAlign w:val="bottom"/>
          </w:tcPr>
          <w:p w:rsidR="003B378F" w:rsidRDefault="003B378F" w:rsidP="003B378F">
            <w:pPr>
              <w:jc w:val="center"/>
              <w:rPr>
                <w:rFonts w:ascii="Calibri" w:hAnsi="Calibri" w:cs="Calibri"/>
                <w:color w:val="000000"/>
              </w:rPr>
            </w:pPr>
            <w:r>
              <w:rPr>
                <w:rFonts w:ascii="Calibri" w:hAnsi="Calibri" w:cs="Calibri"/>
                <w:color w:val="000000"/>
              </w:rPr>
              <w:t>19</w:t>
            </w:r>
          </w:p>
        </w:tc>
        <w:tc>
          <w:tcPr>
            <w:tcW w:w="1334" w:type="dxa"/>
            <w:noWrap/>
            <w:vAlign w:val="bottom"/>
          </w:tcPr>
          <w:p w:rsidR="003B378F" w:rsidRDefault="003B378F" w:rsidP="003B378F">
            <w:pPr>
              <w:jc w:val="center"/>
              <w:rPr>
                <w:rFonts w:ascii="Calibri" w:hAnsi="Calibri" w:cs="Calibri"/>
                <w:color w:val="000000"/>
              </w:rPr>
            </w:pPr>
            <w:r>
              <w:rPr>
                <w:rFonts w:ascii="Calibri" w:hAnsi="Calibri" w:cs="Calibri"/>
                <w:color w:val="000000"/>
              </w:rPr>
              <w:t>5,3%</w:t>
            </w:r>
          </w:p>
        </w:tc>
      </w:tr>
      <w:tr w:rsidR="003B378F" w:rsidRPr="00DF3324" w:rsidTr="003B378F">
        <w:trPr>
          <w:trHeight w:val="315"/>
        </w:trPr>
        <w:tc>
          <w:tcPr>
            <w:tcW w:w="4810" w:type="dxa"/>
            <w:shd w:val="clear" w:color="auto" w:fill="DEEAF6" w:themeFill="accent5" w:themeFillTint="33"/>
            <w:noWrap/>
            <w:vAlign w:val="bottom"/>
          </w:tcPr>
          <w:p w:rsidR="003B378F" w:rsidRDefault="003B378F" w:rsidP="003B378F">
            <w:pPr>
              <w:rPr>
                <w:rFonts w:ascii="Calibri" w:hAnsi="Calibri" w:cs="Calibri"/>
                <w:color w:val="000000"/>
              </w:rPr>
            </w:pPr>
            <w:r>
              <w:rPr>
                <w:rFonts w:ascii="Calibri" w:hAnsi="Calibri" w:cs="Calibri"/>
                <w:color w:val="000000"/>
              </w:rPr>
              <w:t>Interkultúrna psychológia - XPSb082</w:t>
            </w:r>
          </w:p>
        </w:tc>
        <w:tc>
          <w:tcPr>
            <w:tcW w:w="1609" w:type="dxa"/>
            <w:noWrap/>
            <w:vAlign w:val="bottom"/>
          </w:tcPr>
          <w:p w:rsidR="003B378F" w:rsidRDefault="003B378F" w:rsidP="003B378F">
            <w:pPr>
              <w:jc w:val="center"/>
              <w:rPr>
                <w:rFonts w:ascii="Calibri" w:hAnsi="Calibri" w:cs="Calibri"/>
                <w:color w:val="000000"/>
              </w:rPr>
            </w:pPr>
            <w:r>
              <w:rPr>
                <w:rFonts w:ascii="Calibri" w:hAnsi="Calibri" w:cs="Calibri"/>
                <w:color w:val="000000"/>
              </w:rPr>
              <w:t>2</w:t>
            </w:r>
          </w:p>
        </w:tc>
        <w:tc>
          <w:tcPr>
            <w:tcW w:w="1395" w:type="dxa"/>
            <w:noWrap/>
            <w:vAlign w:val="bottom"/>
          </w:tcPr>
          <w:p w:rsidR="003B378F" w:rsidRDefault="003B378F" w:rsidP="003B378F">
            <w:pPr>
              <w:jc w:val="center"/>
              <w:rPr>
                <w:rFonts w:ascii="Calibri" w:hAnsi="Calibri" w:cs="Calibri"/>
                <w:color w:val="000000"/>
              </w:rPr>
            </w:pPr>
            <w:r>
              <w:rPr>
                <w:rFonts w:ascii="Calibri" w:hAnsi="Calibri" w:cs="Calibri"/>
                <w:color w:val="000000"/>
              </w:rPr>
              <w:t>35</w:t>
            </w:r>
          </w:p>
        </w:tc>
        <w:tc>
          <w:tcPr>
            <w:tcW w:w="1334" w:type="dxa"/>
            <w:noWrap/>
            <w:vAlign w:val="bottom"/>
          </w:tcPr>
          <w:p w:rsidR="003B378F" w:rsidRDefault="003B378F" w:rsidP="003B378F">
            <w:pPr>
              <w:jc w:val="center"/>
              <w:rPr>
                <w:rFonts w:ascii="Calibri" w:hAnsi="Calibri" w:cs="Calibri"/>
                <w:color w:val="000000"/>
              </w:rPr>
            </w:pPr>
            <w:r>
              <w:rPr>
                <w:rFonts w:ascii="Calibri" w:hAnsi="Calibri" w:cs="Calibri"/>
                <w:color w:val="000000"/>
              </w:rPr>
              <w:t>5,7%</w:t>
            </w:r>
          </w:p>
        </w:tc>
      </w:tr>
      <w:tr w:rsidR="003B378F" w:rsidRPr="00DF3324" w:rsidTr="003B378F">
        <w:trPr>
          <w:trHeight w:val="315"/>
        </w:trPr>
        <w:tc>
          <w:tcPr>
            <w:tcW w:w="4810" w:type="dxa"/>
            <w:shd w:val="clear" w:color="auto" w:fill="DEEAF6" w:themeFill="accent5" w:themeFillTint="33"/>
            <w:noWrap/>
            <w:vAlign w:val="bottom"/>
          </w:tcPr>
          <w:p w:rsidR="003B378F" w:rsidRDefault="003B378F" w:rsidP="003B378F">
            <w:pPr>
              <w:rPr>
                <w:rFonts w:ascii="Calibri" w:hAnsi="Calibri" w:cs="Calibri"/>
                <w:color w:val="000000"/>
              </w:rPr>
            </w:pPr>
            <w:r>
              <w:rPr>
                <w:rFonts w:ascii="Calibri" w:hAnsi="Calibri" w:cs="Calibri"/>
                <w:color w:val="000000"/>
              </w:rPr>
              <w:t>Dejiny psychológie II. - XPSEb007</w:t>
            </w:r>
          </w:p>
        </w:tc>
        <w:tc>
          <w:tcPr>
            <w:tcW w:w="1609" w:type="dxa"/>
            <w:noWrap/>
            <w:vAlign w:val="bottom"/>
          </w:tcPr>
          <w:p w:rsidR="003B378F" w:rsidRDefault="003B378F" w:rsidP="003B378F">
            <w:pPr>
              <w:jc w:val="center"/>
              <w:rPr>
                <w:rFonts w:ascii="Calibri" w:hAnsi="Calibri" w:cs="Calibri"/>
                <w:color w:val="000000"/>
              </w:rPr>
            </w:pPr>
            <w:r>
              <w:rPr>
                <w:rFonts w:ascii="Calibri" w:hAnsi="Calibri" w:cs="Calibri"/>
                <w:color w:val="000000"/>
              </w:rPr>
              <w:t>2</w:t>
            </w:r>
          </w:p>
        </w:tc>
        <w:tc>
          <w:tcPr>
            <w:tcW w:w="1395" w:type="dxa"/>
            <w:noWrap/>
            <w:vAlign w:val="bottom"/>
          </w:tcPr>
          <w:p w:rsidR="003B378F" w:rsidRDefault="003B378F" w:rsidP="003B378F">
            <w:pPr>
              <w:jc w:val="center"/>
              <w:rPr>
                <w:rFonts w:ascii="Calibri" w:hAnsi="Calibri" w:cs="Calibri"/>
                <w:color w:val="000000"/>
              </w:rPr>
            </w:pPr>
            <w:r>
              <w:rPr>
                <w:rFonts w:ascii="Calibri" w:hAnsi="Calibri" w:cs="Calibri"/>
                <w:color w:val="000000"/>
              </w:rPr>
              <w:t>53</w:t>
            </w:r>
          </w:p>
        </w:tc>
        <w:tc>
          <w:tcPr>
            <w:tcW w:w="1334" w:type="dxa"/>
            <w:noWrap/>
            <w:vAlign w:val="bottom"/>
          </w:tcPr>
          <w:p w:rsidR="003B378F" w:rsidRDefault="003B378F" w:rsidP="003B378F">
            <w:pPr>
              <w:jc w:val="center"/>
              <w:rPr>
                <w:rFonts w:ascii="Calibri" w:hAnsi="Calibri" w:cs="Calibri"/>
                <w:color w:val="000000"/>
              </w:rPr>
            </w:pPr>
            <w:r>
              <w:rPr>
                <w:rFonts w:ascii="Calibri" w:hAnsi="Calibri" w:cs="Calibri"/>
                <w:color w:val="000000"/>
              </w:rPr>
              <w:t>3,8%</w:t>
            </w:r>
          </w:p>
        </w:tc>
      </w:tr>
      <w:tr w:rsidR="003B378F" w:rsidRPr="00DF3324" w:rsidTr="003B378F">
        <w:trPr>
          <w:trHeight w:val="315"/>
        </w:trPr>
        <w:tc>
          <w:tcPr>
            <w:tcW w:w="4810" w:type="dxa"/>
            <w:shd w:val="clear" w:color="auto" w:fill="DEEAF6" w:themeFill="accent5" w:themeFillTint="33"/>
            <w:noWrap/>
            <w:vAlign w:val="bottom"/>
          </w:tcPr>
          <w:p w:rsidR="003B378F" w:rsidRDefault="003B378F" w:rsidP="003B378F">
            <w:pPr>
              <w:rPr>
                <w:rFonts w:ascii="Calibri" w:hAnsi="Calibri" w:cs="Calibri"/>
                <w:color w:val="000000"/>
              </w:rPr>
            </w:pPr>
            <w:r>
              <w:rPr>
                <w:rFonts w:ascii="Calibri" w:hAnsi="Calibri" w:cs="Calibri"/>
                <w:color w:val="000000"/>
              </w:rPr>
              <w:t>Všeobecná psychológia II. - XPSEb008</w:t>
            </w:r>
          </w:p>
        </w:tc>
        <w:tc>
          <w:tcPr>
            <w:tcW w:w="1609" w:type="dxa"/>
            <w:noWrap/>
            <w:vAlign w:val="bottom"/>
          </w:tcPr>
          <w:p w:rsidR="003B378F" w:rsidRDefault="003B378F" w:rsidP="003B378F">
            <w:pPr>
              <w:jc w:val="center"/>
              <w:rPr>
                <w:rFonts w:ascii="Calibri" w:hAnsi="Calibri" w:cs="Calibri"/>
                <w:color w:val="000000"/>
              </w:rPr>
            </w:pPr>
            <w:r>
              <w:rPr>
                <w:rFonts w:ascii="Calibri" w:hAnsi="Calibri" w:cs="Calibri"/>
                <w:color w:val="000000"/>
              </w:rPr>
              <w:t>2</w:t>
            </w:r>
          </w:p>
        </w:tc>
        <w:tc>
          <w:tcPr>
            <w:tcW w:w="1395" w:type="dxa"/>
            <w:noWrap/>
            <w:vAlign w:val="bottom"/>
          </w:tcPr>
          <w:p w:rsidR="003B378F" w:rsidRDefault="003B378F" w:rsidP="003B378F">
            <w:pPr>
              <w:jc w:val="center"/>
              <w:rPr>
                <w:rFonts w:ascii="Calibri" w:hAnsi="Calibri" w:cs="Calibri"/>
                <w:color w:val="000000"/>
              </w:rPr>
            </w:pPr>
            <w:r>
              <w:rPr>
                <w:rFonts w:ascii="Calibri" w:hAnsi="Calibri" w:cs="Calibri"/>
                <w:color w:val="000000"/>
              </w:rPr>
              <w:t>54</w:t>
            </w:r>
          </w:p>
        </w:tc>
        <w:tc>
          <w:tcPr>
            <w:tcW w:w="1334" w:type="dxa"/>
            <w:noWrap/>
            <w:vAlign w:val="bottom"/>
          </w:tcPr>
          <w:p w:rsidR="003B378F" w:rsidRDefault="003B378F" w:rsidP="003B378F">
            <w:pPr>
              <w:jc w:val="center"/>
              <w:rPr>
                <w:rFonts w:ascii="Calibri" w:hAnsi="Calibri" w:cs="Calibri"/>
                <w:color w:val="000000"/>
              </w:rPr>
            </w:pPr>
            <w:r>
              <w:rPr>
                <w:rFonts w:ascii="Calibri" w:hAnsi="Calibri" w:cs="Calibri"/>
                <w:color w:val="000000"/>
              </w:rPr>
              <w:t>3,7%</w:t>
            </w:r>
          </w:p>
        </w:tc>
      </w:tr>
      <w:tr w:rsidR="003B378F" w:rsidRPr="00DF3324" w:rsidTr="003B378F">
        <w:trPr>
          <w:trHeight w:val="315"/>
        </w:trPr>
        <w:tc>
          <w:tcPr>
            <w:tcW w:w="4810" w:type="dxa"/>
            <w:shd w:val="clear" w:color="auto" w:fill="DEEAF6" w:themeFill="accent5" w:themeFillTint="33"/>
            <w:noWrap/>
            <w:vAlign w:val="bottom"/>
          </w:tcPr>
          <w:p w:rsidR="003B378F" w:rsidRDefault="003B378F" w:rsidP="003B378F">
            <w:pPr>
              <w:rPr>
                <w:rFonts w:ascii="Calibri" w:hAnsi="Calibri" w:cs="Calibri"/>
                <w:color w:val="000000"/>
              </w:rPr>
            </w:pPr>
            <w:r>
              <w:rPr>
                <w:rFonts w:ascii="Calibri" w:hAnsi="Calibri" w:cs="Calibri"/>
                <w:color w:val="000000"/>
              </w:rPr>
              <w:lastRenderedPageBreak/>
              <w:t>Ontogenetická psychológia II. - XPSEb009</w:t>
            </w:r>
          </w:p>
        </w:tc>
        <w:tc>
          <w:tcPr>
            <w:tcW w:w="1609" w:type="dxa"/>
            <w:noWrap/>
            <w:vAlign w:val="bottom"/>
          </w:tcPr>
          <w:p w:rsidR="003B378F" w:rsidRDefault="003B378F" w:rsidP="003B378F">
            <w:pPr>
              <w:jc w:val="center"/>
              <w:rPr>
                <w:rFonts w:ascii="Calibri" w:hAnsi="Calibri" w:cs="Calibri"/>
                <w:color w:val="000000"/>
              </w:rPr>
            </w:pPr>
            <w:r>
              <w:rPr>
                <w:rFonts w:ascii="Calibri" w:hAnsi="Calibri" w:cs="Calibri"/>
                <w:color w:val="000000"/>
              </w:rPr>
              <w:t>3</w:t>
            </w:r>
          </w:p>
        </w:tc>
        <w:tc>
          <w:tcPr>
            <w:tcW w:w="1395" w:type="dxa"/>
            <w:noWrap/>
            <w:vAlign w:val="bottom"/>
          </w:tcPr>
          <w:p w:rsidR="003B378F" w:rsidRDefault="003B378F" w:rsidP="003B378F">
            <w:pPr>
              <w:jc w:val="center"/>
              <w:rPr>
                <w:rFonts w:ascii="Calibri" w:hAnsi="Calibri" w:cs="Calibri"/>
                <w:color w:val="000000"/>
              </w:rPr>
            </w:pPr>
            <w:r>
              <w:rPr>
                <w:rFonts w:ascii="Calibri" w:hAnsi="Calibri" w:cs="Calibri"/>
                <w:color w:val="000000"/>
              </w:rPr>
              <w:t>57</w:t>
            </w:r>
          </w:p>
        </w:tc>
        <w:tc>
          <w:tcPr>
            <w:tcW w:w="1334" w:type="dxa"/>
            <w:noWrap/>
            <w:vAlign w:val="bottom"/>
          </w:tcPr>
          <w:p w:rsidR="003B378F" w:rsidRDefault="003B378F" w:rsidP="003B378F">
            <w:pPr>
              <w:jc w:val="center"/>
              <w:rPr>
                <w:rFonts w:ascii="Calibri" w:hAnsi="Calibri" w:cs="Calibri"/>
                <w:color w:val="000000"/>
              </w:rPr>
            </w:pPr>
            <w:r>
              <w:rPr>
                <w:rFonts w:ascii="Calibri" w:hAnsi="Calibri" w:cs="Calibri"/>
                <w:color w:val="000000"/>
              </w:rPr>
              <w:t>5,3%</w:t>
            </w:r>
          </w:p>
        </w:tc>
      </w:tr>
      <w:tr w:rsidR="003B378F" w:rsidRPr="00DF3324" w:rsidTr="003B378F">
        <w:trPr>
          <w:trHeight w:val="315"/>
        </w:trPr>
        <w:tc>
          <w:tcPr>
            <w:tcW w:w="4810" w:type="dxa"/>
            <w:shd w:val="clear" w:color="auto" w:fill="DEEAF6" w:themeFill="accent5" w:themeFillTint="33"/>
            <w:noWrap/>
            <w:vAlign w:val="bottom"/>
          </w:tcPr>
          <w:p w:rsidR="003B378F" w:rsidRDefault="003B378F" w:rsidP="003B378F">
            <w:pPr>
              <w:rPr>
                <w:rFonts w:ascii="Calibri" w:hAnsi="Calibri" w:cs="Calibri"/>
                <w:color w:val="000000"/>
              </w:rPr>
            </w:pPr>
            <w:r>
              <w:rPr>
                <w:rFonts w:ascii="Calibri" w:hAnsi="Calibri" w:cs="Calibri"/>
                <w:color w:val="000000"/>
              </w:rPr>
              <w:t>Sociálna psychológia II. - XPSEb015</w:t>
            </w:r>
          </w:p>
        </w:tc>
        <w:tc>
          <w:tcPr>
            <w:tcW w:w="1609" w:type="dxa"/>
            <w:noWrap/>
            <w:vAlign w:val="bottom"/>
          </w:tcPr>
          <w:p w:rsidR="003B378F" w:rsidRDefault="003B378F" w:rsidP="003B378F">
            <w:pPr>
              <w:jc w:val="center"/>
              <w:rPr>
                <w:rFonts w:ascii="Calibri" w:hAnsi="Calibri" w:cs="Calibri"/>
                <w:color w:val="000000"/>
              </w:rPr>
            </w:pPr>
            <w:r>
              <w:rPr>
                <w:rFonts w:ascii="Calibri" w:hAnsi="Calibri" w:cs="Calibri"/>
                <w:color w:val="000000"/>
              </w:rPr>
              <w:t>1</w:t>
            </w:r>
          </w:p>
        </w:tc>
        <w:tc>
          <w:tcPr>
            <w:tcW w:w="1395" w:type="dxa"/>
            <w:noWrap/>
            <w:vAlign w:val="bottom"/>
          </w:tcPr>
          <w:p w:rsidR="003B378F" w:rsidRDefault="003B378F" w:rsidP="003B378F">
            <w:pPr>
              <w:jc w:val="center"/>
              <w:rPr>
                <w:rFonts w:ascii="Calibri" w:hAnsi="Calibri" w:cs="Calibri"/>
                <w:color w:val="000000"/>
              </w:rPr>
            </w:pPr>
            <w:r>
              <w:rPr>
                <w:rFonts w:ascii="Calibri" w:hAnsi="Calibri" w:cs="Calibri"/>
                <w:color w:val="000000"/>
              </w:rPr>
              <w:t>44</w:t>
            </w:r>
          </w:p>
        </w:tc>
        <w:tc>
          <w:tcPr>
            <w:tcW w:w="1334" w:type="dxa"/>
            <w:noWrap/>
            <w:vAlign w:val="bottom"/>
          </w:tcPr>
          <w:p w:rsidR="003B378F" w:rsidRDefault="003B378F" w:rsidP="003B378F">
            <w:pPr>
              <w:jc w:val="center"/>
              <w:rPr>
                <w:rFonts w:ascii="Calibri" w:hAnsi="Calibri" w:cs="Calibri"/>
                <w:color w:val="000000"/>
              </w:rPr>
            </w:pPr>
            <w:r>
              <w:rPr>
                <w:rFonts w:ascii="Calibri" w:hAnsi="Calibri" w:cs="Calibri"/>
                <w:color w:val="000000"/>
              </w:rPr>
              <w:t>2,3%</w:t>
            </w:r>
          </w:p>
        </w:tc>
      </w:tr>
      <w:tr w:rsidR="003B378F" w:rsidRPr="00DF3324" w:rsidTr="003B378F">
        <w:trPr>
          <w:trHeight w:val="315"/>
        </w:trPr>
        <w:tc>
          <w:tcPr>
            <w:tcW w:w="4810" w:type="dxa"/>
            <w:shd w:val="clear" w:color="auto" w:fill="DEEAF6" w:themeFill="accent5" w:themeFillTint="33"/>
            <w:noWrap/>
            <w:vAlign w:val="bottom"/>
          </w:tcPr>
          <w:p w:rsidR="003B378F" w:rsidRDefault="003B378F" w:rsidP="003B378F">
            <w:pPr>
              <w:rPr>
                <w:rFonts w:ascii="Calibri" w:hAnsi="Calibri" w:cs="Calibri"/>
                <w:color w:val="000000"/>
              </w:rPr>
            </w:pPr>
            <w:r>
              <w:rPr>
                <w:rFonts w:ascii="Calibri" w:hAnsi="Calibri" w:cs="Calibri"/>
                <w:color w:val="000000"/>
              </w:rPr>
              <w:t>Psychológia osobnosti II. - XPSEb018</w:t>
            </w:r>
          </w:p>
        </w:tc>
        <w:tc>
          <w:tcPr>
            <w:tcW w:w="1609" w:type="dxa"/>
            <w:noWrap/>
            <w:vAlign w:val="bottom"/>
          </w:tcPr>
          <w:p w:rsidR="003B378F" w:rsidRDefault="003B378F" w:rsidP="003B378F">
            <w:pPr>
              <w:jc w:val="center"/>
              <w:rPr>
                <w:rFonts w:ascii="Calibri" w:hAnsi="Calibri" w:cs="Calibri"/>
                <w:color w:val="000000"/>
              </w:rPr>
            </w:pPr>
            <w:r>
              <w:rPr>
                <w:rFonts w:ascii="Calibri" w:hAnsi="Calibri" w:cs="Calibri"/>
                <w:color w:val="000000"/>
              </w:rPr>
              <w:t>6</w:t>
            </w:r>
          </w:p>
        </w:tc>
        <w:tc>
          <w:tcPr>
            <w:tcW w:w="1395" w:type="dxa"/>
            <w:noWrap/>
            <w:vAlign w:val="bottom"/>
          </w:tcPr>
          <w:p w:rsidR="003B378F" w:rsidRDefault="003B378F" w:rsidP="003B378F">
            <w:pPr>
              <w:jc w:val="center"/>
              <w:rPr>
                <w:rFonts w:ascii="Calibri" w:hAnsi="Calibri" w:cs="Calibri"/>
                <w:color w:val="000000"/>
              </w:rPr>
            </w:pPr>
            <w:r>
              <w:rPr>
                <w:rFonts w:ascii="Calibri" w:hAnsi="Calibri" w:cs="Calibri"/>
                <w:color w:val="000000"/>
              </w:rPr>
              <w:t>35</w:t>
            </w:r>
          </w:p>
        </w:tc>
        <w:tc>
          <w:tcPr>
            <w:tcW w:w="1334" w:type="dxa"/>
            <w:noWrap/>
            <w:vAlign w:val="bottom"/>
          </w:tcPr>
          <w:p w:rsidR="003B378F" w:rsidRDefault="003B378F" w:rsidP="003B378F">
            <w:pPr>
              <w:jc w:val="center"/>
              <w:rPr>
                <w:rFonts w:ascii="Calibri" w:hAnsi="Calibri" w:cs="Calibri"/>
                <w:color w:val="000000"/>
              </w:rPr>
            </w:pPr>
            <w:r>
              <w:rPr>
                <w:rFonts w:ascii="Calibri" w:hAnsi="Calibri" w:cs="Calibri"/>
                <w:color w:val="000000"/>
              </w:rPr>
              <w:t>17,1%</w:t>
            </w:r>
          </w:p>
        </w:tc>
      </w:tr>
      <w:tr w:rsidR="003B378F" w:rsidRPr="00DF3324" w:rsidTr="003B378F">
        <w:trPr>
          <w:trHeight w:val="315"/>
        </w:trPr>
        <w:tc>
          <w:tcPr>
            <w:tcW w:w="4810" w:type="dxa"/>
            <w:shd w:val="clear" w:color="auto" w:fill="DEEAF6" w:themeFill="accent5" w:themeFillTint="33"/>
            <w:noWrap/>
            <w:vAlign w:val="bottom"/>
          </w:tcPr>
          <w:p w:rsidR="003B378F" w:rsidRDefault="003B378F" w:rsidP="003B378F">
            <w:pPr>
              <w:rPr>
                <w:rFonts w:ascii="Calibri" w:hAnsi="Calibri" w:cs="Calibri"/>
                <w:color w:val="000000"/>
              </w:rPr>
            </w:pPr>
            <w:r>
              <w:rPr>
                <w:rFonts w:ascii="Calibri" w:hAnsi="Calibri" w:cs="Calibri"/>
                <w:color w:val="000000"/>
              </w:rPr>
              <w:t>Štatistika I. - XPSEb022</w:t>
            </w:r>
          </w:p>
        </w:tc>
        <w:tc>
          <w:tcPr>
            <w:tcW w:w="1609" w:type="dxa"/>
            <w:noWrap/>
            <w:vAlign w:val="bottom"/>
          </w:tcPr>
          <w:p w:rsidR="003B378F" w:rsidRDefault="003B378F" w:rsidP="003B378F">
            <w:pPr>
              <w:jc w:val="center"/>
              <w:rPr>
                <w:rFonts w:ascii="Calibri" w:hAnsi="Calibri" w:cs="Calibri"/>
                <w:color w:val="000000"/>
              </w:rPr>
            </w:pPr>
            <w:r>
              <w:rPr>
                <w:rFonts w:ascii="Calibri" w:hAnsi="Calibri" w:cs="Calibri"/>
                <w:color w:val="000000"/>
              </w:rPr>
              <w:t>5</w:t>
            </w:r>
          </w:p>
        </w:tc>
        <w:tc>
          <w:tcPr>
            <w:tcW w:w="1395" w:type="dxa"/>
            <w:noWrap/>
            <w:vAlign w:val="bottom"/>
          </w:tcPr>
          <w:p w:rsidR="003B378F" w:rsidRDefault="003B378F" w:rsidP="003B378F">
            <w:pPr>
              <w:jc w:val="center"/>
              <w:rPr>
                <w:rFonts w:ascii="Calibri" w:hAnsi="Calibri" w:cs="Calibri"/>
                <w:color w:val="000000"/>
              </w:rPr>
            </w:pPr>
            <w:r>
              <w:rPr>
                <w:rFonts w:ascii="Calibri" w:hAnsi="Calibri" w:cs="Calibri"/>
                <w:color w:val="000000"/>
              </w:rPr>
              <w:t>34</w:t>
            </w:r>
          </w:p>
        </w:tc>
        <w:tc>
          <w:tcPr>
            <w:tcW w:w="1334" w:type="dxa"/>
            <w:noWrap/>
            <w:vAlign w:val="bottom"/>
          </w:tcPr>
          <w:p w:rsidR="003B378F" w:rsidRDefault="003B378F" w:rsidP="003B378F">
            <w:pPr>
              <w:jc w:val="center"/>
              <w:rPr>
                <w:rFonts w:ascii="Calibri" w:hAnsi="Calibri" w:cs="Calibri"/>
                <w:color w:val="000000"/>
              </w:rPr>
            </w:pPr>
            <w:r>
              <w:rPr>
                <w:rFonts w:ascii="Calibri" w:hAnsi="Calibri" w:cs="Calibri"/>
                <w:color w:val="000000"/>
              </w:rPr>
              <w:t>14,7%</w:t>
            </w:r>
          </w:p>
        </w:tc>
      </w:tr>
      <w:tr w:rsidR="003B378F" w:rsidRPr="00DF3324" w:rsidTr="003B378F">
        <w:trPr>
          <w:trHeight w:val="315"/>
        </w:trPr>
        <w:tc>
          <w:tcPr>
            <w:tcW w:w="4810" w:type="dxa"/>
            <w:shd w:val="clear" w:color="auto" w:fill="DEEAF6" w:themeFill="accent5" w:themeFillTint="33"/>
            <w:noWrap/>
            <w:vAlign w:val="bottom"/>
          </w:tcPr>
          <w:p w:rsidR="003B378F" w:rsidRDefault="003B378F" w:rsidP="003B378F">
            <w:pPr>
              <w:rPr>
                <w:rFonts w:ascii="Calibri" w:hAnsi="Calibri" w:cs="Calibri"/>
                <w:color w:val="000000"/>
              </w:rPr>
            </w:pPr>
            <w:r>
              <w:rPr>
                <w:rFonts w:ascii="Calibri" w:hAnsi="Calibri" w:cs="Calibri"/>
                <w:color w:val="000000"/>
              </w:rPr>
              <w:t>Seminár k bakalárskej práci I. - XPSEb023</w:t>
            </w:r>
          </w:p>
        </w:tc>
        <w:tc>
          <w:tcPr>
            <w:tcW w:w="1609" w:type="dxa"/>
            <w:noWrap/>
            <w:vAlign w:val="bottom"/>
          </w:tcPr>
          <w:p w:rsidR="003B378F" w:rsidRDefault="003B378F" w:rsidP="003B378F">
            <w:pPr>
              <w:jc w:val="center"/>
              <w:rPr>
                <w:rFonts w:ascii="Calibri" w:hAnsi="Calibri" w:cs="Calibri"/>
                <w:color w:val="000000"/>
              </w:rPr>
            </w:pPr>
            <w:r>
              <w:rPr>
                <w:rFonts w:ascii="Calibri" w:hAnsi="Calibri" w:cs="Calibri"/>
                <w:color w:val="000000"/>
              </w:rPr>
              <w:t>4</w:t>
            </w:r>
          </w:p>
        </w:tc>
        <w:tc>
          <w:tcPr>
            <w:tcW w:w="1395" w:type="dxa"/>
            <w:noWrap/>
            <w:vAlign w:val="bottom"/>
          </w:tcPr>
          <w:p w:rsidR="003B378F" w:rsidRDefault="003B378F" w:rsidP="003B378F">
            <w:pPr>
              <w:jc w:val="center"/>
              <w:rPr>
                <w:rFonts w:ascii="Calibri" w:hAnsi="Calibri" w:cs="Calibri"/>
                <w:color w:val="000000"/>
              </w:rPr>
            </w:pPr>
            <w:r>
              <w:rPr>
                <w:rFonts w:ascii="Calibri" w:hAnsi="Calibri" w:cs="Calibri"/>
                <w:color w:val="000000"/>
              </w:rPr>
              <w:t>37</w:t>
            </w:r>
          </w:p>
        </w:tc>
        <w:tc>
          <w:tcPr>
            <w:tcW w:w="1334" w:type="dxa"/>
            <w:noWrap/>
            <w:vAlign w:val="bottom"/>
          </w:tcPr>
          <w:p w:rsidR="003B378F" w:rsidRDefault="003B378F" w:rsidP="003B378F">
            <w:pPr>
              <w:jc w:val="center"/>
              <w:rPr>
                <w:rFonts w:ascii="Calibri" w:hAnsi="Calibri" w:cs="Calibri"/>
                <w:color w:val="000000"/>
              </w:rPr>
            </w:pPr>
            <w:r>
              <w:rPr>
                <w:rFonts w:ascii="Calibri" w:hAnsi="Calibri" w:cs="Calibri"/>
                <w:color w:val="000000"/>
              </w:rPr>
              <w:t>10,8%</w:t>
            </w:r>
          </w:p>
        </w:tc>
      </w:tr>
      <w:tr w:rsidR="003B378F" w:rsidRPr="00DF3324" w:rsidTr="003B378F">
        <w:trPr>
          <w:trHeight w:val="315"/>
        </w:trPr>
        <w:tc>
          <w:tcPr>
            <w:tcW w:w="4810" w:type="dxa"/>
            <w:shd w:val="clear" w:color="auto" w:fill="DEEAF6" w:themeFill="accent5" w:themeFillTint="33"/>
            <w:noWrap/>
            <w:vAlign w:val="bottom"/>
          </w:tcPr>
          <w:p w:rsidR="003B378F" w:rsidRDefault="003B378F" w:rsidP="003B378F">
            <w:pPr>
              <w:rPr>
                <w:rFonts w:ascii="Calibri" w:hAnsi="Calibri" w:cs="Calibri"/>
                <w:color w:val="000000"/>
              </w:rPr>
            </w:pPr>
            <w:r>
              <w:rPr>
                <w:rFonts w:ascii="Calibri" w:hAnsi="Calibri" w:cs="Calibri"/>
                <w:color w:val="000000"/>
              </w:rPr>
              <w:t>Klinická psychológia I. - XPSEb030</w:t>
            </w:r>
          </w:p>
        </w:tc>
        <w:tc>
          <w:tcPr>
            <w:tcW w:w="1609" w:type="dxa"/>
            <w:noWrap/>
            <w:vAlign w:val="bottom"/>
          </w:tcPr>
          <w:p w:rsidR="003B378F" w:rsidRDefault="003B378F" w:rsidP="003B378F">
            <w:pPr>
              <w:jc w:val="center"/>
              <w:rPr>
                <w:rFonts w:ascii="Calibri" w:hAnsi="Calibri" w:cs="Calibri"/>
                <w:color w:val="000000"/>
              </w:rPr>
            </w:pPr>
            <w:r>
              <w:rPr>
                <w:rFonts w:ascii="Calibri" w:hAnsi="Calibri" w:cs="Calibri"/>
                <w:color w:val="000000"/>
              </w:rPr>
              <w:t>5</w:t>
            </w:r>
          </w:p>
        </w:tc>
        <w:tc>
          <w:tcPr>
            <w:tcW w:w="1395" w:type="dxa"/>
            <w:noWrap/>
            <w:vAlign w:val="bottom"/>
          </w:tcPr>
          <w:p w:rsidR="003B378F" w:rsidRDefault="003B378F" w:rsidP="003B378F">
            <w:pPr>
              <w:jc w:val="center"/>
              <w:rPr>
                <w:rFonts w:ascii="Calibri" w:hAnsi="Calibri" w:cs="Calibri"/>
                <w:color w:val="000000"/>
              </w:rPr>
            </w:pPr>
            <w:r>
              <w:rPr>
                <w:rFonts w:ascii="Calibri" w:hAnsi="Calibri" w:cs="Calibri"/>
                <w:color w:val="000000"/>
              </w:rPr>
              <w:t>35</w:t>
            </w:r>
          </w:p>
        </w:tc>
        <w:tc>
          <w:tcPr>
            <w:tcW w:w="1334" w:type="dxa"/>
            <w:noWrap/>
            <w:vAlign w:val="bottom"/>
          </w:tcPr>
          <w:p w:rsidR="003B378F" w:rsidRDefault="003B378F" w:rsidP="003B378F">
            <w:pPr>
              <w:jc w:val="center"/>
              <w:rPr>
                <w:rFonts w:ascii="Calibri" w:hAnsi="Calibri" w:cs="Calibri"/>
                <w:color w:val="000000"/>
              </w:rPr>
            </w:pPr>
            <w:r>
              <w:rPr>
                <w:rFonts w:ascii="Calibri" w:hAnsi="Calibri" w:cs="Calibri"/>
                <w:color w:val="000000"/>
              </w:rPr>
              <w:t>14,3%</w:t>
            </w:r>
          </w:p>
        </w:tc>
      </w:tr>
      <w:tr w:rsidR="003B378F" w:rsidRPr="00DF3324" w:rsidTr="003B378F">
        <w:trPr>
          <w:trHeight w:val="315"/>
        </w:trPr>
        <w:tc>
          <w:tcPr>
            <w:tcW w:w="4810" w:type="dxa"/>
            <w:shd w:val="clear" w:color="auto" w:fill="DEEAF6" w:themeFill="accent5" w:themeFillTint="33"/>
            <w:noWrap/>
            <w:vAlign w:val="bottom"/>
          </w:tcPr>
          <w:p w:rsidR="003B378F" w:rsidRDefault="003B378F" w:rsidP="003B378F">
            <w:pPr>
              <w:rPr>
                <w:rFonts w:ascii="Calibri" w:hAnsi="Calibri" w:cs="Calibri"/>
                <w:color w:val="000000"/>
              </w:rPr>
            </w:pPr>
            <w:r>
              <w:rPr>
                <w:rFonts w:ascii="Calibri" w:hAnsi="Calibri" w:cs="Calibri"/>
                <w:color w:val="000000"/>
              </w:rPr>
              <w:t>Vybrané kapitoly zo psychopatológie I. - XPSEb072</w:t>
            </w:r>
          </w:p>
        </w:tc>
        <w:tc>
          <w:tcPr>
            <w:tcW w:w="1609" w:type="dxa"/>
            <w:noWrap/>
            <w:vAlign w:val="bottom"/>
          </w:tcPr>
          <w:p w:rsidR="003B378F" w:rsidRDefault="003B378F" w:rsidP="003B378F">
            <w:pPr>
              <w:jc w:val="center"/>
              <w:rPr>
                <w:rFonts w:ascii="Calibri" w:hAnsi="Calibri" w:cs="Calibri"/>
                <w:color w:val="000000"/>
              </w:rPr>
            </w:pPr>
            <w:r>
              <w:rPr>
                <w:rFonts w:ascii="Calibri" w:hAnsi="Calibri" w:cs="Calibri"/>
                <w:color w:val="000000"/>
              </w:rPr>
              <w:t>2</w:t>
            </w:r>
          </w:p>
        </w:tc>
        <w:tc>
          <w:tcPr>
            <w:tcW w:w="1395" w:type="dxa"/>
            <w:noWrap/>
            <w:vAlign w:val="bottom"/>
          </w:tcPr>
          <w:p w:rsidR="003B378F" w:rsidRDefault="003B378F" w:rsidP="003B378F">
            <w:pPr>
              <w:jc w:val="center"/>
              <w:rPr>
                <w:rFonts w:ascii="Calibri" w:hAnsi="Calibri" w:cs="Calibri"/>
                <w:color w:val="000000"/>
              </w:rPr>
            </w:pPr>
            <w:r>
              <w:rPr>
                <w:rFonts w:ascii="Calibri" w:hAnsi="Calibri" w:cs="Calibri"/>
                <w:color w:val="000000"/>
              </w:rPr>
              <w:t>57</w:t>
            </w:r>
          </w:p>
        </w:tc>
        <w:tc>
          <w:tcPr>
            <w:tcW w:w="1334" w:type="dxa"/>
            <w:noWrap/>
            <w:vAlign w:val="bottom"/>
          </w:tcPr>
          <w:p w:rsidR="003B378F" w:rsidRDefault="003B378F" w:rsidP="003B378F">
            <w:pPr>
              <w:jc w:val="center"/>
              <w:rPr>
                <w:rFonts w:ascii="Calibri" w:hAnsi="Calibri" w:cs="Calibri"/>
                <w:color w:val="000000"/>
              </w:rPr>
            </w:pPr>
            <w:r>
              <w:rPr>
                <w:rFonts w:ascii="Calibri" w:hAnsi="Calibri" w:cs="Calibri"/>
                <w:color w:val="000000"/>
              </w:rPr>
              <w:t>3,5%</w:t>
            </w:r>
          </w:p>
        </w:tc>
      </w:tr>
      <w:tr w:rsidR="003B378F" w:rsidRPr="00DF3324" w:rsidTr="003B378F">
        <w:trPr>
          <w:trHeight w:val="315"/>
        </w:trPr>
        <w:tc>
          <w:tcPr>
            <w:tcW w:w="4810" w:type="dxa"/>
            <w:shd w:val="clear" w:color="auto" w:fill="DEEAF6" w:themeFill="accent5" w:themeFillTint="33"/>
            <w:noWrap/>
            <w:vAlign w:val="bottom"/>
          </w:tcPr>
          <w:p w:rsidR="003B378F" w:rsidRDefault="003B378F" w:rsidP="003B378F">
            <w:pPr>
              <w:rPr>
                <w:rFonts w:ascii="Calibri" w:hAnsi="Calibri" w:cs="Calibri"/>
                <w:color w:val="000000"/>
              </w:rPr>
            </w:pPr>
            <w:r>
              <w:rPr>
                <w:rFonts w:ascii="Calibri" w:hAnsi="Calibri" w:cs="Calibri"/>
                <w:color w:val="000000"/>
              </w:rPr>
              <w:t>Ontogenetická psychológia III. - XPSEb085</w:t>
            </w:r>
          </w:p>
        </w:tc>
        <w:tc>
          <w:tcPr>
            <w:tcW w:w="1609" w:type="dxa"/>
            <w:noWrap/>
            <w:vAlign w:val="bottom"/>
          </w:tcPr>
          <w:p w:rsidR="003B378F" w:rsidRDefault="003B378F" w:rsidP="003B378F">
            <w:pPr>
              <w:jc w:val="center"/>
              <w:rPr>
                <w:rFonts w:ascii="Calibri" w:hAnsi="Calibri" w:cs="Calibri"/>
                <w:color w:val="000000"/>
              </w:rPr>
            </w:pPr>
            <w:r>
              <w:rPr>
                <w:rFonts w:ascii="Calibri" w:hAnsi="Calibri" w:cs="Calibri"/>
                <w:color w:val="000000"/>
              </w:rPr>
              <w:t>3</w:t>
            </w:r>
          </w:p>
        </w:tc>
        <w:tc>
          <w:tcPr>
            <w:tcW w:w="1395" w:type="dxa"/>
            <w:noWrap/>
            <w:vAlign w:val="bottom"/>
          </w:tcPr>
          <w:p w:rsidR="003B378F" w:rsidRDefault="003B378F" w:rsidP="003B378F">
            <w:pPr>
              <w:jc w:val="center"/>
              <w:rPr>
                <w:rFonts w:ascii="Calibri" w:hAnsi="Calibri" w:cs="Calibri"/>
                <w:color w:val="000000"/>
              </w:rPr>
            </w:pPr>
            <w:r>
              <w:rPr>
                <w:rFonts w:ascii="Calibri" w:hAnsi="Calibri" w:cs="Calibri"/>
                <w:color w:val="000000"/>
              </w:rPr>
              <w:t>56</w:t>
            </w:r>
          </w:p>
        </w:tc>
        <w:tc>
          <w:tcPr>
            <w:tcW w:w="1334" w:type="dxa"/>
            <w:noWrap/>
            <w:vAlign w:val="bottom"/>
          </w:tcPr>
          <w:p w:rsidR="003B378F" w:rsidRDefault="003B378F" w:rsidP="003B378F">
            <w:pPr>
              <w:jc w:val="center"/>
              <w:rPr>
                <w:rFonts w:ascii="Calibri" w:hAnsi="Calibri" w:cs="Calibri"/>
                <w:color w:val="000000"/>
              </w:rPr>
            </w:pPr>
            <w:r>
              <w:rPr>
                <w:rFonts w:ascii="Calibri" w:hAnsi="Calibri" w:cs="Calibri"/>
                <w:color w:val="000000"/>
              </w:rPr>
              <w:t>5,4%</w:t>
            </w:r>
          </w:p>
        </w:tc>
      </w:tr>
      <w:tr w:rsidR="003B378F" w:rsidRPr="00DF3324" w:rsidTr="003B378F">
        <w:trPr>
          <w:trHeight w:val="315"/>
        </w:trPr>
        <w:tc>
          <w:tcPr>
            <w:tcW w:w="4810" w:type="dxa"/>
            <w:shd w:val="clear" w:color="auto" w:fill="DEEAF6" w:themeFill="accent5" w:themeFillTint="33"/>
            <w:noWrap/>
            <w:vAlign w:val="bottom"/>
          </w:tcPr>
          <w:p w:rsidR="003B378F" w:rsidRDefault="003B378F" w:rsidP="003B378F">
            <w:pPr>
              <w:rPr>
                <w:rFonts w:ascii="Calibri" w:hAnsi="Calibri" w:cs="Calibri"/>
                <w:color w:val="000000"/>
              </w:rPr>
            </w:pPr>
            <w:proofErr w:type="spellStart"/>
            <w:r>
              <w:rPr>
                <w:rFonts w:ascii="Calibri" w:hAnsi="Calibri" w:cs="Calibri"/>
                <w:color w:val="000000"/>
              </w:rPr>
              <w:t>Matrimoniológia</w:t>
            </w:r>
            <w:proofErr w:type="spellEnd"/>
            <w:r>
              <w:rPr>
                <w:rFonts w:ascii="Calibri" w:hAnsi="Calibri" w:cs="Calibri"/>
                <w:color w:val="000000"/>
              </w:rPr>
              <w:t xml:space="preserve"> a sexuológia - YPSm006</w:t>
            </w:r>
          </w:p>
        </w:tc>
        <w:tc>
          <w:tcPr>
            <w:tcW w:w="1609" w:type="dxa"/>
            <w:noWrap/>
            <w:vAlign w:val="bottom"/>
          </w:tcPr>
          <w:p w:rsidR="003B378F" w:rsidRDefault="003B378F" w:rsidP="003B378F">
            <w:pPr>
              <w:jc w:val="center"/>
              <w:rPr>
                <w:rFonts w:ascii="Calibri" w:hAnsi="Calibri" w:cs="Calibri"/>
                <w:color w:val="000000"/>
              </w:rPr>
            </w:pPr>
            <w:r>
              <w:rPr>
                <w:rFonts w:ascii="Calibri" w:hAnsi="Calibri" w:cs="Calibri"/>
                <w:color w:val="000000"/>
              </w:rPr>
              <w:t>2</w:t>
            </w:r>
          </w:p>
        </w:tc>
        <w:tc>
          <w:tcPr>
            <w:tcW w:w="1395" w:type="dxa"/>
            <w:noWrap/>
            <w:vAlign w:val="bottom"/>
          </w:tcPr>
          <w:p w:rsidR="003B378F" w:rsidRDefault="003B378F" w:rsidP="003B378F">
            <w:pPr>
              <w:jc w:val="center"/>
              <w:rPr>
                <w:rFonts w:ascii="Calibri" w:hAnsi="Calibri" w:cs="Calibri"/>
                <w:color w:val="000000"/>
              </w:rPr>
            </w:pPr>
            <w:r>
              <w:rPr>
                <w:rFonts w:ascii="Calibri" w:hAnsi="Calibri" w:cs="Calibri"/>
                <w:color w:val="000000"/>
              </w:rPr>
              <w:t>50</w:t>
            </w:r>
          </w:p>
        </w:tc>
        <w:tc>
          <w:tcPr>
            <w:tcW w:w="1334" w:type="dxa"/>
            <w:noWrap/>
            <w:vAlign w:val="bottom"/>
          </w:tcPr>
          <w:p w:rsidR="003B378F" w:rsidRDefault="003B378F" w:rsidP="003B378F">
            <w:pPr>
              <w:jc w:val="center"/>
              <w:rPr>
                <w:rFonts w:ascii="Calibri" w:hAnsi="Calibri" w:cs="Calibri"/>
                <w:color w:val="000000"/>
              </w:rPr>
            </w:pPr>
            <w:r>
              <w:rPr>
                <w:rFonts w:ascii="Calibri" w:hAnsi="Calibri" w:cs="Calibri"/>
                <w:color w:val="000000"/>
              </w:rPr>
              <w:t>4,0%</w:t>
            </w:r>
          </w:p>
        </w:tc>
      </w:tr>
      <w:tr w:rsidR="003B378F" w:rsidRPr="00DF3324" w:rsidTr="003B378F">
        <w:trPr>
          <w:trHeight w:val="315"/>
        </w:trPr>
        <w:tc>
          <w:tcPr>
            <w:tcW w:w="4810" w:type="dxa"/>
            <w:shd w:val="clear" w:color="auto" w:fill="DEEAF6" w:themeFill="accent5" w:themeFillTint="33"/>
            <w:noWrap/>
            <w:vAlign w:val="bottom"/>
          </w:tcPr>
          <w:p w:rsidR="003B378F" w:rsidRDefault="003B378F" w:rsidP="003B378F">
            <w:pPr>
              <w:rPr>
                <w:rFonts w:ascii="Calibri" w:hAnsi="Calibri" w:cs="Calibri"/>
                <w:color w:val="000000"/>
              </w:rPr>
            </w:pPr>
            <w:proofErr w:type="spellStart"/>
            <w:r>
              <w:rPr>
                <w:rFonts w:ascii="Calibri" w:hAnsi="Calibri" w:cs="Calibri"/>
                <w:color w:val="000000"/>
              </w:rPr>
              <w:t>Psychodiagnostika</w:t>
            </w:r>
            <w:proofErr w:type="spellEnd"/>
            <w:r>
              <w:rPr>
                <w:rFonts w:ascii="Calibri" w:hAnsi="Calibri" w:cs="Calibri"/>
                <w:color w:val="000000"/>
              </w:rPr>
              <w:t xml:space="preserve"> dospelých II. - YPSm009</w:t>
            </w:r>
          </w:p>
        </w:tc>
        <w:tc>
          <w:tcPr>
            <w:tcW w:w="1609" w:type="dxa"/>
            <w:noWrap/>
            <w:vAlign w:val="bottom"/>
          </w:tcPr>
          <w:p w:rsidR="003B378F" w:rsidRDefault="003B378F" w:rsidP="003B378F">
            <w:pPr>
              <w:jc w:val="center"/>
              <w:rPr>
                <w:rFonts w:ascii="Calibri" w:hAnsi="Calibri" w:cs="Calibri"/>
                <w:color w:val="000000"/>
              </w:rPr>
            </w:pPr>
            <w:r>
              <w:rPr>
                <w:rFonts w:ascii="Calibri" w:hAnsi="Calibri" w:cs="Calibri"/>
                <w:color w:val="000000"/>
              </w:rPr>
              <w:t>3</w:t>
            </w:r>
          </w:p>
        </w:tc>
        <w:tc>
          <w:tcPr>
            <w:tcW w:w="1395" w:type="dxa"/>
            <w:noWrap/>
            <w:vAlign w:val="bottom"/>
          </w:tcPr>
          <w:p w:rsidR="003B378F" w:rsidRDefault="003B378F" w:rsidP="003B378F">
            <w:pPr>
              <w:jc w:val="center"/>
              <w:rPr>
                <w:rFonts w:ascii="Calibri" w:hAnsi="Calibri" w:cs="Calibri"/>
                <w:color w:val="000000"/>
              </w:rPr>
            </w:pPr>
            <w:r>
              <w:rPr>
                <w:rFonts w:ascii="Calibri" w:hAnsi="Calibri" w:cs="Calibri"/>
                <w:color w:val="000000"/>
              </w:rPr>
              <w:t>52</w:t>
            </w:r>
          </w:p>
        </w:tc>
        <w:tc>
          <w:tcPr>
            <w:tcW w:w="1334" w:type="dxa"/>
            <w:noWrap/>
            <w:vAlign w:val="bottom"/>
          </w:tcPr>
          <w:p w:rsidR="003B378F" w:rsidRDefault="003B378F" w:rsidP="003B378F">
            <w:pPr>
              <w:jc w:val="center"/>
              <w:rPr>
                <w:rFonts w:ascii="Calibri" w:hAnsi="Calibri" w:cs="Calibri"/>
                <w:color w:val="000000"/>
              </w:rPr>
            </w:pPr>
            <w:r>
              <w:rPr>
                <w:rFonts w:ascii="Calibri" w:hAnsi="Calibri" w:cs="Calibri"/>
                <w:color w:val="000000"/>
              </w:rPr>
              <w:t>5,8%</w:t>
            </w:r>
          </w:p>
        </w:tc>
      </w:tr>
      <w:tr w:rsidR="003B378F" w:rsidRPr="00DF3324" w:rsidTr="003B378F">
        <w:trPr>
          <w:trHeight w:val="315"/>
        </w:trPr>
        <w:tc>
          <w:tcPr>
            <w:tcW w:w="4810" w:type="dxa"/>
            <w:shd w:val="clear" w:color="auto" w:fill="DEEAF6" w:themeFill="accent5" w:themeFillTint="33"/>
            <w:noWrap/>
            <w:vAlign w:val="bottom"/>
          </w:tcPr>
          <w:p w:rsidR="003B378F" w:rsidRDefault="003B378F" w:rsidP="003B378F">
            <w:pPr>
              <w:rPr>
                <w:rFonts w:ascii="Calibri" w:hAnsi="Calibri" w:cs="Calibri"/>
                <w:color w:val="000000"/>
              </w:rPr>
            </w:pPr>
            <w:r>
              <w:rPr>
                <w:rFonts w:ascii="Calibri" w:hAnsi="Calibri" w:cs="Calibri"/>
                <w:color w:val="000000"/>
              </w:rPr>
              <w:t>Forenzná psychológia - YPSm010</w:t>
            </w:r>
          </w:p>
        </w:tc>
        <w:tc>
          <w:tcPr>
            <w:tcW w:w="1609" w:type="dxa"/>
            <w:noWrap/>
            <w:vAlign w:val="bottom"/>
          </w:tcPr>
          <w:p w:rsidR="003B378F" w:rsidRDefault="003B378F" w:rsidP="003B378F">
            <w:pPr>
              <w:jc w:val="center"/>
              <w:rPr>
                <w:rFonts w:ascii="Calibri" w:hAnsi="Calibri" w:cs="Calibri"/>
                <w:color w:val="000000"/>
              </w:rPr>
            </w:pPr>
            <w:r>
              <w:rPr>
                <w:rFonts w:ascii="Calibri" w:hAnsi="Calibri" w:cs="Calibri"/>
                <w:color w:val="000000"/>
              </w:rPr>
              <w:t>4</w:t>
            </w:r>
          </w:p>
        </w:tc>
        <w:tc>
          <w:tcPr>
            <w:tcW w:w="1395" w:type="dxa"/>
            <w:noWrap/>
            <w:vAlign w:val="bottom"/>
          </w:tcPr>
          <w:p w:rsidR="003B378F" w:rsidRDefault="003B378F" w:rsidP="003B378F">
            <w:pPr>
              <w:jc w:val="center"/>
              <w:rPr>
                <w:rFonts w:ascii="Calibri" w:hAnsi="Calibri" w:cs="Calibri"/>
                <w:color w:val="000000"/>
              </w:rPr>
            </w:pPr>
            <w:r>
              <w:rPr>
                <w:rFonts w:ascii="Calibri" w:hAnsi="Calibri" w:cs="Calibri"/>
                <w:color w:val="000000"/>
              </w:rPr>
              <w:t>50</w:t>
            </w:r>
          </w:p>
        </w:tc>
        <w:tc>
          <w:tcPr>
            <w:tcW w:w="1334" w:type="dxa"/>
            <w:noWrap/>
            <w:vAlign w:val="bottom"/>
          </w:tcPr>
          <w:p w:rsidR="003B378F" w:rsidRDefault="003B378F" w:rsidP="003B378F">
            <w:pPr>
              <w:jc w:val="center"/>
              <w:rPr>
                <w:rFonts w:ascii="Calibri" w:hAnsi="Calibri" w:cs="Calibri"/>
                <w:color w:val="000000"/>
              </w:rPr>
            </w:pPr>
            <w:r>
              <w:rPr>
                <w:rFonts w:ascii="Calibri" w:hAnsi="Calibri" w:cs="Calibri"/>
                <w:color w:val="000000"/>
              </w:rPr>
              <w:t>8,0%</w:t>
            </w:r>
          </w:p>
        </w:tc>
      </w:tr>
      <w:tr w:rsidR="003B378F" w:rsidRPr="00DF3324" w:rsidTr="003B378F">
        <w:trPr>
          <w:trHeight w:val="315"/>
        </w:trPr>
        <w:tc>
          <w:tcPr>
            <w:tcW w:w="4810" w:type="dxa"/>
            <w:shd w:val="clear" w:color="auto" w:fill="DEEAF6" w:themeFill="accent5" w:themeFillTint="33"/>
            <w:noWrap/>
            <w:vAlign w:val="bottom"/>
          </w:tcPr>
          <w:p w:rsidR="003B378F" w:rsidRDefault="003B378F" w:rsidP="003B378F">
            <w:pPr>
              <w:rPr>
                <w:rFonts w:ascii="Calibri" w:hAnsi="Calibri" w:cs="Calibri"/>
                <w:color w:val="000000"/>
              </w:rPr>
            </w:pPr>
            <w:r>
              <w:rPr>
                <w:rFonts w:ascii="Calibri" w:hAnsi="Calibri" w:cs="Calibri"/>
                <w:color w:val="000000"/>
              </w:rPr>
              <w:t>Diplomový seminár - YPSm011</w:t>
            </w:r>
          </w:p>
        </w:tc>
        <w:tc>
          <w:tcPr>
            <w:tcW w:w="1609" w:type="dxa"/>
            <w:noWrap/>
            <w:vAlign w:val="bottom"/>
          </w:tcPr>
          <w:p w:rsidR="003B378F" w:rsidRDefault="003B378F" w:rsidP="003B378F">
            <w:pPr>
              <w:jc w:val="center"/>
              <w:rPr>
                <w:rFonts w:ascii="Calibri" w:hAnsi="Calibri" w:cs="Calibri"/>
                <w:color w:val="000000"/>
              </w:rPr>
            </w:pPr>
            <w:r>
              <w:rPr>
                <w:rFonts w:ascii="Calibri" w:hAnsi="Calibri" w:cs="Calibri"/>
                <w:color w:val="000000"/>
              </w:rPr>
              <w:t>3</w:t>
            </w:r>
          </w:p>
        </w:tc>
        <w:tc>
          <w:tcPr>
            <w:tcW w:w="1395" w:type="dxa"/>
            <w:noWrap/>
            <w:vAlign w:val="bottom"/>
          </w:tcPr>
          <w:p w:rsidR="003B378F" w:rsidRDefault="003B378F" w:rsidP="003B378F">
            <w:pPr>
              <w:jc w:val="center"/>
              <w:rPr>
                <w:rFonts w:ascii="Calibri" w:hAnsi="Calibri" w:cs="Calibri"/>
                <w:color w:val="000000"/>
              </w:rPr>
            </w:pPr>
            <w:r>
              <w:rPr>
                <w:rFonts w:ascii="Calibri" w:hAnsi="Calibri" w:cs="Calibri"/>
                <w:color w:val="000000"/>
              </w:rPr>
              <w:t>50</w:t>
            </w:r>
          </w:p>
        </w:tc>
        <w:tc>
          <w:tcPr>
            <w:tcW w:w="1334" w:type="dxa"/>
            <w:noWrap/>
            <w:vAlign w:val="bottom"/>
          </w:tcPr>
          <w:p w:rsidR="003B378F" w:rsidRDefault="003B378F" w:rsidP="003B378F">
            <w:pPr>
              <w:jc w:val="center"/>
              <w:rPr>
                <w:rFonts w:ascii="Calibri" w:hAnsi="Calibri" w:cs="Calibri"/>
                <w:color w:val="000000"/>
              </w:rPr>
            </w:pPr>
            <w:r>
              <w:rPr>
                <w:rFonts w:ascii="Calibri" w:hAnsi="Calibri" w:cs="Calibri"/>
                <w:color w:val="000000"/>
              </w:rPr>
              <w:t>6,0%</w:t>
            </w:r>
          </w:p>
        </w:tc>
      </w:tr>
      <w:tr w:rsidR="003B378F" w:rsidRPr="00DF3324" w:rsidTr="003B378F">
        <w:trPr>
          <w:trHeight w:val="315"/>
        </w:trPr>
        <w:tc>
          <w:tcPr>
            <w:tcW w:w="4810" w:type="dxa"/>
            <w:shd w:val="clear" w:color="auto" w:fill="DEEAF6" w:themeFill="accent5" w:themeFillTint="33"/>
            <w:noWrap/>
            <w:vAlign w:val="bottom"/>
          </w:tcPr>
          <w:p w:rsidR="003B378F" w:rsidRDefault="003B378F" w:rsidP="003B378F">
            <w:pPr>
              <w:rPr>
                <w:rFonts w:ascii="Calibri" w:hAnsi="Calibri" w:cs="Calibri"/>
                <w:color w:val="000000"/>
              </w:rPr>
            </w:pPr>
            <w:r>
              <w:rPr>
                <w:rFonts w:ascii="Calibri" w:hAnsi="Calibri" w:cs="Calibri"/>
                <w:color w:val="000000"/>
              </w:rPr>
              <w:t>Diplomová práca – výber témy a konzultácie - YPSm012</w:t>
            </w:r>
          </w:p>
        </w:tc>
        <w:tc>
          <w:tcPr>
            <w:tcW w:w="1609" w:type="dxa"/>
            <w:noWrap/>
            <w:vAlign w:val="bottom"/>
          </w:tcPr>
          <w:p w:rsidR="003B378F" w:rsidRDefault="003B378F" w:rsidP="003B378F">
            <w:pPr>
              <w:jc w:val="center"/>
              <w:rPr>
                <w:rFonts w:ascii="Calibri" w:hAnsi="Calibri" w:cs="Calibri"/>
                <w:color w:val="000000"/>
              </w:rPr>
            </w:pPr>
            <w:r>
              <w:rPr>
                <w:rFonts w:ascii="Calibri" w:hAnsi="Calibri" w:cs="Calibri"/>
                <w:color w:val="000000"/>
              </w:rPr>
              <w:t>2</w:t>
            </w:r>
          </w:p>
        </w:tc>
        <w:tc>
          <w:tcPr>
            <w:tcW w:w="1395" w:type="dxa"/>
            <w:noWrap/>
            <w:vAlign w:val="bottom"/>
          </w:tcPr>
          <w:p w:rsidR="003B378F" w:rsidRDefault="003B378F" w:rsidP="003B378F">
            <w:pPr>
              <w:jc w:val="center"/>
              <w:rPr>
                <w:rFonts w:ascii="Calibri" w:hAnsi="Calibri" w:cs="Calibri"/>
                <w:color w:val="000000"/>
              </w:rPr>
            </w:pPr>
            <w:r>
              <w:rPr>
                <w:rFonts w:ascii="Calibri" w:hAnsi="Calibri" w:cs="Calibri"/>
                <w:color w:val="000000"/>
              </w:rPr>
              <w:t>50</w:t>
            </w:r>
          </w:p>
        </w:tc>
        <w:tc>
          <w:tcPr>
            <w:tcW w:w="1334" w:type="dxa"/>
            <w:noWrap/>
            <w:vAlign w:val="bottom"/>
          </w:tcPr>
          <w:p w:rsidR="003B378F" w:rsidRDefault="003B378F" w:rsidP="003B378F">
            <w:pPr>
              <w:jc w:val="center"/>
              <w:rPr>
                <w:rFonts w:ascii="Calibri" w:hAnsi="Calibri" w:cs="Calibri"/>
                <w:color w:val="000000"/>
              </w:rPr>
            </w:pPr>
            <w:r>
              <w:rPr>
                <w:rFonts w:ascii="Calibri" w:hAnsi="Calibri" w:cs="Calibri"/>
                <w:color w:val="000000"/>
              </w:rPr>
              <w:t>4,0%</w:t>
            </w:r>
          </w:p>
        </w:tc>
      </w:tr>
      <w:tr w:rsidR="003B378F" w:rsidRPr="00DF3324" w:rsidTr="003B378F">
        <w:trPr>
          <w:trHeight w:val="315"/>
        </w:trPr>
        <w:tc>
          <w:tcPr>
            <w:tcW w:w="4810" w:type="dxa"/>
            <w:shd w:val="clear" w:color="auto" w:fill="DEEAF6" w:themeFill="accent5" w:themeFillTint="33"/>
            <w:noWrap/>
            <w:vAlign w:val="bottom"/>
          </w:tcPr>
          <w:p w:rsidR="003B378F" w:rsidRDefault="003B378F" w:rsidP="003B378F">
            <w:pPr>
              <w:rPr>
                <w:rFonts w:ascii="Calibri" w:hAnsi="Calibri" w:cs="Calibri"/>
                <w:color w:val="000000"/>
              </w:rPr>
            </w:pPr>
            <w:r>
              <w:rPr>
                <w:rFonts w:ascii="Calibri" w:hAnsi="Calibri" w:cs="Calibri"/>
                <w:color w:val="000000"/>
              </w:rPr>
              <w:t>Odborná prax - YPSm013</w:t>
            </w:r>
          </w:p>
        </w:tc>
        <w:tc>
          <w:tcPr>
            <w:tcW w:w="1609" w:type="dxa"/>
            <w:noWrap/>
            <w:vAlign w:val="bottom"/>
          </w:tcPr>
          <w:p w:rsidR="003B378F" w:rsidRDefault="003B378F" w:rsidP="003B378F">
            <w:pPr>
              <w:jc w:val="center"/>
              <w:rPr>
                <w:rFonts w:ascii="Calibri" w:hAnsi="Calibri" w:cs="Calibri"/>
                <w:color w:val="000000"/>
              </w:rPr>
            </w:pPr>
            <w:r>
              <w:rPr>
                <w:rFonts w:ascii="Calibri" w:hAnsi="Calibri" w:cs="Calibri"/>
                <w:color w:val="000000"/>
              </w:rPr>
              <w:t>1</w:t>
            </w:r>
          </w:p>
        </w:tc>
        <w:tc>
          <w:tcPr>
            <w:tcW w:w="1395" w:type="dxa"/>
            <w:noWrap/>
            <w:vAlign w:val="bottom"/>
          </w:tcPr>
          <w:p w:rsidR="003B378F" w:rsidRDefault="003B378F" w:rsidP="003B378F">
            <w:pPr>
              <w:jc w:val="center"/>
              <w:rPr>
                <w:rFonts w:ascii="Calibri" w:hAnsi="Calibri" w:cs="Calibri"/>
                <w:color w:val="000000"/>
              </w:rPr>
            </w:pPr>
            <w:r>
              <w:rPr>
                <w:rFonts w:ascii="Calibri" w:hAnsi="Calibri" w:cs="Calibri"/>
                <w:color w:val="000000"/>
              </w:rPr>
              <w:t>42</w:t>
            </w:r>
          </w:p>
        </w:tc>
        <w:tc>
          <w:tcPr>
            <w:tcW w:w="1334" w:type="dxa"/>
            <w:noWrap/>
            <w:vAlign w:val="bottom"/>
          </w:tcPr>
          <w:p w:rsidR="003B378F" w:rsidRDefault="003B378F" w:rsidP="003B378F">
            <w:pPr>
              <w:jc w:val="center"/>
              <w:rPr>
                <w:rFonts w:ascii="Calibri" w:hAnsi="Calibri" w:cs="Calibri"/>
                <w:color w:val="000000"/>
              </w:rPr>
            </w:pPr>
            <w:r>
              <w:rPr>
                <w:rFonts w:ascii="Calibri" w:hAnsi="Calibri" w:cs="Calibri"/>
                <w:color w:val="000000"/>
              </w:rPr>
              <w:t>2,4%</w:t>
            </w:r>
          </w:p>
        </w:tc>
      </w:tr>
      <w:tr w:rsidR="003B378F" w:rsidRPr="00DF3324" w:rsidTr="003B378F">
        <w:trPr>
          <w:trHeight w:val="315"/>
        </w:trPr>
        <w:tc>
          <w:tcPr>
            <w:tcW w:w="4810" w:type="dxa"/>
            <w:shd w:val="clear" w:color="auto" w:fill="DEEAF6" w:themeFill="accent5" w:themeFillTint="33"/>
            <w:noWrap/>
            <w:vAlign w:val="bottom"/>
          </w:tcPr>
          <w:p w:rsidR="003B378F" w:rsidRDefault="003B378F" w:rsidP="003B378F">
            <w:pPr>
              <w:rPr>
                <w:rFonts w:ascii="Calibri" w:hAnsi="Calibri" w:cs="Calibri"/>
                <w:color w:val="000000"/>
              </w:rPr>
            </w:pPr>
            <w:proofErr w:type="spellStart"/>
            <w:r>
              <w:rPr>
                <w:rFonts w:ascii="Calibri" w:hAnsi="Calibri" w:cs="Calibri"/>
                <w:color w:val="000000"/>
              </w:rPr>
              <w:t>Projektívne</w:t>
            </w:r>
            <w:proofErr w:type="spellEnd"/>
            <w:r>
              <w:rPr>
                <w:rFonts w:ascii="Calibri" w:hAnsi="Calibri" w:cs="Calibri"/>
                <w:color w:val="000000"/>
              </w:rPr>
              <w:t xml:space="preserve"> metódy – ROR I. - YPSm033</w:t>
            </w:r>
          </w:p>
        </w:tc>
        <w:tc>
          <w:tcPr>
            <w:tcW w:w="1609" w:type="dxa"/>
            <w:noWrap/>
            <w:vAlign w:val="bottom"/>
          </w:tcPr>
          <w:p w:rsidR="003B378F" w:rsidRDefault="003B378F" w:rsidP="003B378F">
            <w:pPr>
              <w:jc w:val="center"/>
              <w:rPr>
                <w:rFonts w:ascii="Calibri" w:hAnsi="Calibri" w:cs="Calibri"/>
                <w:color w:val="000000"/>
              </w:rPr>
            </w:pPr>
            <w:r>
              <w:rPr>
                <w:rFonts w:ascii="Calibri" w:hAnsi="Calibri" w:cs="Calibri"/>
                <w:color w:val="000000"/>
              </w:rPr>
              <w:t>1</w:t>
            </w:r>
          </w:p>
        </w:tc>
        <w:tc>
          <w:tcPr>
            <w:tcW w:w="1395" w:type="dxa"/>
            <w:noWrap/>
            <w:vAlign w:val="bottom"/>
          </w:tcPr>
          <w:p w:rsidR="003B378F" w:rsidRDefault="003B378F" w:rsidP="003B378F">
            <w:pPr>
              <w:jc w:val="center"/>
              <w:rPr>
                <w:rFonts w:ascii="Calibri" w:hAnsi="Calibri" w:cs="Calibri"/>
                <w:color w:val="000000"/>
              </w:rPr>
            </w:pPr>
            <w:r>
              <w:rPr>
                <w:rFonts w:ascii="Calibri" w:hAnsi="Calibri" w:cs="Calibri"/>
                <w:color w:val="000000"/>
              </w:rPr>
              <w:t>12</w:t>
            </w:r>
          </w:p>
        </w:tc>
        <w:tc>
          <w:tcPr>
            <w:tcW w:w="1334" w:type="dxa"/>
            <w:noWrap/>
            <w:vAlign w:val="bottom"/>
          </w:tcPr>
          <w:p w:rsidR="003B378F" w:rsidRDefault="003B378F" w:rsidP="003B378F">
            <w:pPr>
              <w:jc w:val="center"/>
              <w:rPr>
                <w:rFonts w:ascii="Calibri" w:hAnsi="Calibri" w:cs="Calibri"/>
                <w:color w:val="000000"/>
              </w:rPr>
            </w:pPr>
            <w:r>
              <w:rPr>
                <w:rFonts w:ascii="Calibri" w:hAnsi="Calibri" w:cs="Calibri"/>
                <w:color w:val="000000"/>
              </w:rPr>
              <w:t>8,3%</w:t>
            </w:r>
          </w:p>
        </w:tc>
      </w:tr>
      <w:tr w:rsidR="003B378F" w:rsidRPr="00DF3324" w:rsidTr="003B378F">
        <w:trPr>
          <w:trHeight w:val="315"/>
        </w:trPr>
        <w:tc>
          <w:tcPr>
            <w:tcW w:w="4810" w:type="dxa"/>
            <w:shd w:val="clear" w:color="auto" w:fill="DEEAF6" w:themeFill="accent5" w:themeFillTint="33"/>
            <w:noWrap/>
            <w:vAlign w:val="bottom"/>
          </w:tcPr>
          <w:p w:rsidR="003B378F" w:rsidRDefault="003B378F" w:rsidP="003B378F">
            <w:pPr>
              <w:rPr>
                <w:rFonts w:ascii="Calibri" w:hAnsi="Calibri" w:cs="Calibri"/>
                <w:color w:val="000000"/>
              </w:rPr>
            </w:pPr>
            <w:r>
              <w:rPr>
                <w:rFonts w:ascii="Calibri" w:hAnsi="Calibri" w:cs="Calibri"/>
                <w:color w:val="000000"/>
              </w:rPr>
              <w:t xml:space="preserve">Vybrané kapitoly z </w:t>
            </w:r>
            <w:proofErr w:type="spellStart"/>
            <w:r>
              <w:rPr>
                <w:rFonts w:ascii="Calibri" w:hAnsi="Calibri" w:cs="Calibri"/>
                <w:color w:val="000000"/>
              </w:rPr>
              <w:t>psychometrie</w:t>
            </w:r>
            <w:proofErr w:type="spellEnd"/>
            <w:r>
              <w:rPr>
                <w:rFonts w:ascii="Calibri" w:hAnsi="Calibri" w:cs="Calibri"/>
                <w:color w:val="000000"/>
              </w:rPr>
              <w:t xml:space="preserve"> - YPSm047</w:t>
            </w:r>
          </w:p>
        </w:tc>
        <w:tc>
          <w:tcPr>
            <w:tcW w:w="1609" w:type="dxa"/>
            <w:noWrap/>
            <w:vAlign w:val="bottom"/>
          </w:tcPr>
          <w:p w:rsidR="003B378F" w:rsidRDefault="003B378F" w:rsidP="003B378F">
            <w:pPr>
              <w:jc w:val="center"/>
              <w:rPr>
                <w:rFonts w:ascii="Calibri" w:hAnsi="Calibri" w:cs="Calibri"/>
                <w:color w:val="000000"/>
              </w:rPr>
            </w:pPr>
            <w:r>
              <w:rPr>
                <w:rFonts w:ascii="Calibri" w:hAnsi="Calibri" w:cs="Calibri"/>
                <w:color w:val="000000"/>
              </w:rPr>
              <w:t>1</w:t>
            </w:r>
          </w:p>
        </w:tc>
        <w:tc>
          <w:tcPr>
            <w:tcW w:w="1395" w:type="dxa"/>
            <w:noWrap/>
            <w:vAlign w:val="bottom"/>
          </w:tcPr>
          <w:p w:rsidR="003B378F" w:rsidRDefault="003B378F" w:rsidP="003B378F">
            <w:pPr>
              <w:jc w:val="center"/>
              <w:rPr>
                <w:rFonts w:ascii="Calibri" w:hAnsi="Calibri" w:cs="Calibri"/>
                <w:color w:val="000000"/>
              </w:rPr>
            </w:pPr>
            <w:r>
              <w:rPr>
                <w:rFonts w:ascii="Calibri" w:hAnsi="Calibri" w:cs="Calibri"/>
                <w:color w:val="000000"/>
              </w:rPr>
              <w:t>8</w:t>
            </w:r>
          </w:p>
        </w:tc>
        <w:tc>
          <w:tcPr>
            <w:tcW w:w="1334" w:type="dxa"/>
            <w:noWrap/>
            <w:vAlign w:val="bottom"/>
          </w:tcPr>
          <w:p w:rsidR="003B378F" w:rsidRDefault="003B378F" w:rsidP="003B378F">
            <w:pPr>
              <w:jc w:val="center"/>
              <w:rPr>
                <w:rFonts w:ascii="Calibri" w:hAnsi="Calibri" w:cs="Calibri"/>
                <w:color w:val="000000"/>
              </w:rPr>
            </w:pPr>
            <w:r>
              <w:rPr>
                <w:rFonts w:ascii="Calibri" w:hAnsi="Calibri" w:cs="Calibri"/>
                <w:color w:val="000000"/>
              </w:rPr>
              <w:t>12,5%</w:t>
            </w:r>
          </w:p>
        </w:tc>
      </w:tr>
      <w:tr w:rsidR="003B378F" w:rsidRPr="00DF3324" w:rsidTr="003B378F">
        <w:trPr>
          <w:trHeight w:val="315"/>
        </w:trPr>
        <w:tc>
          <w:tcPr>
            <w:tcW w:w="4810" w:type="dxa"/>
            <w:shd w:val="clear" w:color="auto" w:fill="DEEAF6" w:themeFill="accent5" w:themeFillTint="33"/>
            <w:noWrap/>
            <w:vAlign w:val="bottom"/>
          </w:tcPr>
          <w:p w:rsidR="003B378F" w:rsidRDefault="003B378F" w:rsidP="003B378F">
            <w:pPr>
              <w:rPr>
                <w:rFonts w:ascii="Calibri" w:hAnsi="Calibri" w:cs="Calibri"/>
                <w:color w:val="000000"/>
              </w:rPr>
            </w:pPr>
            <w:proofErr w:type="spellStart"/>
            <w:r>
              <w:rPr>
                <w:rFonts w:ascii="Calibri" w:hAnsi="Calibri" w:cs="Calibri"/>
                <w:color w:val="000000"/>
              </w:rPr>
              <w:t>Psychodiagnostika</w:t>
            </w:r>
            <w:proofErr w:type="spellEnd"/>
            <w:r>
              <w:rPr>
                <w:rFonts w:ascii="Calibri" w:hAnsi="Calibri" w:cs="Calibri"/>
                <w:color w:val="000000"/>
              </w:rPr>
              <w:t xml:space="preserve"> detí a mládeže II. - YPSm056</w:t>
            </w:r>
          </w:p>
        </w:tc>
        <w:tc>
          <w:tcPr>
            <w:tcW w:w="1609" w:type="dxa"/>
            <w:noWrap/>
            <w:vAlign w:val="bottom"/>
          </w:tcPr>
          <w:p w:rsidR="003B378F" w:rsidRDefault="003B378F" w:rsidP="003B378F">
            <w:pPr>
              <w:jc w:val="center"/>
              <w:rPr>
                <w:rFonts w:ascii="Calibri" w:hAnsi="Calibri" w:cs="Calibri"/>
                <w:color w:val="000000"/>
              </w:rPr>
            </w:pPr>
            <w:r>
              <w:rPr>
                <w:rFonts w:ascii="Calibri" w:hAnsi="Calibri" w:cs="Calibri"/>
                <w:color w:val="000000"/>
              </w:rPr>
              <w:t>2</w:t>
            </w:r>
          </w:p>
        </w:tc>
        <w:tc>
          <w:tcPr>
            <w:tcW w:w="1395" w:type="dxa"/>
            <w:noWrap/>
            <w:vAlign w:val="bottom"/>
          </w:tcPr>
          <w:p w:rsidR="003B378F" w:rsidRDefault="003B378F" w:rsidP="003B378F">
            <w:pPr>
              <w:jc w:val="center"/>
              <w:rPr>
                <w:rFonts w:ascii="Calibri" w:hAnsi="Calibri" w:cs="Calibri"/>
                <w:color w:val="000000"/>
              </w:rPr>
            </w:pPr>
            <w:r>
              <w:rPr>
                <w:rFonts w:ascii="Calibri" w:hAnsi="Calibri" w:cs="Calibri"/>
                <w:color w:val="000000"/>
              </w:rPr>
              <w:t>50</w:t>
            </w:r>
          </w:p>
        </w:tc>
        <w:tc>
          <w:tcPr>
            <w:tcW w:w="1334" w:type="dxa"/>
            <w:noWrap/>
            <w:vAlign w:val="bottom"/>
          </w:tcPr>
          <w:p w:rsidR="003B378F" w:rsidRDefault="003B378F" w:rsidP="003B378F">
            <w:pPr>
              <w:jc w:val="center"/>
              <w:rPr>
                <w:rFonts w:ascii="Calibri" w:hAnsi="Calibri" w:cs="Calibri"/>
                <w:color w:val="000000"/>
              </w:rPr>
            </w:pPr>
            <w:r>
              <w:rPr>
                <w:rFonts w:ascii="Calibri" w:hAnsi="Calibri" w:cs="Calibri"/>
                <w:color w:val="000000"/>
              </w:rPr>
              <w:t>4,0%</w:t>
            </w:r>
          </w:p>
        </w:tc>
      </w:tr>
      <w:tr w:rsidR="003B378F" w:rsidRPr="00DF3324" w:rsidTr="003B378F">
        <w:trPr>
          <w:trHeight w:val="315"/>
        </w:trPr>
        <w:tc>
          <w:tcPr>
            <w:tcW w:w="4810" w:type="dxa"/>
            <w:shd w:val="clear" w:color="auto" w:fill="DEEAF6" w:themeFill="accent5" w:themeFillTint="33"/>
            <w:noWrap/>
            <w:vAlign w:val="bottom"/>
          </w:tcPr>
          <w:p w:rsidR="003B378F" w:rsidRDefault="003B378F" w:rsidP="003B378F">
            <w:pPr>
              <w:rPr>
                <w:rFonts w:ascii="Calibri" w:hAnsi="Calibri" w:cs="Calibri"/>
                <w:color w:val="000000"/>
              </w:rPr>
            </w:pPr>
            <w:r>
              <w:rPr>
                <w:rFonts w:ascii="Calibri" w:hAnsi="Calibri" w:cs="Calibri"/>
                <w:color w:val="000000"/>
              </w:rPr>
              <w:t>Psychiatria II. - YPSm059</w:t>
            </w:r>
          </w:p>
        </w:tc>
        <w:tc>
          <w:tcPr>
            <w:tcW w:w="1609" w:type="dxa"/>
            <w:noWrap/>
            <w:vAlign w:val="bottom"/>
          </w:tcPr>
          <w:p w:rsidR="003B378F" w:rsidRDefault="003B378F" w:rsidP="003B378F">
            <w:pPr>
              <w:jc w:val="center"/>
              <w:rPr>
                <w:rFonts w:ascii="Calibri" w:hAnsi="Calibri" w:cs="Calibri"/>
                <w:color w:val="000000"/>
              </w:rPr>
            </w:pPr>
            <w:r>
              <w:rPr>
                <w:rFonts w:ascii="Calibri" w:hAnsi="Calibri" w:cs="Calibri"/>
                <w:color w:val="000000"/>
              </w:rPr>
              <w:t>1</w:t>
            </w:r>
          </w:p>
        </w:tc>
        <w:tc>
          <w:tcPr>
            <w:tcW w:w="1395" w:type="dxa"/>
            <w:noWrap/>
            <w:vAlign w:val="bottom"/>
          </w:tcPr>
          <w:p w:rsidR="003B378F" w:rsidRDefault="003B378F" w:rsidP="003B378F">
            <w:pPr>
              <w:jc w:val="center"/>
              <w:rPr>
                <w:rFonts w:ascii="Calibri" w:hAnsi="Calibri" w:cs="Calibri"/>
                <w:color w:val="000000"/>
              </w:rPr>
            </w:pPr>
            <w:r>
              <w:rPr>
                <w:rFonts w:ascii="Calibri" w:hAnsi="Calibri" w:cs="Calibri"/>
                <w:color w:val="000000"/>
              </w:rPr>
              <w:t>51</w:t>
            </w:r>
          </w:p>
        </w:tc>
        <w:tc>
          <w:tcPr>
            <w:tcW w:w="1334" w:type="dxa"/>
            <w:noWrap/>
            <w:vAlign w:val="bottom"/>
          </w:tcPr>
          <w:p w:rsidR="003B378F" w:rsidRDefault="003B378F" w:rsidP="003B378F">
            <w:pPr>
              <w:jc w:val="center"/>
              <w:rPr>
                <w:rFonts w:ascii="Calibri" w:hAnsi="Calibri" w:cs="Calibri"/>
                <w:color w:val="000000"/>
              </w:rPr>
            </w:pPr>
            <w:r>
              <w:rPr>
                <w:rFonts w:ascii="Calibri" w:hAnsi="Calibri" w:cs="Calibri"/>
                <w:color w:val="000000"/>
              </w:rPr>
              <w:t>2,0%</w:t>
            </w:r>
          </w:p>
        </w:tc>
      </w:tr>
      <w:tr w:rsidR="003B378F" w:rsidRPr="00DF3324" w:rsidTr="003B378F">
        <w:trPr>
          <w:trHeight w:val="315"/>
        </w:trPr>
        <w:tc>
          <w:tcPr>
            <w:tcW w:w="4810" w:type="dxa"/>
            <w:shd w:val="clear" w:color="auto" w:fill="DEEAF6" w:themeFill="accent5" w:themeFillTint="33"/>
            <w:noWrap/>
            <w:vAlign w:val="bottom"/>
          </w:tcPr>
          <w:p w:rsidR="003B378F" w:rsidRDefault="003B378F" w:rsidP="003B378F">
            <w:pPr>
              <w:rPr>
                <w:rFonts w:ascii="Calibri" w:hAnsi="Calibri" w:cs="Calibri"/>
                <w:color w:val="000000"/>
              </w:rPr>
            </w:pPr>
            <w:r>
              <w:rPr>
                <w:rFonts w:ascii="Calibri" w:hAnsi="Calibri" w:cs="Calibri"/>
                <w:color w:val="000000"/>
              </w:rPr>
              <w:t>Edukačná psychológia II. - YPSm060</w:t>
            </w:r>
          </w:p>
        </w:tc>
        <w:tc>
          <w:tcPr>
            <w:tcW w:w="1609" w:type="dxa"/>
            <w:noWrap/>
            <w:vAlign w:val="bottom"/>
          </w:tcPr>
          <w:p w:rsidR="003B378F" w:rsidRDefault="003B378F" w:rsidP="003B378F">
            <w:pPr>
              <w:jc w:val="center"/>
              <w:rPr>
                <w:rFonts w:ascii="Calibri" w:hAnsi="Calibri" w:cs="Calibri"/>
                <w:color w:val="000000"/>
              </w:rPr>
            </w:pPr>
            <w:r>
              <w:rPr>
                <w:rFonts w:ascii="Calibri" w:hAnsi="Calibri" w:cs="Calibri"/>
                <w:color w:val="000000"/>
              </w:rPr>
              <w:t>1</w:t>
            </w:r>
          </w:p>
        </w:tc>
        <w:tc>
          <w:tcPr>
            <w:tcW w:w="1395" w:type="dxa"/>
            <w:noWrap/>
            <w:vAlign w:val="bottom"/>
          </w:tcPr>
          <w:p w:rsidR="003B378F" w:rsidRDefault="003B378F" w:rsidP="003B378F">
            <w:pPr>
              <w:jc w:val="center"/>
              <w:rPr>
                <w:rFonts w:ascii="Calibri" w:hAnsi="Calibri" w:cs="Calibri"/>
                <w:color w:val="000000"/>
              </w:rPr>
            </w:pPr>
            <w:r>
              <w:rPr>
                <w:rFonts w:ascii="Calibri" w:hAnsi="Calibri" w:cs="Calibri"/>
                <w:color w:val="000000"/>
              </w:rPr>
              <w:t>52</w:t>
            </w:r>
          </w:p>
        </w:tc>
        <w:tc>
          <w:tcPr>
            <w:tcW w:w="1334" w:type="dxa"/>
            <w:noWrap/>
            <w:vAlign w:val="bottom"/>
          </w:tcPr>
          <w:p w:rsidR="003B378F" w:rsidRDefault="003B378F" w:rsidP="003B378F">
            <w:pPr>
              <w:jc w:val="center"/>
              <w:rPr>
                <w:rFonts w:ascii="Calibri" w:hAnsi="Calibri" w:cs="Calibri"/>
                <w:color w:val="000000"/>
              </w:rPr>
            </w:pPr>
            <w:r>
              <w:rPr>
                <w:rFonts w:ascii="Calibri" w:hAnsi="Calibri" w:cs="Calibri"/>
                <w:color w:val="000000"/>
              </w:rPr>
              <w:t>1,9%</w:t>
            </w:r>
          </w:p>
        </w:tc>
      </w:tr>
      <w:tr w:rsidR="003B378F" w:rsidRPr="00DF3324" w:rsidTr="003B378F">
        <w:trPr>
          <w:trHeight w:val="315"/>
        </w:trPr>
        <w:tc>
          <w:tcPr>
            <w:tcW w:w="4810" w:type="dxa"/>
            <w:shd w:val="clear" w:color="auto" w:fill="DEEAF6" w:themeFill="accent5" w:themeFillTint="33"/>
            <w:noWrap/>
            <w:vAlign w:val="bottom"/>
          </w:tcPr>
          <w:p w:rsidR="003B378F" w:rsidRDefault="003B378F" w:rsidP="003B378F">
            <w:pPr>
              <w:rPr>
                <w:rFonts w:ascii="Calibri" w:hAnsi="Calibri" w:cs="Calibri"/>
                <w:color w:val="000000"/>
              </w:rPr>
            </w:pPr>
            <w:r>
              <w:rPr>
                <w:rFonts w:ascii="Calibri" w:hAnsi="Calibri" w:cs="Calibri"/>
                <w:color w:val="000000"/>
              </w:rPr>
              <w:t>Skupinová dynamika - YPSm085</w:t>
            </w:r>
          </w:p>
        </w:tc>
        <w:tc>
          <w:tcPr>
            <w:tcW w:w="1609" w:type="dxa"/>
            <w:noWrap/>
            <w:vAlign w:val="bottom"/>
          </w:tcPr>
          <w:p w:rsidR="003B378F" w:rsidRDefault="003B378F" w:rsidP="003B378F">
            <w:pPr>
              <w:jc w:val="center"/>
              <w:rPr>
                <w:rFonts w:ascii="Calibri" w:hAnsi="Calibri" w:cs="Calibri"/>
                <w:color w:val="000000"/>
              </w:rPr>
            </w:pPr>
            <w:r>
              <w:rPr>
                <w:rFonts w:ascii="Calibri" w:hAnsi="Calibri" w:cs="Calibri"/>
                <w:color w:val="000000"/>
              </w:rPr>
              <w:t>1</w:t>
            </w:r>
          </w:p>
        </w:tc>
        <w:tc>
          <w:tcPr>
            <w:tcW w:w="1395" w:type="dxa"/>
            <w:noWrap/>
            <w:vAlign w:val="bottom"/>
          </w:tcPr>
          <w:p w:rsidR="003B378F" w:rsidRDefault="003B378F" w:rsidP="003B378F">
            <w:pPr>
              <w:jc w:val="center"/>
              <w:rPr>
                <w:rFonts w:ascii="Calibri" w:hAnsi="Calibri" w:cs="Calibri"/>
                <w:color w:val="000000"/>
              </w:rPr>
            </w:pPr>
            <w:r>
              <w:rPr>
                <w:rFonts w:ascii="Calibri" w:hAnsi="Calibri" w:cs="Calibri"/>
                <w:color w:val="000000"/>
              </w:rPr>
              <w:t>16</w:t>
            </w:r>
          </w:p>
        </w:tc>
        <w:tc>
          <w:tcPr>
            <w:tcW w:w="1334" w:type="dxa"/>
            <w:noWrap/>
            <w:vAlign w:val="bottom"/>
          </w:tcPr>
          <w:p w:rsidR="003B378F" w:rsidRDefault="003B378F" w:rsidP="003B378F">
            <w:pPr>
              <w:jc w:val="center"/>
              <w:rPr>
                <w:rFonts w:ascii="Calibri" w:hAnsi="Calibri" w:cs="Calibri"/>
                <w:color w:val="000000"/>
              </w:rPr>
            </w:pPr>
            <w:r>
              <w:rPr>
                <w:rFonts w:ascii="Calibri" w:hAnsi="Calibri" w:cs="Calibri"/>
                <w:color w:val="000000"/>
              </w:rPr>
              <w:t>6,3%</w:t>
            </w:r>
          </w:p>
        </w:tc>
      </w:tr>
      <w:tr w:rsidR="003B378F" w:rsidRPr="00DF3324" w:rsidTr="003B378F">
        <w:trPr>
          <w:trHeight w:val="315"/>
        </w:trPr>
        <w:tc>
          <w:tcPr>
            <w:tcW w:w="4810" w:type="dxa"/>
            <w:shd w:val="clear" w:color="auto" w:fill="DEEAF6" w:themeFill="accent5" w:themeFillTint="33"/>
            <w:noWrap/>
            <w:vAlign w:val="bottom"/>
          </w:tcPr>
          <w:p w:rsidR="003B378F" w:rsidRDefault="003B378F" w:rsidP="003B378F">
            <w:pPr>
              <w:rPr>
                <w:rFonts w:ascii="Calibri" w:hAnsi="Calibri" w:cs="Calibri"/>
                <w:color w:val="000000"/>
              </w:rPr>
            </w:pPr>
            <w:r>
              <w:rPr>
                <w:rFonts w:ascii="Calibri" w:hAnsi="Calibri" w:cs="Calibri"/>
                <w:color w:val="000000"/>
              </w:rPr>
              <w:t>Terapeutické prístupy k vybraným psychickým poruchám - YPSm086</w:t>
            </w:r>
          </w:p>
        </w:tc>
        <w:tc>
          <w:tcPr>
            <w:tcW w:w="1609" w:type="dxa"/>
            <w:noWrap/>
            <w:vAlign w:val="bottom"/>
          </w:tcPr>
          <w:p w:rsidR="003B378F" w:rsidRDefault="003B378F" w:rsidP="003B378F">
            <w:pPr>
              <w:jc w:val="center"/>
              <w:rPr>
                <w:rFonts w:ascii="Calibri" w:hAnsi="Calibri" w:cs="Calibri"/>
                <w:color w:val="000000"/>
              </w:rPr>
            </w:pPr>
            <w:r>
              <w:rPr>
                <w:rFonts w:ascii="Calibri" w:hAnsi="Calibri" w:cs="Calibri"/>
                <w:color w:val="000000"/>
              </w:rPr>
              <w:t>1</w:t>
            </w:r>
          </w:p>
        </w:tc>
        <w:tc>
          <w:tcPr>
            <w:tcW w:w="1395" w:type="dxa"/>
            <w:noWrap/>
            <w:vAlign w:val="bottom"/>
          </w:tcPr>
          <w:p w:rsidR="003B378F" w:rsidRDefault="003B378F" w:rsidP="003B378F">
            <w:pPr>
              <w:jc w:val="center"/>
              <w:rPr>
                <w:rFonts w:ascii="Calibri" w:hAnsi="Calibri" w:cs="Calibri"/>
                <w:color w:val="000000"/>
              </w:rPr>
            </w:pPr>
            <w:r>
              <w:rPr>
                <w:rFonts w:ascii="Calibri" w:hAnsi="Calibri" w:cs="Calibri"/>
                <w:color w:val="000000"/>
              </w:rPr>
              <w:t>16</w:t>
            </w:r>
          </w:p>
        </w:tc>
        <w:tc>
          <w:tcPr>
            <w:tcW w:w="1334" w:type="dxa"/>
            <w:noWrap/>
            <w:vAlign w:val="bottom"/>
          </w:tcPr>
          <w:p w:rsidR="003B378F" w:rsidRDefault="003B378F" w:rsidP="003B378F">
            <w:pPr>
              <w:jc w:val="center"/>
              <w:rPr>
                <w:rFonts w:ascii="Calibri" w:hAnsi="Calibri" w:cs="Calibri"/>
                <w:color w:val="000000"/>
              </w:rPr>
            </w:pPr>
            <w:r>
              <w:rPr>
                <w:rFonts w:ascii="Calibri" w:hAnsi="Calibri" w:cs="Calibri"/>
                <w:color w:val="000000"/>
              </w:rPr>
              <w:t>6,3%</w:t>
            </w:r>
          </w:p>
        </w:tc>
      </w:tr>
      <w:tr w:rsidR="003B378F" w:rsidRPr="00DF3324" w:rsidTr="003B378F">
        <w:trPr>
          <w:trHeight w:val="315"/>
        </w:trPr>
        <w:tc>
          <w:tcPr>
            <w:tcW w:w="4810" w:type="dxa"/>
            <w:shd w:val="clear" w:color="auto" w:fill="DEEAF6" w:themeFill="accent5" w:themeFillTint="33"/>
            <w:noWrap/>
            <w:vAlign w:val="bottom"/>
          </w:tcPr>
          <w:p w:rsidR="003B378F" w:rsidRDefault="003B378F" w:rsidP="003B378F">
            <w:pPr>
              <w:rPr>
                <w:rFonts w:ascii="Calibri" w:hAnsi="Calibri" w:cs="Calibri"/>
                <w:color w:val="000000"/>
              </w:rPr>
            </w:pPr>
            <w:r>
              <w:rPr>
                <w:rFonts w:ascii="Calibri" w:hAnsi="Calibri" w:cs="Calibri"/>
                <w:color w:val="000000"/>
              </w:rPr>
              <w:t>Vybrané kapitoly z poradenstva deťom a adolescentom - YPSm087</w:t>
            </w:r>
          </w:p>
        </w:tc>
        <w:tc>
          <w:tcPr>
            <w:tcW w:w="1609" w:type="dxa"/>
            <w:noWrap/>
            <w:vAlign w:val="bottom"/>
          </w:tcPr>
          <w:p w:rsidR="003B378F" w:rsidRDefault="003B378F" w:rsidP="003B378F">
            <w:pPr>
              <w:jc w:val="center"/>
              <w:rPr>
                <w:rFonts w:ascii="Calibri" w:hAnsi="Calibri" w:cs="Calibri"/>
                <w:color w:val="000000"/>
              </w:rPr>
            </w:pPr>
            <w:r>
              <w:rPr>
                <w:rFonts w:ascii="Calibri" w:hAnsi="Calibri" w:cs="Calibri"/>
                <w:color w:val="000000"/>
              </w:rPr>
              <w:t>1</w:t>
            </w:r>
          </w:p>
        </w:tc>
        <w:tc>
          <w:tcPr>
            <w:tcW w:w="1395" w:type="dxa"/>
            <w:noWrap/>
            <w:vAlign w:val="bottom"/>
          </w:tcPr>
          <w:p w:rsidR="003B378F" w:rsidRDefault="003B378F" w:rsidP="003B378F">
            <w:pPr>
              <w:jc w:val="center"/>
              <w:rPr>
                <w:rFonts w:ascii="Calibri" w:hAnsi="Calibri" w:cs="Calibri"/>
                <w:color w:val="000000"/>
              </w:rPr>
            </w:pPr>
            <w:r>
              <w:rPr>
                <w:rFonts w:ascii="Calibri" w:hAnsi="Calibri" w:cs="Calibri"/>
                <w:color w:val="000000"/>
              </w:rPr>
              <w:t>15</w:t>
            </w:r>
          </w:p>
        </w:tc>
        <w:tc>
          <w:tcPr>
            <w:tcW w:w="1334" w:type="dxa"/>
            <w:noWrap/>
            <w:vAlign w:val="bottom"/>
          </w:tcPr>
          <w:p w:rsidR="003B378F" w:rsidRDefault="003B378F" w:rsidP="003B378F">
            <w:pPr>
              <w:jc w:val="center"/>
              <w:rPr>
                <w:rFonts w:ascii="Calibri" w:hAnsi="Calibri" w:cs="Calibri"/>
                <w:color w:val="000000"/>
              </w:rPr>
            </w:pPr>
            <w:r>
              <w:rPr>
                <w:rFonts w:ascii="Calibri" w:hAnsi="Calibri" w:cs="Calibri"/>
                <w:color w:val="000000"/>
              </w:rPr>
              <w:t>6,7%</w:t>
            </w:r>
          </w:p>
        </w:tc>
      </w:tr>
      <w:tr w:rsidR="003B378F" w:rsidRPr="00DF3324" w:rsidTr="003B378F">
        <w:trPr>
          <w:trHeight w:val="315"/>
        </w:trPr>
        <w:tc>
          <w:tcPr>
            <w:tcW w:w="4810" w:type="dxa"/>
            <w:shd w:val="clear" w:color="auto" w:fill="DEEAF6" w:themeFill="accent5" w:themeFillTint="33"/>
            <w:noWrap/>
            <w:vAlign w:val="bottom"/>
          </w:tcPr>
          <w:p w:rsidR="003B378F" w:rsidRDefault="003B378F" w:rsidP="003B378F">
            <w:pPr>
              <w:rPr>
                <w:rFonts w:ascii="Calibri" w:hAnsi="Calibri" w:cs="Calibri"/>
                <w:color w:val="000000"/>
              </w:rPr>
            </w:pPr>
            <w:r>
              <w:rPr>
                <w:rFonts w:ascii="Calibri" w:hAnsi="Calibri" w:cs="Calibri"/>
                <w:color w:val="000000"/>
              </w:rPr>
              <w:t xml:space="preserve">Vybrané kapitoly z </w:t>
            </w:r>
            <w:proofErr w:type="spellStart"/>
            <w:r>
              <w:rPr>
                <w:rFonts w:ascii="Calibri" w:hAnsi="Calibri" w:cs="Calibri"/>
                <w:color w:val="000000"/>
              </w:rPr>
              <w:t>psychodiagnostiky</w:t>
            </w:r>
            <w:proofErr w:type="spellEnd"/>
            <w:r>
              <w:rPr>
                <w:rFonts w:ascii="Calibri" w:hAnsi="Calibri" w:cs="Calibri"/>
                <w:color w:val="000000"/>
              </w:rPr>
              <w:t xml:space="preserve"> osobnosti - YPSm096</w:t>
            </w:r>
          </w:p>
        </w:tc>
        <w:tc>
          <w:tcPr>
            <w:tcW w:w="1609" w:type="dxa"/>
            <w:noWrap/>
            <w:vAlign w:val="bottom"/>
          </w:tcPr>
          <w:p w:rsidR="003B378F" w:rsidRDefault="003B378F" w:rsidP="003B378F">
            <w:pPr>
              <w:jc w:val="center"/>
              <w:rPr>
                <w:rFonts w:ascii="Calibri" w:hAnsi="Calibri" w:cs="Calibri"/>
                <w:color w:val="000000"/>
              </w:rPr>
            </w:pPr>
            <w:r>
              <w:rPr>
                <w:rFonts w:ascii="Calibri" w:hAnsi="Calibri" w:cs="Calibri"/>
                <w:color w:val="000000"/>
              </w:rPr>
              <w:t>1</w:t>
            </w:r>
          </w:p>
        </w:tc>
        <w:tc>
          <w:tcPr>
            <w:tcW w:w="1395" w:type="dxa"/>
            <w:noWrap/>
            <w:vAlign w:val="bottom"/>
          </w:tcPr>
          <w:p w:rsidR="003B378F" w:rsidRDefault="003B378F" w:rsidP="003B378F">
            <w:pPr>
              <w:jc w:val="center"/>
              <w:rPr>
                <w:rFonts w:ascii="Calibri" w:hAnsi="Calibri" w:cs="Calibri"/>
                <w:color w:val="000000"/>
              </w:rPr>
            </w:pPr>
            <w:r>
              <w:rPr>
                <w:rFonts w:ascii="Calibri" w:hAnsi="Calibri" w:cs="Calibri"/>
                <w:color w:val="000000"/>
              </w:rPr>
              <w:t>12</w:t>
            </w:r>
          </w:p>
        </w:tc>
        <w:tc>
          <w:tcPr>
            <w:tcW w:w="1334" w:type="dxa"/>
            <w:noWrap/>
            <w:vAlign w:val="bottom"/>
          </w:tcPr>
          <w:p w:rsidR="003B378F" w:rsidRDefault="003B378F" w:rsidP="003B378F">
            <w:pPr>
              <w:jc w:val="center"/>
              <w:rPr>
                <w:rFonts w:ascii="Calibri" w:hAnsi="Calibri" w:cs="Calibri"/>
                <w:color w:val="000000"/>
              </w:rPr>
            </w:pPr>
            <w:r>
              <w:rPr>
                <w:rFonts w:ascii="Calibri" w:hAnsi="Calibri" w:cs="Calibri"/>
                <w:color w:val="000000"/>
              </w:rPr>
              <w:t>8,3%</w:t>
            </w:r>
          </w:p>
        </w:tc>
      </w:tr>
      <w:tr w:rsidR="003B378F" w:rsidRPr="00DF3324" w:rsidTr="003B378F">
        <w:trPr>
          <w:trHeight w:val="315"/>
        </w:trPr>
        <w:tc>
          <w:tcPr>
            <w:tcW w:w="4810" w:type="dxa"/>
            <w:shd w:val="clear" w:color="auto" w:fill="DEEAF6" w:themeFill="accent5" w:themeFillTint="33"/>
            <w:noWrap/>
            <w:vAlign w:val="bottom"/>
          </w:tcPr>
          <w:p w:rsidR="003B378F" w:rsidRDefault="003B378F" w:rsidP="003B378F">
            <w:pPr>
              <w:rPr>
                <w:rFonts w:ascii="Calibri" w:hAnsi="Calibri" w:cs="Calibri"/>
                <w:color w:val="000000"/>
              </w:rPr>
            </w:pPr>
            <w:r>
              <w:rPr>
                <w:rFonts w:ascii="Calibri" w:hAnsi="Calibri" w:cs="Calibri"/>
                <w:color w:val="000000"/>
              </w:rPr>
              <w:t>Dejiny klasickej sociológie I. - XSOb006</w:t>
            </w:r>
          </w:p>
        </w:tc>
        <w:tc>
          <w:tcPr>
            <w:tcW w:w="1609" w:type="dxa"/>
            <w:noWrap/>
            <w:vAlign w:val="bottom"/>
          </w:tcPr>
          <w:p w:rsidR="003B378F" w:rsidRDefault="003B378F" w:rsidP="003B378F">
            <w:pPr>
              <w:jc w:val="center"/>
              <w:rPr>
                <w:rFonts w:ascii="Calibri" w:hAnsi="Calibri" w:cs="Calibri"/>
                <w:color w:val="000000"/>
              </w:rPr>
            </w:pPr>
            <w:r>
              <w:rPr>
                <w:rFonts w:ascii="Calibri" w:hAnsi="Calibri" w:cs="Calibri"/>
                <w:color w:val="000000"/>
              </w:rPr>
              <w:t>2</w:t>
            </w:r>
          </w:p>
        </w:tc>
        <w:tc>
          <w:tcPr>
            <w:tcW w:w="1395" w:type="dxa"/>
            <w:noWrap/>
            <w:vAlign w:val="bottom"/>
          </w:tcPr>
          <w:p w:rsidR="003B378F" w:rsidRDefault="003B378F" w:rsidP="003B378F">
            <w:pPr>
              <w:jc w:val="center"/>
              <w:rPr>
                <w:rFonts w:ascii="Calibri" w:hAnsi="Calibri" w:cs="Calibri"/>
                <w:color w:val="000000"/>
              </w:rPr>
            </w:pPr>
            <w:r>
              <w:rPr>
                <w:rFonts w:ascii="Calibri" w:hAnsi="Calibri" w:cs="Calibri"/>
                <w:color w:val="000000"/>
              </w:rPr>
              <w:t>32</w:t>
            </w:r>
          </w:p>
        </w:tc>
        <w:tc>
          <w:tcPr>
            <w:tcW w:w="1334" w:type="dxa"/>
            <w:noWrap/>
            <w:vAlign w:val="bottom"/>
          </w:tcPr>
          <w:p w:rsidR="003B378F" w:rsidRDefault="003B378F" w:rsidP="003B378F">
            <w:pPr>
              <w:jc w:val="center"/>
              <w:rPr>
                <w:rFonts w:ascii="Calibri" w:hAnsi="Calibri" w:cs="Calibri"/>
                <w:color w:val="000000"/>
              </w:rPr>
            </w:pPr>
            <w:r>
              <w:rPr>
                <w:rFonts w:ascii="Calibri" w:hAnsi="Calibri" w:cs="Calibri"/>
                <w:color w:val="000000"/>
              </w:rPr>
              <w:t>6,3%</w:t>
            </w:r>
          </w:p>
        </w:tc>
      </w:tr>
      <w:tr w:rsidR="003B378F" w:rsidRPr="00DF3324" w:rsidTr="003B378F">
        <w:trPr>
          <w:trHeight w:val="315"/>
        </w:trPr>
        <w:tc>
          <w:tcPr>
            <w:tcW w:w="4810" w:type="dxa"/>
            <w:shd w:val="clear" w:color="auto" w:fill="DEEAF6" w:themeFill="accent5" w:themeFillTint="33"/>
            <w:noWrap/>
            <w:vAlign w:val="bottom"/>
          </w:tcPr>
          <w:p w:rsidR="003B378F" w:rsidRDefault="003B378F" w:rsidP="003B378F">
            <w:pPr>
              <w:rPr>
                <w:rFonts w:ascii="Calibri" w:hAnsi="Calibri" w:cs="Calibri"/>
                <w:color w:val="000000"/>
              </w:rPr>
            </w:pPr>
            <w:r>
              <w:rPr>
                <w:rFonts w:ascii="Calibri" w:hAnsi="Calibri" w:cs="Calibri"/>
                <w:color w:val="000000"/>
              </w:rPr>
              <w:t>Sociológia sídel - XSOb033</w:t>
            </w:r>
          </w:p>
        </w:tc>
        <w:tc>
          <w:tcPr>
            <w:tcW w:w="1609" w:type="dxa"/>
            <w:noWrap/>
            <w:vAlign w:val="bottom"/>
          </w:tcPr>
          <w:p w:rsidR="003B378F" w:rsidRDefault="003B378F" w:rsidP="003B378F">
            <w:pPr>
              <w:jc w:val="center"/>
              <w:rPr>
                <w:rFonts w:ascii="Calibri" w:hAnsi="Calibri" w:cs="Calibri"/>
                <w:color w:val="000000"/>
              </w:rPr>
            </w:pPr>
            <w:r>
              <w:rPr>
                <w:rFonts w:ascii="Calibri" w:hAnsi="Calibri" w:cs="Calibri"/>
                <w:color w:val="000000"/>
              </w:rPr>
              <w:t>1</w:t>
            </w:r>
          </w:p>
        </w:tc>
        <w:tc>
          <w:tcPr>
            <w:tcW w:w="1395" w:type="dxa"/>
            <w:noWrap/>
            <w:vAlign w:val="bottom"/>
          </w:tcPr>
          <w:p w:rsidR="003B378F" w:rsidRDefault="003B378F" w:rsidP="003B378F">
            <w:pPr>
              <w:jc w:val="center"/>
              <w:rPr>
                <w:rFonts w:ascii="Calibri" w:hAnsi="Calibri" w:cs="Calibri"/>
                <w:color w:val="000000"/>
              </w:rPr>
            </w:pPr>
            <w:r>
              <w:rPr>
                <w:rFonts w:ascii="Calibri" w:hAnsi="Calibri" w:cs="Calibri"/>
                <w:color w:val="000000"/>
              </w:rPr>
              <w:t>10</w:t>
            </w:r>
          </w:p>
        </w:tc>
        <w:tc>
          <w:tcPr>
            <w:tcW w:w="1334" w:type="dxa"/>
            <w:noWrap/>
            <w:vAlign w:val="bottom"/>
          </w:tcPr>
          <w:p w:rsidR="003B378F" w:rsidRDefault="003B378F" w:rsidP="003B378F">
            <w:pPr>
              <w:jc w:val="center"/>
              <w:rPr>
                <w:rFonts w:ascii="Calibri" w:hAnsi="Calibri" w:cs="Calibri"/>
                <w:color w:val="000000"/>
              </w:rPr>
            </w:pPr>
            <w:r>
              <w:rPr>
                <w:rFonts w:ascii="Calibri" w:hAnsi="Calibri" w:cs="Calibri"/>
                <w:color w:val="000000"/>
              </w:rPr>
              <w:t>10,0%</w:t>
            </w:r>
          </w:p>
        </w:tc>
      </w:tr>
      <w:tr w:rsidR="003B378F" w:rsidRPr="00DF3324" w:rsidTr="003B378F">
        <w:trPr>
          <w:trHeight w:val="315"/>
        </w:trPr>
        <w:tc>
          <w:tcPr>
            <w:tcW w:w="4810" w:type="dxa"/>
            <w:shd w:val="clear" w:color="auto" w:fill="DEEAF6" w:themeFill="accent5" w:themeFillTint="33"/>
            <w:noWrap/>
            <w:vAlign w:val="bottom"/>
          </w:tcPr>
          <w:p w:rsidR="003B378F" w:rsidRDefault="003B378F" w:rsidP="003B378F">
            <w:pPr>
              <w:rPr>
                <w:rFonts w:ascii="Calibri" w:hAnsi="Calibri" w:cs="Calibri"/>
                <w:color w:val="000000"/>
              </w:rPr>
            </w:pPr>
            <w:r>
              <w:rPr>
                <w:rFonts w:ascii="Calibri" w:hAnsi="Calibri" w:cs="Calibri"/>
                <w:color w:val="000000"/>
              </w:rPr>
              <w:t>Sociológia životného štýlu - XSOb034</w:t>
            </w:r>
          </w:p>
        </w:tc>
        <w:tc>
          <w:tcPr>
            <w:tcW w:w="1609" w:type="dxa"/>
            <w:noWrap/>
            <w:vAlign w:val="bottom"/>
          </w:tcPr>
          <w:p w:rsidR="003B378F" w:rsidRDefault="003B378F" w:rsidP="003B378F">
            <w:pPr>
              <w:jc w:val="center"/>
              <w:rPr>
                <w:rFonts w:ascii="Calibri" w:hAnsi="Calibri" w:cs="Calibri"/>
                <w:color w:val="000000"/>
              </w:rPr>
            </w:pPr>
            <w:r>
              <w:rPr>
                <w:rFonts w:ascii="Calibri" w:hAnsi="Calibri" w:cs="Calibri"/>
                <w:color w:val="000000"/>
              </w:rPr>
              <w:t>1</w:t>
            </w:r>
          </w:p>
        </w:tc>
        <w:tc>
          <w:tcPr>
            <w:tcW w:w="1395" w:type="dxa"/>
            <w:noWrap/>
            <w:vAlign w:val="bottom"/>
          </w:tcPr>
          <w:p w:rsidR="003B378F" w:rsidRDefault="003B378F" w:rsidP="003B378F">
            <w:pPr>
              <w:jc w:val="center"/>
              <w:rPr>
                <w:rFonts w:ascii="Calibri" w:hAnsi="Calibri" w:cs="Calibri"/>
                <w:color w:val="000000"/>
              </w:rPr>
            </w:pPr>
            <w:r>
              <w:rPr>
                <w:rFonts w:ascii="Calibri" w:hAnsi="Calibri" w:cs="Calibri"/>
                <w:color w:val="000000"/>
              </w:rPr>
              <w:t>10</w:t>
            </w:r>
          </w:p>
        </w:tc>
        <w:tc>
          <w:tcPr>
            <w:tcW w:w="1334" w:type="dxa"/>
            <w:noWrap/>
            <w:vAlign w:val="bottom"/>
          </w:tcPr>
          <w:p w:rsidR="003B378F" w:rsidRDefault="003B378F" w:rsidP="003B378F">
            <w:pPr>
              <w:jc w:val="center"/>
              <w:rPr>
                <w:rFonts w:ascii="Calibri" w:hAnsi="Calibri" w:cs="Calibri"/>
                <w:color w:val="000000"/>
              </w:rPr>
            </w:pPr>
            <w:r>
              <w:rPr>
                <w:rFonts w:ascii="Calibri" w:hAnsi="Calibri" w:cs="Calibri"/>
                <w:color w:val="000000"/>
              </w:rPr>
              <w:t>10,0%</w:t>
            </w:r>
          </w:p>
        </w:tc>
      </w:tr>
      <w:tr w:rsidR="003B378F" w:rsidRPr="00DF3324" w:rsidTr="003B378F">
        <w:trPr>
          <w:trHeight w:val="315"/>
        </w:trPr>
        <w:tc>
          <w:tcPr>
            <w:tcW w:w="4810" w:type="dxa"/>
            <w:shd w:val="clear" w:color="auto" w:fill="DEEAF6" w:themeFill="accent5" w:themeFillTint="33"/>
            <w:noWrap/>
            <w:vAlign w:val="bottom"/>
          </w:tcPr>
          <w:p w:rsidR="003B378F" w:rsidRDefault="003B378F" w:rsidP="003B378F">
            <w:pPr>
              <w:rPr>
                <w:rFonts w:ascii="Calibri" w:hAnsi="Calibri" w:cs="Calibri"/>
                <w:color w:val="000000"/>
              </w:rPr>
            </w:pPr>
            <w:r>
              <w:rPr>
                <w:rFonts w:ascii="Calibri" w:hAnsi="Calibri" w:cs="Calibri"/>
                <w:color w:val="000000"/>
              </w:rPr>
              <w:t>Vizuálna sociológia - XSOb035</w:t>
            </w:r>
          </w:p>
        </w:tc>
        <w:tc>
          <w:tcPr>
            <w:tcW w:w="1609" w:type="dxa"/>
            <w:noWrap/>
            <w:vAlign w:val="bottom"/>
          </w:tcPr>
          <w:p w:rsidR="003B378F" w:rsidRDefault="003B378F" w:rsidP="003B378F">
            <w:pPr>
              <w:jc w:val="center"/>
              <w:rPr>
                <w:rFonts w:ascii="Calibri" w:hAnsi="Calibri" w:cs="Calibri"/>
                <w:color w:val="000000"/>
              </w:rPr>
            </w:pPr>
            <w:r>
              <w:rPr>
                <w:rFonts w:ascii="Calibri" w:hAnsi="Calibri" w:cs="Calibri"/>
                <w:color w:val="000000"/>
              </w:rPr>
              <w:t>1</w:t>
            </w:r>
          </w:p>
        </w:tc>
        <w:tc>
          <w:tcPr>
            <w:tcW w:w="1395" w:type="dxa"/>
            <w:noWrap/>
            <w:vAlign w:val="bottom"/>
          </w:tcPr>
          <w:p w:rsidR="003B378F" w:rsidRDefault="003B378F" w:rsidP="003B378F">
            <w:pPr>
              <w:jc w:val="center"/>
              <w:rPr>
                <w:rFonts w:ascii="Calibri" w:hAnsi="Calibri" w:cs="Calibri"/>
                <w:color w:val="000000"/>
              </w:rPr>
            </w:pPr>
            <w:r>
              <w:rPr>
                <w:rFonts w:ascii="Calibri" w:hAnsi="Calibri" w:cs="Calibri"/>
                <w:color w:val="000000"/>
              </w:rPr>
              <w:t>10</w:t>
            </w:r>
          </w:p>
        </w:tc>
        <w:tc>
          <w:tcPr>
            <w:tcW w:w="1334" w:type="dxa"/>
            <w:noWrap/>
            <w:vAlign w:val="bottom"/>
          </w:tcPr>
          <w:p w:rsidR="003B378F" w:rsidRDefault="003B378F" w:rsidP="003B378F">
            <w:pPr>
              <w:jc w:val="center"/>
              <w:rPr>
                <w:rFonts w:ascii="Calibri" w:hAnsi="Calibri" w:cs="Calibri"/>
                <w:color w:val="000000"/>
              </w:rPr>
            </w:pPr>
            <w:r>
              <w:rPr>
                <w:rFonts w:ascii="Calibri" w:hAnsi="Calibri" w:cs="Calibri"/>
                <w:color w:val="000000"/>
              </w:rPr>
              <w:t>10,0%</w:t>
            </w:r>
          </w:p>
        </w:tc>
      </w:tr>
      <w:tr w:rsidR="003B378F" w:rsidRPr="00DF3324" w:rsidTr="003B378F">
        <w:trPr>
          <w:trHeight w:val="315"/>
        </w:trPr>
        <w:tc>
          <w:tcPr>
            <w:tcW w:w="4810" w:type="dxa"/>
            <w:shd w:val="clear" w:color="auto" w:fill="DEEAF6" w:themeFill="accent5" w:themeFillTint="33"/>
            <w:noWrap/>
            <w:vAlign w:val="bottom"/>
          </w:tcPr>
          <w:p w:rsidR="003B378F" w:rsidRDefault="003B378F" w:rsidP="003B378F">
            <w:pPr>
              <w:rPr>
                <w:rFonts w:ascii="Calibri" w:hAnsi="Calibri" w:cs="Calibri"/>
                <w:color w:val="000000"/>
              </w:rPr>
            </w:pPr>
            <w:r>
              <w:rPr>
                <w:rFonts w:ascii="Calibri" w:hAnsi="Calibri" w:cs="Calibri"/>
                <w:color w:val="000000"/>
              </w:rPr>
              <w:t>Politika a film - XSOb049</w:t>
            </w:r>
          </w:p>
        </w:tc>
        <w:tc>
          <w:tcPr>
            <w:tcW w:w="1609" w:type="dxa"/>
            <w:noWrap/>
            <w:vAlign w:val="bottom"/>
          </w:tcPr>
          <w:p w:rsidR="003B378F" w:rsidRDefault="003B378F" w:rsidP="003B378F">
            <w:pPr>
              <w:jc w:val="center"/>
              <w:rPr>
                <w:rFonts w:ascii="Calibri" w:hAnsi="Calibri" w:cs="Calibri"/>
                <w:color w:val="000000"/>
              </w:rPr>
            </w:pPr>
            <w:r>
              <w:rPr>
                <w:rFonts w:ascii="Calibri" w:hAnsi="Calibri" w:cs="Calibri"/>
                <w:color w:val="000000"/>
              </w:rPr>
              <w:t>1</w:t>
            </w:r>
          </w:p>
        </w:tc>
        <w:tc>
          <w:tcPr>
            <w:tcW w:w="1395" w:type="dxa"/>
            <w:noWrap/>
            <w:vAlign w:val="bottom"/>
          </w:tcPr>
          <w:p w:rsidR="003B378F" w:rsidRDefault="003B378F" w:rsidP="003B378F">
            <w:pPr>
              <w:jc w:val="center"/>
              <w:rPr>
                <w:rFonts w:ascii="Calibri" w:hAnsi="Calibri" w:cs="Calibri"/>
                <w:color w:val="000000"/>
              </w:rPr>
            </w:pPr>
            <w:r>
              <w:rPr>
                <w:rFonts w:ascii="Calibri" w:hAnsi="Calibri" w:cs="Calibri"/>
                <w:color w:val="000000"/>
              </w:rPr>
              <w:t>11</w:t>
            </w:r>
          </w:p>
        </w:tc>
        <w:tc>
          <w:tcPr>
            <w:tcW w:w="1334" w:type="dxa"/>
            <w:noWrap/>
            <w:vAlign w:val="bottom"/>
          </w:tcPr>
          <w:p w:rsidR="003B378F" w:rsidRDefault="003B378F" w:rsidP="003B378F">
            <w:pPr>
              <w:jc w:val="center"/>
              <w:rPr>
                <w:rFonts w:ascii="Calibri" w:hAnsi="Calibri" w:cs="Calibri"/>
                <w:color w:val="000000"/>
              </w:rPr>
            </w:pPr>
            <w:r>
              <w:rPr>
                <w:rFonts w:ascii="Calibri" w:hAnsi="Calibri" w:cs="Calibri"/>
                <w:color w:val="000000"/>
              </w:rPr>
              <w:t>9,1%</w:t>
            </w:r>
          </w:p>
        </w:tc>
      </w:tr>
    </w:tbl>
    <w:p w:rsidR="003902E8" w:rsidRDefault="003902E8" w:rsidP="003C497E">
      <w:pPr>
        <w:sectPr w:rsidR="003902E8" w:rsidSect="00B84540">
          <w:footerReference w:type="default" r:id="rId8"/>
          <w:footerReference w:type="first" r:id="rId9"/>
          <w:pgSz w:w="11906" w:h="16838"/>
          <w:pgMar w:top="1417" w:right="1417" w:bottom="1417" w:left="1417" w:header="708" w:footer="708" w:gutter="0"/>
          <w:pgNumType w:start="0"/>
          <w:cols w:space="708"/>
          <w:docGrid w:linePitch="360"/>
        </w:sectPr>
      </w:pPr>
    </w:p>
    <w:p w:rsidR="002E4D62" w:rsidRPr="00216BC6" w:rsidRDefault="002E4D62" w:rsidP="002E4D62">
      <w:pPr>
        <w:rPr>
          <w:b/>
          <w:sz w:val="24"/>
        </w:rPr>
      </w:pPr>
      <w:r w:rsidRPr="00216BC6">
        <w:rPr>
          <w:b/>
          <w:sz w:val="24"/>
        </w:rPr>
        <w:lastRenderedPageBreak/>
        <w:t>OBSAH</w:t>
      </w:r>
    </w:p>
    <w:p w:rsidR="002E7849" w:rsidRDefault="002E4D62">
      <w:pPr>
        <w:pStyle w:val="Obsah1"/>
        <w:rPr>
          <w:rFonts w:eastAsiaTheme="minorEastAsia" w:cstheme="minorBidi"/>
          <w:b w:val="0"/>
          <w:bCs w:val="0"/>
          <w:caps w:val="0"/>
          <w:noProof/>
          <w:u w:val="none"/>
          <w:lang w:eastAsia="sk-SK"/>
        </w:rPr>
      </w:pPr>
      <w:r>
        <w:fldChar w:fldCharType="begin"/>
      </w:r>
      <w:r>
        <w:instrText xml:space="preserve"> TOC \o "1-3" \h \z \u </w:instrText>
      </w:r>
      <w:r>
        <w:fldChar w:fldCharType="separate"/>
      </w:r>
      <w:hyperlink w:anchor="_Toc44594217" w:history="1">
        <w:r w:rsidR="002E7849" w:rsidRPr="004B244B">
          <w:rPr>
            <w:rStyle w:val="Hypertextovprepojenie"/>
            <w:noProof/>
          </w:rPr>
          <w:t>K dejín, teór.umenia  FF</w:t>
        </w:r>
        <w:r w:rsidR="002E7849">
          <w:rPr>
            <w:noProof/>
            <w:webHidden/>
          </w:rPr>
          <w:tab/>
        </w:r>
        <w:r w:rsidR="002E7849">
          <w:rPr>
            <w:noProof/>
            <w:webHidden/>
          </w:rPr>
          <w:fldChar w:fldCharType="begin"/>
        </w:r>
        <w:r w:rsidR="002E7849">
          <w:rPr>
            <w:noProof/>
            <w:webHidden/>
          </w:rPr>
          <w:instrText xml:space="preserve"> PAGEREF _Toc44594217 \h </w:instrText>
        </w:r>
        <w:r w:rsidR="002E7849">
          <w:rPr>
            <w:noProof/>
            <w:webHidden/>
          </w:rPr>
        </w:r>
        <w:r w:rsidR="002E7849">
          <w:rPr>
            <w:noProof/>
            <w:webHidden/>
          </w:rPr>
          <w:fldChar w:fldCharType="separate"/>
        </w:r>
        <w:r w:rsidR="00240CD0">
          <w:rPr>
            <w:noProof/>
            <w:webHidden/>
          </w:rPr>
          <w:t>8</w:t>
        </w:r>
        <w:r w:rsidR="002E7849">
          <w:rPr>
            <w:noProof/>
            <w:webHidden/>
          </w:rPr>
          <w:fldChar w:fldCharType="end"/>
        </w:r>
      </w:hyperlink>
    </w:p>
    <w:p w:rsidR="002E7849" w:rsidRDefault="002432E3">
      <w:pPr>
        <w:pStyle w:val="Obsah2"/>
        <w:tabs>
          <w:tab w:val="right" w:pos="9062"/>
        </w:tabs>
        <w:rPr>
          <w:rFonts w:eastAsiaTheme="minorEastAsia" w:cstheme="minorBidi"/>
          <w:b w:val="0"/>
          <w:bCs w:val="0"/>
          <w:smallCaps w:val="0"/>
          <w:noProof/>
          <w:lang w:eastAsia="sk-SK"/>
        </w:rPr>
      </w:pPr>
      <w:hyperlink w:anchor="_Toc44594218" w:history="1">
        <w:r w:rsidR="002E7849" w:rsidRPr="004B244B">
          <w:rPr>
            <w:rStyle w:val="Hypertextovprepojenie"/>
            <w:noProof/>
          </w:rPr>
          <w:t>Textový seminár II. - XDUb009</w:t>
        </w:r>
        <w:r w:rsidR="002E7849">
          <w:rPr>
            <w:noProof/>
            <w:webHidden/>
          </w:rPr>
          <w:tab/>
        </w:r>
        <w:r w:rsidR="002E7849">
          <w:rPr>
            <w:noProof/>
            <w:webHidden/>
          </w:rPr>
          <w:fldChar w:fldCharType="begin"/>
        </w:r>
        <w:r w:rsidR="002E7849">
          <w:rPr>
            <w:noProof/>
            <w:webHidden/>
          </w:rPr>
          <w:instrText xml:space="preserve"> PAGEREF _Toc44594218 \h </w:instrText>
        </w:r>
        <w:r w:rsidR="002E7849">
          <w:rPr>
            <w:noProof/>
            <w:webHidden/>
          </w:rPr>
        </w:r>
        <w:r w:rsidR="002E7849">
          <w:rPr>
            <w:noProof/>
            <w:webHidden/>
          </w:rPr>
          <w:fldChar w:fldCharType="separate"/>
        </w:r>
        <w:r w:rsidR="00240CD0">
          <w:rPr>
            <w:noProof/>
            <w:webHidden/>
          </w:rPr>
          <w:t>8</w:t>
        </w:r>
        <w:r w:rsidR="002E7849">
          <w:rPr>
            <w:noProof/>
            <w:webHidden/>
          </w:rPr>
          <w:fldChar w:fldCharType="end"/>
        </w:r>
      </w:hyperlink>
    </w:p>
    <w:p w:rsidR="002E7849" w:rsidRDefault="002432E3">
      <w:pPr>
        <w:pStyle w:val="Obsah2"/>
        <w:tabs>
          <w:tab w:val="right" w:pos="9062"/>
        </w:tabs>
        <w:rPr>
          <w:rFonts w:eastAsiaTheme="minorEastAsia" w:cstheme="minorBidi"/>
          <w:b w:val="0"/>
          <w:bCs w:val="0"/>
          <w:smallCaps w:val="0"/>
          <w:noProof/>
          <w:lang w:eastAsia="sk-SK"/>
        </w:rPr>
      </w:pPr>
      <w:hyperlink w:anchor="_Toc44594219" w:history="1">
        <w:r w:rsidR="002E7849" w:rsidRPr="004B244B">
          <w:rPr>
            <w:rStyle w:val="Hypertextovprepojenie"/>
            <w:noProof/>
          </w:rPr>
          <w:t>Textový seminárIII. - XDUb010</w:t>
        </w:r>
        <w:r w:rsidR="002E7849">
          <w:rPr>
            <w:noProof/>
            <w:webHidden/>
          </w:rPr>
          <w:tab/>
        </w:r>
        <w:r w:rsidR="002E7849">
          <w:rPr>
            <w:noProof/>
            <w:webHidden/>
          </w:rPr>
          <w:fldChar w:fldCharType="begin"/>
        </w:r>
        <w:r w:rsidR="002E7849">
          <w:rPr>
            <w:noProof/>
            <w:webHidden/>
          </w:rPr>
          <w:instrText xml:space="preserve"> PAGEREF _Toc44594219 \h </w:instrText>
        </w:r>
        <w:r w:rsidR="002E7849">
          <w:rPr>
            <w:noProof/>
            <w:webHidden/>
          </w:rPr>
        </w:r>
        <w:r w:rsidR="002E7849">
          <w:rPr>
            <w:noProof/>
            <w:webHidden/>
          </w:rPr>
          <w:fldChar w:fldCharType="separate"/>
        </w:r>
        <w:r w:rsidR="00240CD0">
          <w:rPr>
            <w:noProof/>
            <w:webHidden/>
          </w:rPr>
          <w:t>9</w:t>
        </w:r>
        <w:r w:rsidR="002E7849">
          <w:rPr>
            <w:noProof/>
            <w:webHidden/>
          </w:rPr>
          <w:fldChar w:fldCharType="end"/>
        </w:r>
      </w:hyperlink>
    </w:p>
    <w:p w:rsidR="002E7849" w:rsidRDefault="002432E3">
      <w:pPr>
        <w:pStyle w:val="Obsah2"/>
        <w:tabs>
          <w:tab w:val="right" w:pos="9062"/>
        </w:tabs>
        <w:rPr>
          <w:rFonts w:eastAsiaTheme="minorEastAsia" w:cstheme="minorBidi"/>
          <w:b w:val="0"/>
          <w:bCs w:val="0"/>
          <w:smallCaps w:val="0"/>
          <w:noProof/>
          <w:lang w:eastAsia="sk-SK"/>
        </w:rPr>
      </w:pPr>
      <w:hyperlink w:anchor="_Toc44594220" w:history="1">
        <w:r w:rsidR="002E7849" w:rsidRPr="004B244B">
          <w:rPr>
            <w:rStyle w:val="Hypertextovprepojenie"/>
            <w:noProof/>
          </w:rPr>
          <w:t>Dejiny stredovekej kultúry I. - XDUb011</w:t>
        </w:r>
        <w:r w:rsidR="002E7849">
          <w:rPr>
            <w:noProof/>
            <w:webHidden/>
          </w:rPr>
          <w:tab/>
        </w:r>
        <w:r w:rsidR="002E7849">
          <w:rPr>
            <w:noProof/>
            <w:webHidden/>
          </w:rPr>
          <w:fldChar w:fldCharType="begin"/>
        </w:r>
        <w:r w:rsidR="002E7849">
          <w:rPr>
            <w:noProof/>
            <w:webHidden/>
          </w:rPr>
          <w:instrText xml:space="preserve"> PAGEREF _Toc44594220 \h </w:instrText>
        </w:r>
        <w:r w:rsidR="002E7849">
          <w:rPr>
            <w:noProof/>
            <w:webHidden/>
          </w:rPr>
        </w:r>
        <w:r w:rsidR="002E7849">
          <w:rPr>
            <w:noProof/>
            <w:webHidden/>
          </w:rPr>
          <w:fldChar w:fldCharType="separate"/>
        </w:r>
        <w:r w:rsidR="00240CD0">
          <w:rPr>
            <w:noProof/>
            <w:webHidden/>
          </w:rPr>
          <w:t>9</w:t>
        </w:r>
        <w:r w:rsidR="002E7849">
          <w:rPr>
            <w:noProof/>
            <w:webHidden/>
          </w:rPr>
          <w:fldChar w:fldCharType="end"/>
        </w:r>
      </w:hyperlink>
    </w:p>
    <w:p w:rsidR="002E7849" w:rsidRDefault="002432E3">
      <w:pPr>
        <w:pStyle w:val="Obsah2"/>
        <w:tabs>
          <w:tab w:val="right" w:pos="9062"/>
        </w:tabs>
        <w:rPr>
          <w:rFonts w:eastAsiaTheme="minorEastAsia" w:cstheme="minorBidi"/>
          <w:b w:val="0"/>
          <w:bCs w:val="0"/>
          <w:smallCaps w:val="0"/>
          <w:noProof/>
          <w:lang w:eastAsia="sk-SK"/>
        </w:rPr>
      </w:pPr>
      <w:hyperlink w:anchor="_Toc44594221" w:history="1">
        <w:r w:rsidR="002E7849" w:rsidRPr="004B244B">
          <w:rPr>
            <w:rStyle w:val="Hypertextovprepojenie"/>
            <w:noProof/>
          </w:rPr>
          <w:t>Textový seminár IV. - XDUb012</w:t>
        </w:r>
        <w:r w:rsidR="002E7849">
          <w:rPr>
            <w:noProof/>
            <w:webHidden/>
          </w:rPr>
          <w:tab/>
        </w:r>
        <w:r w:rsidR="002E7849">
          <w:rPr>
            <w:noProof/>
            <w:webHidden/>
          </w:rPr>
          <w:fldChar w:fldCharType="begin"/>
        </w:r>
        <w:r w:rsidR="002E7849">
          <w:rPr>
            <w:noProof/>
            <w:webHidden/>
          </w:rPr>
          <w:instrText xml:space="preserve"> PAGEREF _Toc44594221 \h </w:instrText>
        </w:r>
        <w:r w:rsidR="002E7849">
          <w:rPr>
            <w:noProof/>
            <w:webHidden/>
          </w:rPr>
        </w:r>
        <w:r w:rsidR="002E7849">
          <w:rPr>
            <w:noProof/>
            <w:webHidden/>
          </w:rPr>
          <w:fldChar w:fldCharType="separate"/>
        </w:r>
        <w:r w:rsidR="00240CD0">
          <w:rPr>
            <w:noProof/>
            <w:webHidden/>
          </w:rPr>
          <w:t>10</w:t>
        </w:r>
        <w:r w:rsidR="002E7849">
          <w:rPr>
            <w:noProof/>
            <w:webHidden/>
          </w:rPr>
          <w:fldChar w:fldCharType="end"/>
        </w:r>
      </w:hyperlink>
    </w:p>
    <w:p w:rsidR="002E7849" w:rsidRDefault="002432E3">
      <w:pPr>
        <w:pStyle w:val="Obsah2"/>
        <w:tabs>
          <w:tab w:val="right" w:pos="9062"/>
        </w:tabs>
        <w:rPr>
          <w:rFonts w:eastAsiaTheme="minorEastAsia" w:cstheme="minorBidi"/>
          <w:b w:val="0"/>
          <w:bCs w:val="0"/>
          <w:smallCaps w:val="0"/>
          <w:noProof/>
          <w:lang w:eastAsia="sk-SK"/>
        </w:rPr>
      </w:pPr>
      <w:hyperlink w:anchor="_Toc44594222" w:history="1">
        <w:r w:rsidR="002E7849" w:rsidRPr="004B244B">
          <w:rPr>
            <w:rStyle w:val="Hypertextovprepojenie"/>
            <w:noProof/>
          </w:rPr>
          <w:t>Obrazová analýza I. - XDUb017</w:t>
        </w:r>
        <w:r w:rsidR="002E7849">
          <w:rPr>
            <w:noProof/>
            <w:webHidden/>
          </w:rPr>
          <w:tab/>
        </w:r>
        <w:r w:rsidR="002E7849">
          <w:rPr>
            <w:noProof/>
            <w:webHidden/>
          </w:rPr>
          <w:fldChar w:fldCharType="begin"/>
        </w:r>
        <w:r w:rsidR="002E7849">
          <w:rPr>
            <w:noProof/>
            <w:webHidden/>
          </w:rPr>
          <w:instrText xml:space="preserve"> PAGEREF _Toc44594222 \h </w:instrText>
        </w:r>
        <w:r w:rsidR="002E7849">
          <w:rPr>
            <w:noProof/>
            <w:webHidden/>
          </w:rPr>
        </w:r>
        <w:r w:rsidR="002E7849">
          <w:rPr>
            <w:noProof/>
            <w:webHidden/>
          </w:rPr>
          <w:fldChar w:fldCharType="separate"/>
        </w:r>
        <w:r w:rsidR="00240CD0">
          <w:rPr>
            <w:noProof/>
            <w:webHidden/>
          </w:rPr>
          <w:t>11</w:t>
        </w:r>
        <w:r w:rsidR="002E7849">
          <w:rPr>
            <w:noProof/>
            <w:webHidden/>
          </w:rPr>
          <w:fldChar w:fldCharType="end"/>
        </w:r>
      </w:hyperlink>
    </w:p>
    <w:p w:rsidR="002E7849" w:rsidRDefault="002432E3">
      <w:pPr>
        <w:pStyle w:val="Obsah2"/>
        <w:tabs>
          <w:tab w:val="right" w:pos="9062"/>
        </w:tabs>
        <w:rPr>
          <w:rFonts w:eastAsiaTheme="minorEastAsia" w:cstheme="minorBidi"/>
          <w:b w:val="0"/>
          <w:bCs w:val="0"/>
          <w:smallCaps w:val="0"/>
          <w:noProof/>
          <w:lang w:eastAsia="sk-SK"/>
        </w:rPr>
      </w:pPr>
      <w:hyperlink w:anchor="_Toc44594223" w:history="1">
        <w:r w:rsidR="002E7849" w:rsidRPr="004B244B">
          <w:rPr>
            <w:rStyle w:val="Hypertextovprepojenie"/>
            <w:noProof/>
          </w:rPr>
          <w:t>Dejiny umeleckých remesiel - XDUb018</w:t>
        </w:r>
        <w:r w:rsidR="002E7849">
          <w:rPr>
            <w:noProof/>
            <w:webHidden/>
          </w:rPr>
          <w:tab/>
        </w:r>
        <w:r w:rsidR="002E7849">
          <w:rPr>
            <w:noProof/>
            <w:webHidden/>
          </w:rPr>
          <w:fldChar w:fldCharType="begin"/>
        </w:r>
        <w:r w:rsidR="002E7849">
          <w:rPr>
            <w:noProof/>
            <w:webHidden/>
          </w:rPr>
          <w:instrText xml:space="preserve"> PAGEREF _Toc44594223 \h </w:instrText>
        </w:r>
        <w:r w:rsidR="002E7849">
          <w:rPr>
            <w:noProof/>
            <w:webHidden/>
          </w:rPr>
        </w:r>
        <w:r w:rsidR="002E7849">
          <w:rPr>
            <w:noProof/>
            <w:webHidden/>
          </w:rPr>
          <w:fldChar w:fldCharType="separate"/>
        </w:r>
        <w:r w:rsidR="00240CD0">
          <w:rPr>
            <w:noProof/>
            <w:webHidden/>
          </w:rPr>
          <w:t>12</w:t>
        </w:r>
        <w:r w:rsidR="002E7849">
          <w:rPr>
            <w:noProof/>
            <w:webHidden/>
          </w:rPr>
          <w:fldChar w:fldCharType="end"/>
        </w:r>
      </w:hyperlink>
    </w:p>
    <w:p w:rsidR="002E7849" w:rsidRDefault="002432E3">
      <w:pPr>
        <w:pStyle w:val="Obsah2"/>
        <w:tabs>
          <w:tab w:val="right" w:pos="9062"/>
        </w:tabs>
        <w:rPr>
          <w:rFonts w:eastAsiaTheme="minorEastAsia" w:cstheme="minorBidi"/>
          <w:b w:val="0"/>
          <w:bCs w:val="0"/>
          <w:smallCaps w:val="0"/>
          <w:noProof/>
          <w:lang w:eastAsia="sk-SK"/>
        </w:rPr>
      </w:pPr>
      <w:hyperlink w:anchor="_Toc44594224" w:history="1">
        <w:r w:rsidR="002E7849" w:rsidRPr="004B244B">
          <w:rPr>
            <w:rStyle w:val="Hypertextovprepojenie"/>
            <w:noProof/>
          </w:rPr>
          <w:t>Obrazová analýza II. - XDUb019</w:t>
        </w:r>
        <w:r w:rsidR="002E7849">
          <w:rPr>
            <w:noProof/>
            <w:webHidden/>
          </w:rPr>
          <w:tab/>
        </w:r>
        <w:r w:rsidR="002E7849">
          <w:rPr>
            <w:noProof/>
            <w:webHidden/>
          </w:rPr>
          <w:fldChar w:fldCharType="begin"/>
        </w:r>
        <w:r w:rsidR="002E7849">
          <w:rPr>
            <w:noProof/>
            <w:webHidden/>
          </w:rPr>
          <w:instrText xml:space="preserve"> PAGEREF _Toc44594224 \h </w:instrText>
        </w:r>
        <w:r w:rsidR="002E7849">
          <w:rPr>
            <w:noProof/>
            <w:webHidden/>
          </w:rPr>
        </w:r>
        <w:r w:rsidR="002E7849">
          <w:rPr>
            <w:noProof/>
            <w:webHidden/>
          </w:rPr>
          <w:fldChar w:fldCharType="separate"/>
        </w:r>
        <w:r w:rsidR="00240CD0">
          <w:rPr>
            <w:noProof/>
            <w:webHidden/>
          </w:rPr>
          <w:t>13</w:t>
        </w:r>
        <w:r w:rsidR="002E7849">
          <w:rPr>
            <w:noProof/>
            <w:webHidden/>
          </w:rPr>
          <w:fldChar w:fldCharType="end"/>
        </w:r>
      </w:hyperlink>
    </w:p>
    <w:p w:rsidR="002E7849" w:rsidRDefault="002432E3">
      <w:pPr>
        <w:pStyle w:val="Obsah2"/>
        <w:tabs>
          <w:tab w:val="right" w:pos="9062"/>
        </w:tabs>
        <w:rPr>
          <w:rFonts w:eastAsiaTheme="minorEastAsia" w:cstheme="minorBidi"/>
          <w:b w:val="0"/>
          <w:bCs w:val="0"/>
          <w:smallCaps w:val="0"/>
          <w:noProof/>
          <w:lang w:eastAsia="sk-SK"/>
        </w:rPr>
      </w:pPr>
      <w:hyperlink w:anchor="_Toc44594225" w:history="1">
        <w:r w:rsidR="002E7849" w:rsidRPr="004B244B">
          <w:rPr>
            <w:rStyle w:val="Hypertextovprepojenie"/>
            <w:noProof/>
          </w:rPr>
          <w:t>Exkurzia - zahraničie - XDUb020</w:t>
        </w:r>
        <w:r w:rsidR="002E7849">
          <w:rPr>
            <w:noProof/>
            <w:webHidden/>
          </w:rPr>
          <w:tab/>
        </w:r>
        <w:r w:rsidR="002E7849">
          <w:rPr>
            <w:noProof/>
            <w:webHidden/>
          </w:rPr>
          <w:fldChar w:fldCharType="begin"/>
        </w:r>
        <w:r w:rsidR="002E7849">
          <w:rPr>
            <w:noProof/>
            <w:webHidden/>
          </w:rPr>
          <w:instrText xml:space="preserve"> PAGEREF _Toc44594225 \h </w:instrText>
        </w:r>
        <w:r w:rsidR="002E7849">
          <w:rPr>
            <w:noProof/>
            <w:webHidden/>
          </w:rPr>
        </w:r>
        <w:r w:rsidR="002E7849">
          <w:rPr>
            <w:noProof/>
            <w:webHidden/>
          </w:rPr>
          <w:fldChar w:fldCharType="separate"/>
        </w:r>
        <w:r w:rsidR="00240CD0">
          <w:rPr>
            <w:noProof/>
            <w:webHidden/>
          </w:rPr>
          <w:t>14</w:t>
        </w:r>
        <w:r w:rsidR="002E7849">
          <w:rPr>
            <w:noProof/>
            <w:webHidden/>
          </w:rPr>
          <w:fldChar w:fldCharType="end"/>
        </w:r>
      </w:hyperlink>
    </w:p>
    <w:p w:rsidR="002E7849" w:rsidRDefault="002432E3">
      <w:pPr>
        <w:pStyle w:val="Obsah2"/>
        <w:tabs>
          <w:tab w:val="right" w:pos="9062"/>
        </w:tabs>
        <w:rPr>
          <w:rFonts w:eastAsiaTheme="minorEastAsia" w:cstheme="minorBidi"/>
          <w:b w:val="0"/>
          <w:bCs w:val="0"/>
          <w:smallCaps w:val="0"/>
          <w:noProof/>
          <w:lang w:eastAsia="sk-SK"/>
        </w:rPr>
      </w:pPr>
      <w:hyperlink w:anchor="_Toc44594226" w:history="1">
        <w:r w:rsidR="002E7849" w:rsidRPr="004B244B">
          <w:rPr>
            <w:rStyle w:val="Hypertextovprepojenie"/>
            <w:noProof/>
          </w:rPr>
          <w:t>Dejiny renesančnej a humanistickej kultúry - XDUb021</w:t>
        </w:r>
        <w:r w:rsidR="002E7849">
          <w:rPr>
            <w:noProof/>
            <w:webHidden/>
          </w:rPr>
          <w:tab/>
        </w:r>
        <w:r w:rsidR="002E7849">
          <w:rPr>
            <w:noProof/>
            <w:webHidden/>
          </w:rPr>
          <w:fldChar w:fldCharType="begin"/>
        </w:r>
        <w:r w:rsidR="002E7849">
          <w:rPr>
            <w:noProof/>
            <w:webHidden/>
          </w:rPr>
          <w:instrText xml:space="preserve"> PAGEREF _Toc44594226 \h </w:instrText>
        </w:r>
        <w:r w:rsidR="002E7849">
          <w:rPr>
            <w:noProof/>
            <w:webHidden/>
          </w:rPr>
        </w:r>
        <w:r w:rsidR="002E7849">
          <w:rPr>
            <w:noProof/>
            <w:webHidden/>
          </w:rPr>
          <w:fldChar w:fldCharType="separate"/>
        </w:r>
        <w:r w:rsidR="00240CD0">
          <w:rPr>
            <w:noProof/>
            <w:webHidden/>
          </w:rPr>
          <w:t>15</w:t>
        </w:r>
        <w:r w:rsidR="002E7849">
          <w:rPr>
            <w:noProof/>
            <w:webHidden/>
          </w:rPr>
          <w:fldChar w:fldCharType="end"/>
        </w:r>
      </w:hyperlink>
    </w:p>
    <w:p w:rsidR="002E7849" w:rsidRDefault="002432E3">
      <w:pPr>
        <w:pStyle w:val="Obsah2"/>
        <w:tabs>
          <w:tab w:val="right" w:pos="9062"/>
        </w:tabs>
        <w:rPr>
          <w:rFonts w:eastAsiaTheme="minorEastAsia" w:cstheme="minorBidi"/>
          <w:b w:val="0"/>
          <w:bCs w:val="0"/>
          <w:smallCaps w:val="0"/>
          <w:noProof/>
          <w:lang w:eastAsia="sk-SK"/>
        </w:rPr>
      </w:pPr>
      <w:hyperlink w:anchor="_Toc44594227" w:history="1">
        <w:r w:rsidR="002E7849" w:rsidRPr="004B244B">
          <w:rPr>
            <w:rStyle w:val="Hypertextovprepojenie"/>
            <w:noProof/>
          </w:rPr>
          <w:t>Dejiny renesančného umenia a architektúry. Renesančné umenie</w:t>
        </w:r>
        <w:r w:rsidR="001B6720">
          <w:rPr>
            <w:rStyle w:val="Hypertextovprepojenie"/>
            <w:noProof/>
          </w:rPr>
          <w:br/>
        </w:r>
        <w:r w:rsidR="002E7849" w:rsidRPr="004B244B">
          <w:rPr>
            <w:rStyle w:val="Hypertextovprepojenie"/>
            <w:noProof/>
          </w:rPr>
          <w:t xml:space="preserve"> a architektúra na Slovensku - XDUb022</w:t>
        </w:r>
        <w:r w:rsidR="002E7849">
          <w:rPr>
            <w:noProof/>
            <w:webHidden/>
          </w:rPr>
          <w:tab/>
        </w:r>
        <w:r w:rsidR="002E7849">
          <w:rPr>
            <w:noProof/>
            <w:webHidden/>
          </w:rPr>
          <w:fldChar w:fldCharType="begin"/>
        </w:r>
        <w:r w:rsidR="002E7849">
          <w:rPr>
            <w:noProof/>
            <w:webHidden/>
          </w:rPr>
          <w:instrText xml:space="preserve"> PAGEREF _Toc44594227 \h </w:instrText>
        </w:r>
        <w:r w:rsidR="002E7849">
          <w:rPr>
            <w:noProof/>
            <w:webHidden/>
          </w:rPr>
        </w:r>
        <w:r w:rsidR="002E7849">
          <w:rPr>
            <w:noProof/>
            <w:webHidden/>
          </w:rPr>
          <w:fldChar w:fldCharType="separate"/>
        </w:r>
        <w:r w:rsidR="00240CD0">
          <w:rPr>
            <w:noProof/>
            <w:webHidden/>
          </w:rPr>
          <w:t>15</w:t>
        </w:r>
        <w:r w:rsidR="002E7849">
          <w:rPr>
            <w:noProof/>
            <w:webHidden/>
          </w:rPr>
          <w:fldChar w:fldCharType="end"/>
        </w:r>
      </w:hyperlink>
    </w:p>
    <w:p w:rsidR="002E7849" w:rsidRDefault="002432E3">
      <w:pPr>
        <w:pStyle w:val="Obsah2"/>
        <w:tabs>
          <w:tab w:val="right" w:pos="9062"/>
        </w:tabs>
        <w:rPr>
          <w:rFonts w:eastAsiaTheme="minorEastAsia" w:cstheme="minorBidi"/>
          <w:b w:val="0"/>
          <w:bCs w:val="0"/>
          <w:smallCaps w:val="0"/>
          <w:noProof/>
          <w:lang w:eastAsia="sk-SK"/>
        </w:rPr>
      </w:pPr>
      <w:hyperlink w:anchor="_Toc44594228" w:history="1">
        <w:r w:rsidR="002E7849" w:rsidRPr="004B244B">
          <w:rPr>
            <w:rStyle w:val="Hypertextovprepojenie"/>
            <w:noProof/>
          </w:rPr>
          <w:t>Ikonografia kresťanského umenia II. - XDUb033</w:t>
        </w:r>
        <w:r w:rsidR="002E7849">
          <w:rPr>
            <w:noProof/>
            <w:webHidden/>
          </w:rPr>
          <w:tab/>
        </w:r>
        <w:r w:rsidR="002E7849">
          <w:rPr>
            <w:noProof/>
            <w:webHidden/>
          </w:rPr>
          <w:fldChar w:fldCharType="begin"/>
        </w:r>
        <w:r w:rsidR="002E7849">
          <w:rPr>
            <w:noProof/>
            <w:webHidden/>
          </w:rPr>
          <w:instrText xml:space="preserve"> PAGEREF _Toc44594228 \h </w:instrText>
        </w:r>
        <w:r w:rsidR="002E7849">
          <w:rPr>
            <w:noProof/>
            <w:webHidden/>
          </w:rPr>
        </w:r>
        <w:r w:rsidR="002E7849">
          <w:rPr>
            <w:noProof/>
            <w:webHidden/>
          </w:rPr>
          <w:fldChar w:fldCharType="separate"/>
        </w:r>
        <w:r w:rsidR="00240CD0">
          <w:rPr>
            <w:noProof/>
            <w:webHidden/>
          </w:rPr>
          <w:t>16</w:t>
        </w:r>
        <w:r w:rsidR="002E7849">
          <w:rPr>
            <w:noProof/>
            <w:webHidden/>
          </w:rPr>
          <w:fldChar w:fldCharType="end"/>
        </w:r>
      </w:hyperlink>
    </w:p>
    <w:p w:rsidR="002E7849" w:rsidRDefault="002432E3">
      <w:pPr>
        <w:pStyle w:val="Obsah2"/>
        <w:tabs>
          <w:tab w:val="right" w:pos="9062"/>
        </w:tabs>
        <w:rPr>
          <w:rFonts w:eastAsiaTheme="minorEastAsia" w:cstheme="minorBidi"/>
          <w:b w:val="0"/>
          <w:bCs w:val="0"/>
          <w:smallCaps w:val="0"/>
          <w:noProof/>
          <w:lang w:eastAsia="sk-SK"/>
        </w:rPr>
      </w:pPr>
      <w:hyperlink w:anchor="_Toc44594229" w:history="1">
        <w:r w:rsidR="002E7849" w:rsidRPr="004B244B">
          <w:rPr>
            <w:rStyle w:val="Hypertextovprepojenie"/>
            <w:noProof/>
          </w:rPr>
          <w:t>Obrazová analýza IV. - XDUb034</w:t>
        </w:r>
        <w:r w:rsidR="002E7849">
          <w:rPr>
            <w:noProof/>
            <w:webHidden/>
          </w:rPr>
          <w:tab/>
        </w:r>
        <w:r w:rsidR="002E7849">
          <w:rPr>
            <w:noProof/>
            <w:webHidden/>
          </w:rPr>
          <w:fldChar w:fldCharType="begin"/>
        </w:r>
        <w:r w:rsidR="002E7849">
          <w:rPr>
            <w:noProof/>
            <w:webHidden/>
          </w:rPr>
          <w:instrText xml:space="preserve"> PAGEREF _Toc44594229 \h </w:instrText>
        </w:r>
        <w:r w:rsidR="002E7849">
          <w:rPr>
            <w:noProof/>
            <w:webHidden/>
          </w:rPr>
        </w:r>
        <w:r w:rsidR="002E7849">
          <w:rPr>
            <w:noProof/>
            <w:webHidden/>
          </w:rPr>
          <w:fldChar w:fldCharType="separate"/>
        </w:r>
        <w:r w:rsidR="00240CD0">
          <w:rPr>
            <w:noProof/>
            <w:webHidden/>
          </w:rPr>
          <w:t>17</w:t>
        </w:r>
        <w:r w:rsidR="002E7849">
          <w:rPr>
            <w:noProof/>
            <w:webHidden/>
          </w:rPr>
          <w:fldChar w:fldCharType="end"/>
        </w:r>
      </w:hyperlink>
    </w:p>
    <w:p w:rsidR="002E7849" w:rsidRDefault="002432E3">
      <w:pPr>
        <w:pStyle w:val="Obsah2"/>
        <w:tabs>
          <w:tab w:val="right" w:pos="9062"/>
        </w:tabs>
        <w:rPr>
          <w:rFonts w:eastAsiaTheme="minorEastAsia" w:cstheme="minorBidi"/>
          <w:b w:val="0"/>
          <w:bCs w:val="0"/>
          <w:smallCaps w:val="0"/>
          <w:noProof/>
          <w:lang w:eastAsia="sk-SK"/>
        </w:rPr>
      </w:pPr>
      <w:hyperlink w:anchor="_Toc44594230" w:history="1">
        <w:r w:rsidR="002E7849" w:rsidRPr="004B244B">
          <w:rPr>
            <w:rStyle w:val="Hypertextovprepojenie"/>
            <w:noProof/>
          </w:rPr>
          <w:t>Dejiny kultúry 19. a 20. storočia - XDUb035</w:t>
        </w:r>
        <w:r w:rsidR="002E7849">
          <w:rPr>
            <w:noProof/>
            <w:webHidden/>
          </w:rPr>
          <w:tab/>
        </w:r>
        <w:r w:rsidR="002E7849">
          <w:rPr>
            <w:noProof/>
            <w:webHidden/>
          </w:rPr>
          <w:fldChar w:fldCharType="begin"/>
        </w:r>
        <w:r w:rsidR="002E7849">
          <w:rPr>
            <w:noProof/>
            <w:webHidden/>
          </w:rPr>
          <w:instrText xml:space="preserve"> PAGEREF _Toc44594230 \h </w:instrText>
        </w:r>
        <w:r w:rsidR="002E7849">
          <w:rPr>
            <w:noProof/>
            <w:webHidden/>
          </w:rPr>
        </w:r>
        <w:r w:rsidR="002E7849">
          <w:rPr>
            <w:noProof/>
            <w:webHidden/>
          </w:rPr>
          <w:fldChar w:fldCharType="separate"/>
        </w:r>
        <w:r w:rsidR="00240CD0">
          <w:rPr>
            <w:noProof/>
            <w:webHidden/>
          </w:rPr>
          <w:t>18</w:t>
        </w:r>
        <w:r w:rsidR="002E7849">
          <w:rPr>
            <w:noProof/>
            <w:webHidden/>
          </w:rPr>
          <w:fldChar w:fldCharType="end"/>
        </w:r>
      </w:hyperlink>
    </w:p>
    <w:p w:rsidR="002E7849" w:rsidRDefault="002432E3">
      <w:pPr>
        <w:pStyle w:val="Obsah2"/>
        <w:tabs>
          <w:tab w:val="right" w:pos="9062"/>
        </w:tabs>
        <w:rPr>
          <w:rFonts w:eastAsiaTheme="minorEastAsia" w:cstheme="minorBidi"/>
          <w:b w:val="0"/>
          <w:bCs w:val="0"/>
          <w:smallCaps w:val="0"/>
          <w:noProof/>
          <w:lang w:eastAsia="sk-SK"/>
        </w:rPr>
      </w:pPr>
      <w:hyperlink w:anchor="_Toc44594231" w:history="1">
        <w:r w:rsidR="002E7849" w:rsidRPr="004B244B">
          <w:rPr>
            <w:rStyle w:val="Hypertextovprepojenie"/>
            <w:noProof/>
          </w:rPr>
          <w:t>Obrazová analýza III. - XDUb065</w:t>
        </w:r>
        <w:r w:rsidR="002E7849">
          <w:rPr>
            <w:noProof/>
            <w:webHidden/>
          </w:rPr>
          <w:tab/>
        </w:r>
        <w:r w:rsidR="002E7849">
          <w:rPr>
            <w:noProof/>
            <w:webHidden/>
          </w:rPr>
          <w:fldChar w:fldCharType="begin"/>
        </w:r>
        <w:r w:rsidR="002E7849">
          <w:rPr>
            <w:noProof/>
            <w:webHidden/>
          </w:rPr>
          <w:instrText xml:space="preserve"> PAGEREF _Toc44594231 \h </w:instrText>
        </w:r>
        <w:r w:rsidR="002E7849">
          <w:rPr>
            <w:noProof/>
            <w:webHidden/>
          </w:rPr>
        </w:r>
        <w:r w:rsidR="002E7849">
          <w:rPr>
            <w:noProof/>
            <w:webHidden/>
          </w:rPr>
          <w:fldChar w:fldCharType="separate"/>
        </w:r>
        <w:r w:rsidR="00240CD0">
          <w:rPr>
            <w:noProof/>
            <w:webHidden/>
          </w:rPr>
          <w:t>18</w:t>
        </w:r>
        <w:r w:rsidR="002E7849">
          <w:rPr>
            <w:noProof/>
            <w:webHidden/>
          </w:rPr>
          <w:fldChar w:fldCharType="end"/>
        </w:r>
      </w:hyperlink>
    </w:p>
    <w:p w:rsidR="002E7849" w:rsidRDefault="002432E3">
      <w:pPr>
        <w:pStyle w:val="Obsah2"/>
        <w:tabs>
          <w:tab w:val="right" w:pos="9062"/>
        </w:tabs>
        <w:rPr>
          <w:rFonts w:eastAsiaTheme="minorEastAsia" w:cstheme="minorBidi"/>
          <w:b w:val="0"/>
          <w:bCs w:val="0"/>
          <w:smallCaps w:val="0"/>
          <w:noProof/>
          <w:lang w:eastAsia="sk-SK"/>
        </w:rPr>
      </w:pPr>
      <w:hyperlink w:anchor="_Toc44594232" w:history="1">
        <w:r w:rsidR="002E7849" w:rsidRPr="004B244B">
          <w:rPr>
            <w:rStyle w:val="Hypertextovprepojenie"/>
            <w:noProof/>
          </w:rPr>
          <w:t>Profánna ikonografia II. - XDUb080</w:t>
        </w:r>
        <w:r w:rsidR="002E7849">
          <w:rPr>
            <w:noProof/>
            <w:webHidden/>
          </w:rPr>
          <w:tab/>
        </w:r>
        <w:r w:rsidR="002E7849">
          <w:rPr>
            <w:noProof/>
            <w:webHidden/>
          </w:rPr>
          <w:fldChar w:fldCharType="begin"/>
        </w:r>
        <w:r w:rsidR="002E7849">
          <w:rPr>
            <w:noProof/>
            <w:webHidden/>
          </w:rPr>
          <w:instrText xml:space="preserve"> PAGEREF _Toc44594232 \h </w:instrText>
        </w:r>
        <w:r w:rsidR="002E7849">
          <w:rPr>
            <w:noProof/>
            <w:webHidden/>
          </w:rPr>
        </w:r>
        <w:r w:rsidR="002E7849">
          <w:rPr>
            <w:noProof/>
            <w:webHidden/>
          </w:rPr>
          <w:fldChar w:fldCharType="separate"/>
        </w:r>
        <w:r w:rsidR="00240CD0">
          <w:rPr>
            <w:noProof/>
            <w:webHidden/>
          </w:rPr>
          <w:t>19</w:t>
        </w:r>
        <w:r w:rsidR="002E7849">
          <w:rPr>
            <w:noProof/>
            <w:webHidden/>
          </w:rPr>
          <w:fldChar w:fldCharType="end"/>
        </w:r>
      </w:hyperlink>
    </w:p>
    <w:p w:rsidR="002E7849" w:rsidRDefault="002432E3">
      <w:pPr>
        <w:pStyle w:val="Obsah2"/>
        <w:tabs>
          <w:tab w:val="right" w:pos="9062"/>
        </w:tabs>
        <w:rPr>
          <w:rFonts w:eastAsiaTheme="minorEastAsia" w:cstheme="minorBidi"/>
          <w:b w:val="0"/>
          <w:bCs w:val="0"/>
          <w:smallCaps w:val="0"/>
          <w:noProof/>
          <w:lang w:eastAsia="sk-SK"/>
        </w:rPr>
      </w:pPr>
      <w:hyperlink w:anchor="_Toc44594233" w:history="1">
        <w:r w:rsidR="002E7849" w:rsidRPr="004B244B">
          <w:rPr>
            <w:rStyle w:val="Hypertextovprepojenie"/>
            <w:noProof/>
          </w:rPr>
          <w:t>Dejiny dejín umenia (historiografia) I. - XDUb081</w:t>
        </w:r>
        <w:r w:rsidR="002E7849">
          <w:rPr>
            <w:noProof/>
            <w:webHidden/>
          </w:rPr>
          <w:tab/>
        </w:r>
        <w:r w:rsidR="002E7849">
          <w:rPr>
            <w:noProof/>
            <w:webHidden/>
          </w:rPr>
          <w:fldChar w:fldCharType="begin"/>
        </w:r>
        <w:r w:rsidR="002E7849">
          <w:rPr>
            <w:noProof/>
            <w:webHidden/>
          </w:rPr>
          <w:instrText xml:space="preserve"> PAGEREF _Toc44594233 \h </w:instrText>
        </w:r>
        <w:r w:rsidR="002E7849">
          <w:rPr>
            <w:noProof/>
            <w:webHidden/>
          </w:rPr>
        </w:r>
        <w:r w:rsidR="002E7849">
          <w:rPr>
            <w:noProof/>
            <w:webHidden/>
          </w:rPr>
          <w:fldChar w:fldCharType="separate"/>
        </w:r>
        <w:r w:rsidR="00240CD0">
          <w:rPr>
            <w:noProof/>
            <w:webHidden/>
          </w:rPr>
          <w:t>20</w:t>
        </w:r>
        <w:r w:rsidR="002E7849">
          <w:rPr>
            <w:noProof/>
            <w:webHidden/>
          </w:rPr>
          <w:fldChar w:fldCharType="end"/>
        </w:r>
      </w:hyperlink>
    </w:p>
    <w:p w:rsidR="002E7849" w:rsidRDefault="002432E3">
      <w:pPr>
        <w:pStyle w:val="Obsah2"/>
        <w:tabs>
          <w:tab w:val="right" w:pos="9062"/>
        </w:tabs>
        <w:rPr>
          <w:rFonts w:eastAsiaTheme="minorEastAsia" w:cstheme="minorBidi"/>
          <w:b w:val="0"/>
          <w:bCs w:val="0"/>
          <w:smallCaps w:val="0"/>
          <w:noProof/>
          <w:lang w:eastAsia="sk-SK"/>
        </w:rPr>
      </w:pPr>
      <w:hyperlink w:anchor="_Toc44594234" w:history="1">
        <w:r w:rsidR="002E7849" w:rsidRPr="004B244B">
          <w:rPr>
            <w:rStyle w:val="Hypertextovprepojenie"/>
            <w:noProof/>
          </w:rPr>
          <w:t xml:space="preserve">Dejiny byzantského umenia a architektúry, Dejiny románskeho umenia a architektúry, </w:t>
        </w:r>
        <w:r w:rsidR="001B6720">
          <w:rPr>
            <w:rStyle w:val="Hypertextovprepojenie"/>
            <w:noProof/>
          </w:rPr>
          <w:br/>
        </w:r>
        <w:r w:rsidR="002E7849" w:rsidRPr="004B244B">
          <w:rPr>
            <w:rStyle w:val="Hypertextovprepojenie"/>
            <w:noProof/>
          </w:rPr>
          <w:t>Predrománske a románske umenie a architektúra na Slovensku - XDUb092</w:t>
        </w:r>
        <w:r w:rsidR="002E7849">
          <w:rPr>
            <w:noProof/>
            <w:webHidden/>
          </w:rPr>
          <w:tab/>
        </w:r>
        <w:r w:rsidR="002E7849">
          <w:rPr>
            <w:noProof/>
            <w:webHidden/>
          </w:rPr>
          <w:fldChar w:fldCharType="begin"/>
        </w:r>
        <w:r w:rsidR="002E7849">
          <w:rPr>
            <w:noProof/>
            <w:webHidden/>
          </w:rPr>
          <w:instrText xml:space="preserve"> PAGEREF _Toc44594234 \h </w:instrText>
        </w:r>
        <w:r w:rsidR="002E7849">
          <w:rPr>
            <w:noProof/>
            <w:webHidden/>
          </w:rPr>
        </w:r>
        <w:r w:rsidR="002E7849">
          <w:rPr>
            <w:noProof/>
            <w:webHidden/>
          </w:rPr>
          <w:fldChar w:fldCharType="separate"/>
        </w:r>
        <w:r w:rsidR="00240CD0">
          <w:rPr>
            <w:noProof/>
            <w:webHidden/>
          </w:rPr>
          <w:t>21</w:t>
        </w:r>
        <w:r w:rsidR="002E7849">
          <w:rPr>
            <w:noProof/>
            <w:webHidden/>
          </w:rPr>
          <w:fldChar w:fldCharType="end"/>
        </w:r>
      </w:hyperlink>
    </w:p>
    <w:p w:rsidR="002E7849" w:rsidRDefault="002432E3">
      <w:pPr>
        <w:pStyle w:val="Obsah2"/>
        <w:tabs>
          <w:tab w:val="right" w:pos="9062"/>
        </w:tabs>
        <w:rPr>
          <w:rFonts w:eastAsiaTheme="minorEastAsia" w:cstheme="minorBidi"/>
          <w:b w:val="0"/>
          <w:bCs w:val="0"/>
          <w:smallCaps w:val="0"/>
          <w:noProof/>
          <w:lang w:eastAsia="sk-SK"/>
        </w:rPr>
      </w:pPr>
      <w:hyperlink w:anchor="_Toc44594235" w:history="1">
        <w:r w:rsidR="002E7849" w:rsidRPr="004B244B">
          <w:rPr>
            <w:rStyle w:val="Hypertextovprepojenie"/>
            <w:noProof/>
          </w:rPr>
          <w:t>Dejiny architektúry 20. storočia vo svete - XDUb094</w:t>
        </w:r>
        <w:r w:rsidR="002E7849">
          <w:rPr>
            <w:noProof/>
            <w:webHidden/>
          </w:rPr>
          <w:tab/>
        </w:r>
        <w:r w:rsidR="002E7849">
          <w:rPr>
            <w:noProof/>
            <w:webHidden/>
          </w:rPr>
          <w:fldChar w:fldCharType="begin"/>
        </w:r>
        <w:r w:rsidR="002E7849">
          <w:rPr>
            <w:noProof/>
            <w:webHidden/>
          </w:rPr>
          <w:instrText xml:space="preserve"> PAGEREF _Toc44594235 \h </w:instrText>
        </w:r>
        <w:r w:rsidR="002E7849">
          <w:rPr>
            <w:noProof/>
            <w:webHidden/>
          </w:rPr>
        </w:r>
        <w:r w:rsidR="002E7849">
          <w:rPr>
            <w:noProof/>
            <w:webHidden/>
          </w:rPr>
          <w:fldChar w:fldCharType="separate"/>
        </w:r>
        <w:r w:rsidR="00240CD0">
          <w:rPr>
            <w:noProof/>
            <w:webHidden/>
          </w:rPr>
          <w:t>22</w:t>
        </w:r>
        <w:r w:rsidR="002E7849">
          <w:rPr>
            <w:noProof/>
            <w:webHidden/>
          </w:rPr>
          <w:fldChar w:fldCharType="end"/>
        </w:r>
      </w:hyperlink>
    </w:p>
    <w:p w:rsidR="002E7849" w:rsidRDefault="002432E3">
      <w:pPr>
        <w:pStyle w:val="Obsah2"/>
        <w:tabs>
          <w:tab w:val="right" w:pos="9062"/>
        </w:tabs>
        <w:rPr>
          <w:rFonts w:eastAsiaTheme="minorEastAsia" w:cstheme="minorBidi"/>
          <w:b w:val="0"/>
          <w:bCs w:val="0"/>
          <w:smallCaps w:val="0"/>
          <w:noProof/>
          <w:lang w:eastAsia="sk-SK"/>
        </w:rPr>
      </w:pPr>
      <w:hyperlink w:anchor="_Toc44594236" w:history="1">
        <w:r w:rsidR="002E7849" w:rsidRPr="004B244B">
          <w:rPr>
            <w:rStyle w:val="Hypertextovprepojenie"/>
            <w:noProof/>
          </w:rPr>
          <w:t>Dejiny umenia a architektúry na Slovensku - XDUb101</w:t>
        </w:r>
        <w:r w:rsidR="002E7849">
          <w:rPr>
            <w:noProof/>
            <w:webHidden/>
          </w:rPr>
          <w:tab/>
        </w:r>
        <w:r w:rsidR="002E7849">
          <w:rPr>
            <w:noProof/>
            <w:webHidden/>
          </w:rPr>
          <w:fldChar w:fldCharType="begin"/>
        </w:r>
        <w:r w:rsidR="002E7849">
          <w:rPr>
            <w:noProof/>
            <w:webHidden/>
          </w:rPr>
          <w:instrText xml:space="preserve"> PAGEREF _Toc44594236 \h </w:instrText>
        </w:r>
        <w:r w:rsidR="002E7849">
          <w:rPr>
            <w:noProof/>
            <w:webHidden/>
          </w:rPr>
        </w:r>
        <w:r w:rsidR="002E7849">
          <w:rPr>
            <w:noProof/>
            <w:webHidden/>
          </w:rPr>
          <w:fldChar w:fldCharType="separate"/>
        </w:r>
        <w:r w:rsidR="00240CD0">
          <w:rPr>
            <w:noProof/>
            <w:webHidden/>
          </w:rPr>
          <w:t>23</w:t>
        </w:r>
        <w:r w:rsidR="002E7849">
          <w:rPr>
            <w:noProof/>
            <w:webHidden/>
          </w:rPr>
          <w:fldChar w:fldCharType="end"/>
        </w:r>
      </w:hyperlink>
    </w:p>
    <w:p w:rsidR="002E7849" w:rsidRDefault="002432E3">
      <w:pPr>
        <w:pStyle w:val="Obsah2"/>
        <w:tabs>
          <w:tab w:val="right" w:pos="9062"/>
        </w:tabs>
        <w:rPr>
          <w:rFonts w:eastAsiaTheme="minorEastAsia" w:cstheme="minorBidi"/>
          <w:b w:val="0"/>
          <w:bCs w:val="0"/>
          <w:smallCaps w:val="0"/>
          <w:noProof/>
          <w:lang w:eastAsia="sk-SK"/>
        </w:rPr>
      </w:pPr>
      <w:hyperlink w:anchor="_Toc44594237" w:history="1">
        <w:r w:rsidR="002E7849" w:rsidRPr="004B244B">
          <w:rPr>
            <w:rStyle w:val="Hypertextovprepojenie"/>
            <w:noProof/>
          </w:rPr>
          <w:t>Dejiny estetiky II. - XDUb106</w:t>
        </w:r>
        <w:r w:rsidR="002E7849">
          <w:rPr>
            <w:noProof/>
            <w:webHidden/>
          </w:rPr>
          <w:tab/>
        </w:r>
        <w:r w:rsidR="002E7849">
          <w:rPr>
            <w:noProof/>
            <w:webHidden/>
          </w:rPr>
          <w:fldChar w:fldCharType="begin"/>
        </w:r>
        <w:r w:rsidR="002E7849">
          <w:rPr>
            <w:noProof/>
            <w:webHidden/>
          </w:rPr>
          <w:instrText xml:space="preserve"> PAGEREF _Toc44594237 \h </w:instrText>
        </w:r>
        <w:r w:rsidR="002E7849">
          <w:rPr>
            <w:noProof/>
            <w:webHidden/>
          </w:rPr>
        </w:r>
        <w:r w:rsidR="002E7849">
          <w:rPr>
            <w:noProof/>
            <w:webHidden/>
          </w:rPr>
          <w:fldChar w:fldCharType="separate"/>
        </w:r>
        <w:r w:rsidR="00240CD0">
          <w:rPr>
            <w:noProof/>
            <w:webHidden/>
          </w:rPr>
          <w:t>24</w:t>
        </w:r>
        <w:r w:rsidR="002E7849">
          <w:rPr>
            <w:noProof/>
            <w:webHidden/>
          </w:rPr>
          <w:fldChar w:fldCharType="end"/>
        </w:r>
      </w:hyperlink>
    </w:p>
    <w:p w:rsidR="002E7849" w:rsidRDefault="002432E3">
      <w:pPr>
        <w:pStyle w:val="Obsah1"/>
        <w:rPr>
          <w:rFonts w:eastAsiaTheme="minorEastAsia" w:cstheme="minorBidi"/>
          <w:b w:val="0"/>
          <w:bCs w:val="0"/>
          <w:caps w:val="0"/>
          <w:noProof/>
          <w:u w:val="none"/>
          <w:lang w:eastAsia="sk-SK"/>
        </w:rPr>
      </w:pPr>
      <w:hyperlink w:anchor="_Toc44594238" w:history="1">
        <w:r w:rsidR="002E7849" w:rsidRPr="004B244B">
          <w:rPr>
            <w:rStyle w:val="Hypertextovprepojenie"/>
            <w:noProof/>
          </w:rPr>
          <w:t>K etiky a mor.f. FF</w:t>
        </w:r>
        <w:r w:rsidR="002E7849">
          <w:rPr>
            <w:noProof/>
            <w:webHidden/>
          </w:rPr>
          <w:tab/>
        </w:r>
        <w:r w:rsidR="002E7849">
          <w:rPr>
            <w:noProof/>
            <w:webHidden/>
          </w:rPr>
          <w:fldChar w:fldCharType="begin"/>
        </w:r>
        <w:r w:rsidR="002E7849">
          <w:rPr>
            <w:noProof/>
            <w:webHidden/>
          </w:rPr>
          <w:instrText xml:space="preserve"> PAGEREF _Toc44594238 \h </w:instrText>
        </w:r>
        <w:r w:rsidR="002E7849">
          <w:rPr>
            <w:noProof/>
            <w:webHidden/>
          </w:rPr>
        </w:r>
        <w:r w:rsidR="002E7849">
          <w:rPr>
            <w:noProof/>
            <w:webHidden/>
          </w:rPr>
          <w:fldChar w:fldCharType="separate"/>
        </w:r>
        <w:r w:rsidR="00240CD0">
          <w:rPr>
            <w:noProof/>
            <w:webHidden/>
          </w:rPr>
          <w:t>24</w:t>
        </w:r>
        <w:r w:rsidR="002E7849">
          <w:rPr>
            <w:noProof/>
            <w:webHidden/>
          </w:rPr>
          <w:fldChar w:fldCharType="end"/>
        </w:r>
      </w:hyperlink>
    </w:p>
    <w:p w:rsidR="002E7849" w:rsidRDefault="002432E3">
      <w:pPr>
        <w:pStyle w:val="Obsah2"/>
        <w:tabs>
          <w:tab w:val="right" w:pos="9062"/>
        </w:tabs>
        <w:rPr>
          <w:rFonts w:eastAsiaTheme="minorEastAsia" w:cstheme="minorBidi"/>
          <w:b w:val="0"/>
          <w:bCs w:val="0"/>
          <w:smallCaps w:val="0"/>
          <w:noProof/>
          <w:lang w:eastAsia="sk-SK"/>
        </w:rPr>
      </w:pPr>
      <w:hyperlink w:anchor="_Toc44594239" w:history="1">
        <w:r w:rsidR="002E7849" w:rsidRPr="004B244B">
          <w:rPr>
            <w:rStyle w:val="Hypertextovprepojenie"/>
            <w:noProof/>
          </w:rPr>
          <w:t>Dejiny etiky IV - XETb008</w:t>
        </w:r>
        <w:r w:rsidR="002E7849">
          <w:rPr>
            <w:noProof/>
            <w:webHidden/>
          </w:rPr>
          <w:tab/>
        </w:r>
        <w:r w:rsidR="002E7849">
          <w:rPr>
            <w:noProof/>
            <w:webHidden/>
          </w:rPr>
          <w:fldChar w:fldCharType="begin"/>
        </w:r>
        <w:r w:rsidR="002E7849">
          <w:rPr>
            <w:noProof/>
            <w:webHidden/>
          </w:rPr>
          <w:instrText xml:space="preserve"> PAGEREF _Toc44594239 \h </w:instrText>
        </w:r>
        <w:r w:rsidR="002E7849">
          <w:rPr>
            <w:noProof/>
            <w:webHidden/>
          </w:rPr>
        </w:r>
        <w:r w:rsidR="002E7849">
          <w:rPr>
            <w:noProof/>
            <w:webHidden/>
          </w:rPr>
          <w:fldChar w:fldCharType="separate"/>
        </w:r>
        <w:r w:rsidR="00240CD0">
          <w:rPr>
            <w:noProof/>
            <w:webHidden/>
          </w:rPr>
          <w:t>24</w:t>
        </w:r>
        <w:r w:rsidR="002E7849">
          <w:rPr>
            <w:noProof/>
            <w:webHidden/>
          </w:rPr>
          <w:fldChar w:fldCharType="end"/>
        </w:r>
      </w:hyperlink>
    </w:p>
    <w:p w:rsidR="002E7849" w:rsidRDefault="002432E3">
      <w:pPr>
        <w:pStyle w:val="Obsah2"/>
        <w:tabs>
          <w:tab w:val="right" w:pos="9062"/>
        </w:tabs>
        <w:rPr>
          <w:rFonts w:eastAsiaTheme="minorEastAsia" w:cstheme="minorBidi"/>
          <w:b w:val="0"/>
          <w:bCs w:val="0"/>
          <w:smallCaps w:val="0"/>
          <w:noProof/>
          <w:lang w:eastAsia="sk-SK"/>
        </w:rPr>
      </w:pPr>
      <w:hyperlink w:anchor="_Toc44594240" w:history="1">
        <w:r w:rsidR="002E7849" w:rsidRPr="004B244B">
          <w:rPr>
            <w:rStyle w:val="Hypertextovprepojenie"/>
            <w:noProof/>
          </w:rPr>
          <w:t>Etika reklamy - XETb035</w:t>
        </w:r>
        <w:r w:rsidR="002E7849">
          <w:rPr>
            <w:noProof/>
            <w:webHidden/>
          </w:rPr>
          <w:tab/>
        </w:r>
        <w:r w:rsidR="002E7849">
          <w:rPr>
            <w:noProof/>
            <w:webHidden/>
          </w:rPr>
          <w:fldChar w:fldCharType="begin"/>
        </w:r>
        <w:r w:rsidR="002E7849">
          <w:rPr>
            <w:noProof/>
            <w:webHidden/>
          </w:rPr>
          <w:instrText xml:space="preserve"> PAGEREF _Toc44594240 \h </w:instrText>
        </w:r>
        <w:r w:rsidR="002E7849">
          <w:rPr>
            <w:noProof/>
            <w:webHidden/>
          </w:rPr>
        </w:r>
        <w:r w:rsidR="002E7849">
          <w:rPr>
            <w:noProof/>
            <w:webHidden/>
          </w:rPr>
          <w:fldChar w:fldCharType="separate"/>
        </w:r>
        <w:r w:rsidR="00240CD0">
          <w:rPr>
            <w:noProof/>
            <w:webHidden/>
          </w:rPr>
          <w:t>25</w:t>
        </w:r>
        <w:r w:rsidR="002E7849">
          <w:rPr>
            <w:noProof/>
            <w:webHidden/>
          </w:rPr>
          <w:fldChar w:fldCharType="end"/>
        </w:r>
      </w:hyperlink>
    </w:p>
    <w:p w:rsidR="002E7849" w:rsidRDefault="002432E3">
      <w:pPr>
        <w:pStyle w:val="Obsah2"/>
        <w:tabs>
          <w:tab w:val="right" w:pos="9062"/>
        </w:tabs>
        <w:rPr>
          <w:rFonts w:eastAsiaTheme="minorEastAsia" w:cstheme="minorBidi"/>
          <w:b w:val="0"/>
          <w:bCs w:val="0"/>
          <w:smallCaps w:val="0"/>
          <w:noProof/>
          <w:lang w:eastAsia="sk-SK"/>
        </w:rPr>
      </w:pPr>
      <w:hyperlink w:anchor="_Toc44594241" w:history="1">
        <w:r w:rsidR="002E7849" w:rsidRPr="004B244B">
          <w:rPr>
            <w:rStyle w:val="Hypertextovprepojenie"/>
            <w:noProof/>
          </w:rPr>
          <w:t>Seminár zo sociálnej etiky II - XETb772</w:t>
        </w:r>
        <w:r w:rsidR="002E7849">
          <w:rPr>
            <w:noProof/>
            <w:webHidden/>
          </w:rPr>
          <w:tab/>
        </w:r>
        <w:r w:rsidR="002E7849">
          <w:rPr>
            <w:noProof/>
            <w:webHidden/>
          </w:rPr>
          <w:fldChar w:fldCharType="begin"/>
        </w:r>
        <w:r w:rsidR="002E7849">
          <w:rPr>
            <w:noProof/>
            <w:webHidden/>
          </w:rPr>
          <w:instrText xml:space="preserve"> PAGEREF _Toc44594241 \h </w:instrText>
        </w:r>
        <w:r w:rsidR="002E7849">
          <w:rPr>
            <w:noProof/>
            <w:webHidden/>
          </w:rPr>
        </w:r>
        <w:r w:rsidR="002E7849">
          <w:rPr>
            <w:noProof/>
            <w:webHidden/>
          </w:rPr>
          <w:fldChar w:fldCharType="separate"/>
        </w:r>
        <w:r w:rsidR="00240CD0">
          <w:rPr>
            <w:noProof/>
            <w:webHidden/>
          </w:rPr>
          <w:t>25</w:t>
        </w:r>
        <w:r w:rsidR="002E7849">
          <w:rPr>
            <w:noProof/>
            <w:webHidden/>
          </w:rPr>
          <w:fldChar w:fldCharType="end"/>
        </w:r>
      </w:hyperlink>
    </w:p>
    <w:p w:rsidR="002E7849" w:rsidRDefault="002432E3">
      <w:pPr>
        <w:pStyle w:val="Obsah2"/>
        <w:tabs>
          <w:tab w:val="right" w:pos="9062"/>
        </w:tabs>
        <w:rPr>
          <w:rFonts w:eastAsiaTheme="minorEastAsia" w:cstheme="minorBidi"/>
          <w:b w:val="0"/>
          <w:bCs w:val="0"/>
          <w:smallCaps w:val="0"/>
          <w:noProof/>
          <w:lang w:eastAsia="sk-SK"/>
        </w:rPr>
      </w:pPr>
      <w:hyperlink w:anchor="_Toc44594242" w:history="1">
        <w:r w:rsidR="002E7849" w:rsidRPr="004B244B">
          <w:rPr>
            <w:rStyle w:val="Hypertextovprepojenie"/>
            <w:noProof/>
          </w:rPr>
          <w:t>Audiovizuálny cudzojazyčný seminár - XETb778</w:t>
        </w:r>
        <w:r w:rsidR="002E7849">
          <w:rPr>
            <w:noProof/>
            <w:webHidden/>
          </w:rPr>
          <w:tab/>
        </w:r>
        <w:r w:rsidR="002E7849">
          <w:rPr>
            <w:noProof/>
            <w:webHidden/>
          </w:rPr>
          <w:fldChar w:fldCharType="begin"/>
        </w:r>
        <w:r w:rsidR="002E7849">
          <w:rPr>
            <w:noProof/>
            <w:webHidden/>
          </w:rPr>
          <w:instrText xml:space="preserve"> PAGEREF _Toc44594242 \h </w:instrText>
        </w:r>
        <w:r w:rsidR="002E7849">
          <w:rPr>
            <w:noProof/>
            <w:webHidden/>
          </w:rPr>
        </w:r>
        <w:r w:rsidR="002E7849">
          <w:rPr>
            <w:noProof/>
            <w:webHidden/>
          </w:rPr>
          <w:fldChar w:fldCharType="separate"/>
        </w:r>
        <w:r w:rsidR="00240CD0">
          <w:rPr>
            <w:noProof/>
            <w:webHidden/>
          </w:rPr>
          <w:t>26</w:t>
        </w:r>
        <w:r w:rsidR="002E7849">
          <w:rPr>
            <w:noProof/>
            <w:webHidden/>
          </w:rPr>
          <w:fldChar w:fldCharType="end"/>
        </w:r>
      </w:hyperlink>
    </w:p>
    <w:p w:rsidR="002E7849" w:rsidRDefault="002432E3">
      <w:pPr>
        <w:pStyle w:val="Obsah1"/>
        <w:rPr>
          <w:rFonts w:eastAsiaTheme="minorEastAsia" w:cstheme="minorBidi"/>
          <w:b w:val="0"/>
          <w:bCs w:val="0"/>
          <w:caps w:val="0"/>
          <w:noProof/>
          <w:u w:val="none"/>
          <w:lang w:eastAsia="sk-SK"/>
        </w:rPr>
      </w:pPr>
      <w:hyperlink w:anchor="_Toc44594243" w:history="1">
        <w:r w:rsidR="002E7849" w:rsidRPr="004B244B">
          <w:rPr>
            <w:rStyle w:val="Hypertextovprepojenie"/>
            <w:noProof/>
          </w:rPr>
          <w:t>K filozofie FF</w:t>
        </w:r>
        <w:r w:rsidR="002E7849">
          <w:rPr>
            <w:noProof/>
            <w:webHidden/>
          </w:rPr>
          <w:tab/>
        </w:r>
        <w:r w:rsidR="002E7849">
          <w:rPr>
            <w:noProof/>
            <w:webHidden/>
          </w:rPr>
          <w:fldChar w:fldCharType="begin"/>
        </w:r>
        <w:r w:rsidR="002E7849">
          <w:rPr>
            <w:noProof/>
            <w:webHidden/>
          </w:rPr>
          <w:instrText xml:space="preserve"> PAGEREF _Toc44594243 \h </w:instrText>
        </w:r>
        <w:r w:rsidR="002E7849">
          <w:rPr>
            <w:noProof/>
            <w:webHidden/>
          </w:rPr>
        </w:r>
        <w:r w:rsidR="002E7849">
          <w:rPr>
            <w:noProof/>
            <w:webHidden/>
          </w:rPr>
          <w:fldChar w:fldCharType="separate"/>
        </w:r>
        <w:r w:rsidR="00240CD0">
          <w:rPr>
            <w:noProof/>
            <w:webHidden/>
          </w:rPr>
          <w:t>26</w:t>
        </w:r>
        <w:r w:rsidR="002E7849">
          <w:rPr>
            <w:noProof/>
            <w:webHidden/>
          </w:rPr>
          <w:fldChar w:fldCharType="end"/>
        </w:r>
      </w:hyperlink>
    </w:p>
    <w:p w:rsidR="002E7849" w:rsidRDefault="002432E3">
      <w:pPr>
        <w:pStyle w:val="Obsah2"/>
        <w:tabs>
          <w:tab w:val="right" w:pos="9062"/>
        </w:tabs>
        <w:rPr>
          <w:rFonts w:eastAsiaTheme="minorEastAsia" w:cstheme="minorBidi"/>
          <w:b w:val="0"/>
          <w:bCs w:val="0"/>
          <w:smallCaps w:val="0"/>
          <w:noProof/>
          <w:lang w:eastAsia="sk-SK"/>
        </w:rPr>
      </w:pPr>
      <w:hyperlink w:anchor="_Toc44594244" w:history="1">
        <w:r w:rsidR="002E7849" w:rsidRPr="004B244B">
          <w:rPr>
            <w:rStyle w:val="Hypertextovprepojenie"/>
            <w:noProof/>
          </w:rPr>
          <w:t>Estetika - XFIb011</w:t>
        </w:r>
        <w:r w:rsidR="002E7849">
          <w:rPr>
            <w:noProof/>
            <w:webHidden/>
          </w:rPr>
          <w:tab/>
        </w:r>
        <w:r w:rsidR="002E7849">
          <w:rPr>
            <w:noProof/>
            <w:webHidden/>
          </w:rPr>
          <w:fldChar w:fldCharType="begin"/>
        </w:r>
        <w:r w:rsidR="002E7849">
          <w:rPr>
            <w:noProof/>
            <w:webHidden/>
          </w:rPr>
          <w:instrText xml:space="preserve"> PAGEREF _Toc44594244 \h </w:instrText>
        </w:r>
        <w:r w:rsidR="002E7849">
          <w:rPr>
            <w:noProof/>
            <w:webHidden/>
          </w:rPr>
        </w:r>
        <w:r w:rsidR="002E7849">
          <w:rPr>
            <w:noProof/>
            <w:webHidden/>
          </w:rPr>
          <w:fldChar w:fldCharType="separate"/>
        </w:r>
        <w:r w:rsidR="00240CD0">
          <w:rPr>
            <w:noProof/>
            <w:webHidden/>
          </w:rPr>
          <w:t>27</w:t>
        </w:r>
        <w:r w:rsidR="002E7849">
          <w:rPr>
            <w:noProof/>
            <w:webHidden/>
          </w:rPr>
          <w:fldChar w:fldCharType="end"/>
        </w:r>
      </w:hyperlink>
    </w:p>
    <w:p w:rsidR="002E7849" w:rsidRDefault="002432E3">
      <w:pPr>
        <w:pStyle w:val="Obsah2"/>
        <w:tabs>
          <w:tab w:val="right" w:pos="9062"/>
        </w:tabs>
        <w:rPr>
          <w:rFonts w:eastAsiaTheme="minorEastAsia" w:cstheme="minorBidi"/>
          <w:b w:val="0"/>
          <w:bCs w:val="0"/>
          <w:smallCaps w:val="0"/>
          <w:noProof/>
          <w:lang w:eastAsia="sk-SK"/>
        </w:rPr>
      </w:pPr>
      <w:hyperlink w:anchor="_Toc44594245" w:history="1">
        <w:r w:rsidR="002E7849" w:rsidRPr="004B244B">
          <w:rPr>
            <w:rStyle w:val="Hypertextovprepojenie"/>
            <w:noProof/>
          </w:rPr>
          <w:t>Teória poznania II - XFIb021</w:t>
        </w:r>
        <w:r w:rsidR="002E7849">
          <w:rPr>
            <w:noProof/>
            <w:webHidden/>
          </w:rPr>
          <w:tab/>
        </w:r>
        <w:r w:rsidR="002E7849">
          <w:rPr>
            <w:noProof/>
            <w:webHidden/>
          </w:rPr>
          <w:fldChar w:fldCharType="begin"/>
        </w:r>
        <w:r w:rsidR="002E7849">
          <w:rPr>
            <w:noProof/>
            <w:webHidden/>
          </w:rPr>
          <w:instrText xml:space="preserve"> PAGEREF _Toc44594245 \h </w:instrText>
        </w:r>
        <w:r w:rsidR="002E7849">
          <w:rPr>
            <w:noProof/>
            <w:webHidden/>
          </w:rPr>
        </w:r>
        <w:r w:rsidR="002E7849">
          <w:rPr>
            <w:noProof/>
            <w:webHidden/>
          </w:rPr>
          <w:fldChar w:fldCharType="separate"/>
        </w:r>
        <w:r w:rsidR="00240CD0">
          <w:rPr>
            <w:noProof/>
            <w:webHidden/>
          </w:rPr>
          <w:t>27</w:t>
        </w:r>
        <w:r w:rsidR="002E7849">
          <w:rPr>
            <w:noProof/>
            <w:webHidden/>
          </w:rPr>
          <w:fldChar w:fldCharType="end"/>
        </w:r>
      </w:hyperlink>
    </w:p>
    <w:p w:rsidR="002E7849" w:rsidRDefault="002432E3">
      <w:pPr>
        <w:pStyle w:val="Obsah2"/>
        <w:tabs>
          <w:tab w:val="right" w:pos="9062"/>
        </w:tabs>
        <w:rPr>
          <w:rFonts w:eastAsiaTheme="minorEastAsia" w:cstheme="minorBidi"/>
          <w:b w:val="0"/>
          <w:bCs w:val="0"/>
          <w:smallCaps w:val="0"/>
          <w:noProof/>
          <w:lang w:eastAsia="sk-SK"/>
        </w:rPr>
      </w:pPr>
      <w:hyperlink w:anchor="_Toc44594246" w:history="1">
        <w:r w:rsidR="002E7849" w:rsidRPr="004B244B">
          <w:rPr>
            <w:rStyle w:val="Hypertextovprepojenie"/>
            <w:noProof/>
          </w:rPr>
          <w:t>Základy filozofie II - XFIb101</w:t>
        </w:r>
        <w:r w:rsidR="002E7849">
          <w:rPr>
            <w:noProof/>
            <w:webHidden/>
          </w:rPr>
          <w:tab/>
        </w:r>
        <w:r w:rsidR="002E7849">
          <w:rPr>
            <w:noProof/>
            <w:webHidden/>
          </w:rPr>
          <w:fldChar w:fldCharType="begin"/>
        </w:r>
        <w:r w:rsidR="002E7849">
          <w:rPr>
            <w:noProof/>
            <w:webHidden/>
          </w:rPr>
          <w:instrText xml:space="preserve"> PAGEREF _Toc44594246 \h </w:instrText>
        </w:r>
        <w:r w:rsidR="002E7849">
          <w:rPr>
            <w:noProof/>
            <w:webHidden/>
          </w:rPr>
        </w:r>
        <w:r w:rsidR="002E7849">
          <w:rPr>
            <w:noProof/>
            <w:webHidden/>
          </w:rPr>
          <w:fldChar w:fldCharType="separate"/>
        </w:r>
        <w:r w:rsidR="00240CD0">
          <w:rPr>
            <w:noProof/>
            <w:webHidden/>
          </w:rPr>
          <w:t>28</w:t>
        </w:r>
        <w:r w:rsidR="002E7849">
          <w:rPr>
            <w:noProof/>
            <w:webHidden/>
          </w:rPr>
          <w:fldChar w:fldCharType="end"/>
        </w:r>
      </w:hyperlink>
    </w:p>
    <w:p w:rsidR="002E7849" w:rsidRDefault="002432E3">
      <w:pPr>
        <w:pStyle w:val="Obsah2"/>
        <w:tabs>
          <w:tab w:val="right" w:pos="9062"/>
        </w:tabs>
        <w:rPr>
          <w:rFonts w:eastAsiaTheme="minorEastAsia" w:cstheme="minorBidi"/>
          <w:b w:val="0"/>
          <w:bCs w:val="0"/>
          <w:smallCaps w:val="0"/>
          <w:noProof/>
          <w:lang w:eastAsia="sk-SK"/>
        </w:rPr>
      </w:pPr>
      <w:hyperlink w:anchor="_Toc44594247" w:history="1">
        <w:r w:rsidR="002E7849" w:rsidRPr="004B244B">
          <w:rPr>
            <w:rStyle w:val="Hypertextovprepojenie"/>
            <w:noProof/>
          </w:rPr>
          <w:t>Filozofia II - XFIb201</w:t>
        </w:r>
        <w:r w:rsidR="002E7849">
          <w:rPr>
            <w:noProof/>
            <w:webHidden/>
          </w:rPr>
          <w:tab/>
        </w:r>
        <w:r w:rsidR="002E7849">
          <w:rPr>
            <w:noProof/>
            <w:webHidden/>
          </w:rPr>
          <w:fldChar w:fldCharType="begin"/>
        </w:r>
        <w:r w:rsidR="002E7849">
          <w:rPr>
            <w:noProof/>
            <w:webHidden/>
          </w:rPr>
          <w:instrText xml:space="preserve"> PAGEREF _Toc44594247 \h </w:instrText>
        </w:r>
        <w:r w:rsidR="002E7849">
          <w:rPr>
            <w:noProof/>
            <w:webHidden/>
          </w:rPr>
        </w:r>
        <w:r w:rsidR="002E7849">
          <w:rPr>
            <w:noProof/>
            <w:webHidden/>
          </w:rPr>
          <w:fldChar w:fldCharType="separate"/>
        </w:r>
        <w:r w:rsidR="00240CD0">
          <w:rPr>
            <w:noProof/>
            <w:webHidden/>
          </w:rPr>
          <w:t>29</w:t>
        </w:r>
        <w:r w:rsidR="002E7849">
          <w:rPr>
            <w:noProof/>
            <w:webHidden/>
          </w:rPr>
          <w:fldChar w:fldCharType="end"/>
        </w:r>
      </w:hyperlink>
    </w:p>
    <w:p w:rsidR="002E7849" w:rsidRDefault="002432E3">
      <w:pPr>
        <w:pStyle w:val="Obsah2"/>
        <w:tabs>
          <w:tab w:val="right" w:pos="9062"/>
        </w:tabs>
        <w:rPr>
          <w:rFonts w:eastAsiaTheme="minorEastAsia" w:cstheme="minorBidi"/>
          <w:b w:val="0"/>
          <w:bCs w:val="0"/>
          <w:smallCaps w:val="0"/>
          <w:noProof/>
          <w:lang w:eastAsia="sk-SK"/>
        </w:rPr>
      </w:pPr>
      <w:hyperlink w:anchor="_Toc44594248" w:history="1">
        <w:r w:rsidR="002E7849" w:rsidRPr="004B244B">
          <w:rPr>
            <w:rStyle w:val="Hypertextovprepojenie"/>
            <w:noProof/>
          </w:rPr>
          <w:t>Filozofia IV - XFIb203</w:t>
        </w:r>
        <w:r w:rsidR="002E7849">
          <w:rPr>
            <w:noProof/>
            <w:webHidden/>
          </w:rPr>
          <w:tab/>
        </w:r>
        <w:r w:rsidR="002E7849">
          <w:rPr>
            <w:noProof/>
            <w:webHidden/>
          </w:rPr>
          <w:fldChar w:fldCharType="begin"/>
        </w:r>
        <w:r w:rsidR="002E7849">
          <w:rPr>
            <w:noProof/>
            <w:webHidden/>
          </w:rPr>
          <w:instrText xml:space="preserve"> PAGEREF _Toc44594248 \h </w:instrText>
        </w:r>
        <w:r w:rsidR="002E7849">
          <w:rPr>
            <w:noProof/>
            <w:webHidden/>
          </w:rPr>
        </w:r>
        <w:r w:rsidR="002E7849">
          <w:rPr>
            <w:noProof/>
            <w:webHidden/>
          </w:rPr>
          <w:fldChar w:fldCharType="separate"/>
        </w:r>
        <w:r w:rsidR="00240CD0">
          <w:rPr>
            <w:noProof/>
            <w:webHidden/>
          </w:rPr>
          <w:t>30</w:t>
        </w:r>
        <w:r w:rsidR="002E7849">
          <w:rPr>
            <w:noProof/>
            <w:webHidden/>
          </w:rPr>
          <w:fldChar w:fldCharType="end"/>
        </w:r>
      </w:hyperlink>
    </w:p>
    <w:p w:rsidR="002E7849" w:rsidRDefault="002432E3">
      <w:pPr>
        <w:pStyle w:val="Obsah2"/>
        <w:tabs>
          <w:tab w:val="right" w:pos="9062"/>
        </w:tabs>
        <w:rPr>
          <w:rFonts w:eastAsiaTheme="minorEastAsia" w:cstheme="minorBidi"/>
          <w:b w:val="0"/>
          <w:bCs w:val="0"/>
          <w:smallCaps w:val="0"/>
          <w:noProof/>
          <w:lang w:eastAsia="sk-SK"/>
        </w:rPr>
      </w:pPr>
      <w:hyperlink w:anchor="_Toc44594249" w:history="1">
        <w:r w:rsidR="002E7849" w:rsidRPr="004B244B">
          <w:rPr>
            <w:rStyle w:val="Hypertextovprepojenie"/>
            <w:noProof/>
          </w:rPr>
          <w:t>Filozofia kultúry - YFIm004</w:t>
        </w:r>
        <w:r w:rsidR="002E7849">
          <w:rPr>
            <w:noProof/>
            <w:webHidden/>
          </w:rPr>
          <w:tab/>
        </w:r>
        <w:r w:rsidR="002E7849">
          <w:rPr>
            <w:noProof/>
            <w:webHidden/>
          </w:rPr>
          <w:fldChar w:fldCharType="begin"/>
        </w:r>
        <w:r w:rsidR="002E7849">
          <w:rPr>
            <w:noProof/>
            <w:webHidden/>
          </w:rPr>
          <w:instrText xml:space="preserve"> PAGEREF _Toc44594249 \h </w:instrText>
        </w:r>
        <w:r w:rsidR="002E7849">
          <w:rPr>
            <w:noProof/>
            <w:webHidden/>
          </w:rPr>
        </w:r>
        <w:r w:rsidR="002E7849">
          <w:rPr>
            <w:noProof/>
            <w:webHidden/>
          </w:rPr>
          <w:fldChar w:fldCharType="separate"/>
        </w:r>
        <w:r w:rsidR="00240CD0">
          <w:rPr>
            <w:noProof/>
            <w:webHidden/>
          </w:rPr>
          <w:t>31</w:t>
        </w:r>
        <w:r w:rsidR="002E7849">
          <w:rPr>
            <w:noProof/>
            <w:webHidden/>
          </w:rPr>
          <w:fldChar w:fldCharType="end"/>
        </w:r>
      </w:hyperlink>
    </w:p>
    <w:p w:rsidR="002E7849" w:rsidRDefault="002432E3">
      <w:pPr>
        <w:pStyle w:val="Obsah2"/>
        <w:tabs>
          <w:tab w:val="right" w:pos="9062"/>
        </w:tabs>
        <w:rPr>
          <w:rFonts w:eastAsiaTheme="minorEastAsia" w:cstheme="minorBidi"/>
          <w:b w:val="0"/>
          <w:bCs w:val="0"/>
          <w:smallCaps w:val="0"/>
          <w:noProof/>
          <w:lang w:eastAsia="sk-SK"/>
        </w:rPr>
      </w:pPr>
      <w:hyperlink w:anchor="_Toc44594250" w:history="1">
        <w:r w:rsidR="002E7849" w:rsidRPr="004B244B">
          <w:rPr>
            <w:rStyle w:val="Hypertextovprepojenie"/>
            <w:noProof/>
          </w:rPr>
          <w:t>Diplomová práca - YFIs015</w:t>
        </w:r>
        <w:r w:rsidR="002E7849">
          <w:rPr>
            <w:noProof/>
            <w:webHidden/>
          </w:rPr>
          <w:tab/>
        </w:r>
        <w:r w:rsidR="002E7849">
          <w:rPr>
            <w:noProof/>
            <w:webHidden/>
          </w:rPr>
          <w:fldChar w:fldCharType="begin"/>
        </w:r>
        <w:r w:rsidR="002E7849">
          <w:rPr>
            <w:noProof/>
            <w:webHidden/>
          </w:rPr>
          <w:instrText xml:space="preserve"> PAGEREF _Toc44594250 \h </w:instrText>
        </w:r>
        <w:r w:rsidR="002E7849">
          <w:rPr>
            <w:noProof/>
            <w:webHidden/>
          </w:rPr>
        </w:r>
        <w:r w:rsidR="002E7849">
          <w:rPr>
            <w:noProof/>
            <w:webHidden/>
          </w:rPr>
          <w:fldChar w:fldCharType="separate"/>
        </w:r>
        <w:r w:rsidR="00240CD0">
          <w:rPr>
            <w:noProof/>
            <w:webHidden/>
          </w:rPr>
          <w:t>32</w:t>
        </w:r>
        <w:r w:rsidR="002E7849">
          <w:rPr>
            <w:noProof/>
            <w:webHidden/>
          </w:rPr>
          <w:fldChar w:fldCharType="end"/>
        </w:r>
      </w:hyperlink>
    </w:p>
    <w:p w:rsidR="002E7849" w:rsidRDefault="002432E3">
      <w:pPr>
        <w:pStyle w:val="Obsah1"/>
        <w:rPr>
          <w:rFonts w:eastAsiaTheme="minorEastAsia" w:cstheme="minorBidi"/>
          <w:b w:val="0"/>
          <w:bCs w:val="0"/>
          <w:caps w:val="0"/>
          <w:noProof/>
          <w:u w:val="none"/>
          <w:lang w:eastAsia="sk-SK"/>
        </w:rPr>
      </w:pPr>
      <w:hyperlink w:anchor="_Toc44594251" w:history="1">
        <w:r w:rsidR="002E7849" w:rsidRPr="004B244B">
          <w:rPr>
            <w:rStyle w:val="Hypertextovprepojenie"/>
            <w:noProof/>
          </w:rPr>
          <w:t>K histórie  FF</w:t>
        </w:r>
        <w:r w:rsidR="002E7849">
          <w:rPr>
            <w:noProof/>
            <w:webHidden/>
          </w:rPr>
          <w:tab/>
        </w:r>
        <w:r w:rsidR="002E7849">
          <w:rPr>
            <w:noProof/>
            <w:webHidden/>
          </w:rPr>
          <w:fldChar w:fldCharType="begin"/>
        </w:r>
        <w:r w:rsidR="002E7849">
          <w:rPr>
            <w:noProof/>
            <w:webHidden/>
          </w:rPr>
          <w:instrText xml:space="preserve"> PAGEREF _Toc44594251 \h </w:instrText>
        </w:r>
        <w:r w:rsidR="002E7849">
          <w:rPr>
            <w:noProof/>
            <w:webHidden/>
          </w:rPr>
        </w:r>
        <w:r w:rsidR="002E7849">
          <w:rPr>
            <w:noProof/>
            <w:webHidden/>
          </w:rPr>
          <w:fldChar w:fldCharType="separate"/>
        </w:r>
        <w:r w:rsidR="00240CD0">
          <w:rPr>
            <w:noProof/>
            <w:webHidden/>
          </w:rPr>
          <w:t>32</w:t>
        </w:r>
        <w:r w:rsidR="002E7849">
          <w:rPr>
            <w:noProof/>
            <w:webHidden/>
          </w:rPr>
          <w:fldChar w:fldCharType="end"/>
        </w:r>
      </w:hyperlink>
    </w:p>
    <w:p w:rsidR="002E7849" w:rsidRDefault="002432E3">
      <w:pPr>
        <w:pStyle w:val="Obsah2"/>
        <w:tabs>
          <w:tab w:val="right" w:pos="9062"/>
        </w:tabs>
        <w:rPr>
          <w:rFonts w:eastAsiaTheme="minorEastAsia" w:cstheme="minorBidi"/>
          <w:b w:val="0"/>
          <w:bCs w:val="0"/>
          <w:smallCaps w:val="0"/>
          <w:noProof/>
          <w:lang w:eastAsia="sk-SK"/>
        </w:rPr>
      </w:pPr>
      <w:hyperlink w:anchor="_Toc44594252" w:history="1">
        <w:r w:rsidR="002E7849" w:rsidRPr="004B244B">
          <w:rPr>
            <w:rStyle w:val="Hypertextovprepojenie"/>
            <w:noProof/>
          </w:rPr>
          <w:t>Historický proseminár - XHIb002</w:t>
        </w:r>
        <w:r w:rsidR="002E7849">
          <w:rPr>
            <w:noProof/>
            <w:webHidden/>
          </w:rPr>
          <w:tab/>
        </w:r>
        <w:r w:rsidR="002E7849">
          <w:rPr>
            <w:noProof/>
            <w:webHidden/>
          </w:rPr>
          <w:fldChar w:fldCharType="begin"/>
        </w:r>
        <w:r w:rsidR="002E7849">
          <w:rPr>
            <w:noProof/>
            <w:webHidden/>
          </w:rPr>
          <w:instrText xml:space="preserve"> PAGEREF _Toc44594252 \h </w:instrText>
        </w:r>
        <w:r w:rsidR="002E7849">
          <w:rPr>
            <w:noProof/>
            <w:webHidden/>
          </w:rPr>
        </w:r>
        <w:r w:rsidR="002E7849">
          <w:rPr>
            <w:noProof/>
            <w:webHidden/>
          </w:rPr>
          <w:fldChar w:fldCharType="separate"/>
        </w:r>
        <w:r w:rsidR="00240CD0">
          <w:rPr>
            <w:noProof/>
            <w:webHidden/>
          </w:rPr>
          <w:t>32</w:t>
        </w:r>
        <w:r w:rsidR="002E7849">
          <w:rPr>
            <w:noProof/>
            <w:webHidden/>
          </w:rPr>
          <w:fldChar w:fldCharType="end"/>
        </w:r>
      </w:hyperlink>
    </w:p>
    <w:p w:rsidR="002E7849" w:rsidRDefault="002432E3">
      <w:pPr>
        <w:pStyle w:val="Obsah2"/>
        <w:tabs>
          <w:tab w:val="right" w:pos="9062"/>
        </w:tabs>
        <w:rPr>
          <w:rFonts w:eastAsiaTheme="minorEastAsia" w:cstheme="minorBidi"/>
          <w:b w:val="0"/>
          <w:bCs w:val="0"/>
          <w:smallCaps w:val="0"/>
          <w:noProof/>
          <w:lang w:eastAsia="sk-SK"/>
        </w:rPr>
      </w:pPr>
      <w:hyperlink w:anchor="_Toc44594253" w:history="1">
        <w:r w:rsidR="002E7849" w:rsidRPr="004B244B">
          <w:rPr>
            <w:rStyle w:val="Hypertextovprepojenie"/>
            <w:noProof/>
          </w:rPr>
          <w:t>Základy pomocných vied historických II. - XHIb213</w:t>
        </w:r>
        <w:r w:rsidR="002E7849">
          <w:rPr>
            <w:noProof/>
            <w:webHidden/>
          </w:rPr>
          <w:tab/>
        </w:r>
        <w:r w:rsidR="002E7849">
          <w:rPr>
            <w:noProof/>
            <w:webHidden/>
          </w:rPr>
          <w:fldChar w:fldCharType="begin"/>
        </w:r>
        <w:r w:rsidR="002E7849">
          <w:rPr>
            <w:noProof/>
            <w:webHidden/>
          </w:rPr>
          <w:instrText xml:space="preserve"> PAGEREF _Toc44594253 \h </w:instrText>
        </w:r>
        <w:r w:rsidR="002E7849">
          <w:rPr>
            <w:noProof/>
            <w:webHidden/>
          </w:rPr>
        </w:r>
        <w:r w:rsidR="002E7849">
          <w:rPr>
            <w:noProof/>
            <w:webHidden/>
          </w:rPr>
          <w:fldChar w:fldCharType="separate"/>
        </w:r>
        <w:r w:rsidR="00240CD0">
          <w:rPr>
            <w:noProof/>
            <w:webHidden/>
          </w:rPr>
          <w:t>33</w:t>
        </w:r>
        <w:r w:rsidR="002E7849">
          <w:rPr>
            <w:noProof/>
            <w:webHidden/>
          </w:rPr>
          <w:fldChar w:fldCharType="end"/>
        </w:r>
      </w:hyperlink>
    </w:p>
    <w:p w:rsidR="002E7849" w:rsidRDefault="002432E3">
      <w:pPr>
        <w:pStyle w:val="Obsah1"/>
        <w:rPr>
          <w:rFonts w:eastAsiaTheme="minorEastAsia" w:cstheme="minorBidi"/>
          <w:b w:val="0"/>
          <w:bCs w:val="0"/>
          <w:caps w:val="0"/>
          <w:noProof/>
          <w:u w:val="none"/>
          <w:lang w:eastAsia="sk-SK"/>
        </w:rPr>
      </w:pPr>
      <w:hyperlink w:anchor="_Toc44594254" w:history="1">
        <w:r w:rsidR="002E7849" w:rsidRPr="004B244B">
          <w:rPr>
            <w:rStyle w:val="Hypertextovprepojenie"/>
            <w:noProof/>
          </w:rPr>
          <w:t>K klas. archeológie  FF</w:t>
        </w:r>
        <w:r w:rsidR="002E7849">
          <w:rPr>
            <w:noProof/>
            <w:webHidden/>
          </w:rPr>
          <w:tab/>
        </w:r>
        <w:r w:rsidR="002E7849">
          <w:rPr>
            <w:noProof/>
            <w:webHidden/>
          </w:rPr>
          <w:fldChar w:fldCharType="begin"/>
        </w:r>
        <w:r w:rsidR="002E7849">
          <w:rPr>
            <w:noProof/>
            <w:webHidden/>
          </w:rPr>
          <w:instrText xml:space="preserve"> PAGEREF _Toc44594254 \h </w:instrText>
        </w:r>
        <w:r w:rsidR="002E7849">
          <w:rPr>
            <w:noProof/>
            <w:webHidden/>
          </w:rPr>
        </w:r>
        <w:r w:rsidR="002E7849">
          <w:rPr>
            <w:noProof/>
            <w:webHidden/>
          </w:rPr>
          <w:fldChar w:fldCharType="separate"/>
        </w:r>
        <w:r w:rsidR="00240CD0">
          <w:rPr>
            <w:noProof/>
            <w:webHidden/>
          </w:rPr>
          <w:t>34</w:t>
        </w:r>
        <w:r w:rsidR="002E7849">
          <w:rPr>
            <w:noProof/>
            <w:webHidden/>
          </w:rPr>
          <w:fldChar w:fldCharType="end"/>
        </w:r>
      </w:hyperlink>
    </w:p>
    <w:p w:rsidR="002E7849" w:rsidRDefault="002432E3">
      <w:pPr>
        <w:pStyle w:val="Obsah2"/>
        <w:tabs>
          <w:tab w:val="right" w:pos="9062"/>
        </w:tabs>
        <w:rPr>
          <w:rFonts w:eastAsiaTheme="minorEastAsia" w:cstheme="minorBidi"/>
          <w:b w:val="0"/>
          <w:bCs w:val="0"/>
          <w:smallCaps w:val="0"/>
          <w:noProof/>
          <w:lang w:eastAsia="sk-SK"/>
        </w:rPr>
      </w:pPr>
      <w:hyperlink w:anchor="_Toc44594255" w:history="1">
        <w:r w:rsidR="002E7849" w:rsidRPr="004B244B">
          <w:rPr>
            <w:rStyle w:val="Hypertextovprepojenie"/>
            <w:noProof/>
          </w:rPr>
          <w:t>Antický svet - okrajové oblasti II. - YKAm011</w:t>
        </w:r>
        <w:r w:rsidR="002E7849">
          <w:rPr>
            <w:noProof/>
            <w:webHidden/>
          </w:rPr>
          <w:tab/>
        </w:r>
        <w:r w:rsidR="002E7849">
          <w:rPr>
            <w:noProof/>
            <w:webHidden/>
          </w:rPr>
          <w:fldChar w:fldCharType="begin"/>
        </w:r>
        <w:r w:rsidR="002E7849">
          <w:rPr>
            <w:noProof/>
            <w:webHidden/>
          </w:rPr>
          <w:instrText xml:space="preserve"> PAGEREF _Toc44594255 \h </w:instrText>
        </w:r>
        <w:r w:rsidR="002E7849">
          <w:rPr>
            <w:noProof/>
            <w:webHidden/>
          </w:rPr>
        </w:r>
        <w:r w:rsidR="002E7849">
          <w:rPr>
            <w:noProof/>
            <w:webHidden/>
          </w:rPr>
          <w:fldChar w:fldCharType="separate"/>
        </w:r>
        <w:r w:rsidR="00240CD0">
          <w:rPr>
            <w:noProof/>
            <w:webHidden/>
          </w:rPr>
          <w:t>34</w:t>
        </w:r>
        <w:r w:rsidR="002E7849">
          <w:rPr>
            <w:noProof/>
            <w:webHidden/>
          </w:rPr>
          <w:fldChar w:fldCharType="end"/>
        </w:r>
      </w:hyperlink>
    </w:p>
    <w:p w:rsidR="002E7849" w:rsidRDefault="002432E3">
      <w:pPr>
        <w:pStyle w:val="Obsah2"/>
        <w:tabs>
          <w:tab w:val="right" w:pos="9062"/>
        </w:tabs>
        <w:rPr>
          <w:rFonts w:eastAsiaTheme="minorEastAsia" w:cstheme="minorBidi"/>
          <w:b w:val="0"/>
          <w:bCs w:val="0"/>
          <w:smallCaps w:val="0"/>
          <w:noProof/>
          <w:lang w:eastAsia="sk-SK"/>
        </w:rPr>
      </w:pPr>
      <w:hyperlink w:anchor="_Toc44594256" w:history="1">
        <w:r w:rsidR="002E7849" w:rsidRPr="004B244B">
          <w:rPr>
            <w:rStyle w:val="Hypertextovprepojenie"/>
            <w:noProof/>
          </w:rPr>
          <w:t>Archeológia rímskych provincií II - YKAm036</w:t>
        </w:r>
        <w:r w:rsidR="002E7849">
          <w:rPr>
            <w:noProof/>
            <w:webHidden/>
          </w:rPr>
          <w:tab/>
        </w:r>
        <w:r w:rsidR="002E7849">
          <w:rPr>
            <w:noProof/>
            <w:webHidden/>
          </w:rPr>
          <w:fldChar w:fldCharType="begin"/>
        </w:r>
        <w:r w:rsidR="002E7849">
          <w:rPr>
            <w:noProof/>
            <w:webHidden/>
          </w:rPr>
          <w:instrText xml:space="preserve"> PAGEREF _Toc44594256 \h </w:instrText>
        </w:r>
        <w:r w:rsidR="002E7849">
          <w:rPr>
            <w:noProof/>
            <w:webHidden/>
          </w:rPr>
        </w:r>
        <w:r w:rsidR="002E7849">
          <w:rPr>
            <w:noProof/>
            <w:webHidden/>
          </w:rPr>
          <w:fldChar w:fldCharType="separate"/>
        </w:r>
        <w:r w:rsidR="00240CD0">
          <w:rPr>
            <w:noProof/>
            <w:webHidden/>
          </w:rPr>
          <w:t>35</w:t>
        </w:r>
        <w:r w:rsidR="002E7849">
          <w:rPr>
            <w:noProof/>
            <w:webHidden/>
          </w:rPr>
          <w:fldChar w:fldCharType="end"/>
        </w:r>
      </w:hyperlink>
    </w:p>
    <w:p w:rsidR="002E7849" w:rsidRDefault="002432E3">
      <w:pPr>
        <w:pStyle w:val="Obsah1"/>
        <w:rPr>
          <w:rFonts w:eastAsiaTheme="minorEastAsia" w:cstheme="minorBidi"/>
          <w:b w:val="0"/>
          <w:bCs w:val="0"/>
          <w:caps w:val="0"/>
          <w:noProof/>
          <w:u w:val="none"/>
          <w:lang w:eastAsia="sk-SK"/>
        </w:rPr>
      </w:pPr>
      <w:hyperlink w:anchor="_Toc44594257" w:history="1">
        <w:r w:rsidR="002E7849" w:rsidRPr="004B244B">
          <w:rPr>
            <w:rStyle w:val="Hypertextovprepojenie"/>
            <w:noProof/>
          </w:rPr>
          <w:t>K klasických jazykov FF</w:t>
        </w:r>
        <w:r w:rsidR="002E7849">
          <w:rPr>
            <w:noProof/>
            <w:webHidden/>
          </w:rPr>
          <w:tab/>
        </w:r>
        <w:r w:rsidR="002E7849">
          <w:rPr>
            <w:noProof/>
            <w:webHidden/>
          </w:rPr>
          <w:fldChar w:fldCharType="begin"/>
        </w:r>
        <w:r w:rsidR="002E7849">
          <w:rPr>
            <w:noProof/>
            <w:webHidden/>
          </w:rPr>
          <w:instrText xml:space="preserve"> PAGEREF _Toc44594257 \h </w:instrText>
        </w:r>
        <w:r w:rsidR="002E7849">
          <w:rPr>
            <w:noProof/>
            <w:webHidden/>
          </w:rPr>
        </w:r>
        <w:r w:rsidR="002E7849">
          <w:rPr>
            <w:noProof/>
            <w:webHidden/>
          </w:rPr>
          <w:fldChar w:fldCharType="separate"/>
        </w:r>
        <w:r w:rsidR="00240CD0">
          <w:rPr>
            <w:noProof/>
            <w:webHidden/>
          </w:rPr>
          <w:t>35</w:t>
        </w:r>
        <w:r w:rsidR="002E7849">
          <w:rPr>
            <w:noProof/>
            <w:webHidden/>
          </w:rPr>
          <w:fldChar w:fldCharType="end"/>
        </w:r>
      </w:hyperlink>
    </w:p>
    <w:p w:rsidR="002E7849" w:rsidRDefault="002432E3">
      <w:pPr>
        <w:pStyle w:val="Obsah2"/>
        <w:tabs>
          <w:tab w:val="right" w:pos="9062"/>
        </w:tabs>
        <w:rPr>
          <w:rFonts w:eastAsiaTheme="minorEastAsia" w:cstheme="minorBidi"/>
          <w:b w:val="0"/>
          <w:bCs w:val="0"/>
          <w:smallCaps w:val="0"/>
          <w:noProof/>
          <w:lang w:eastAsia="sk-SK"/>
        </w:rPr>
      </w:pPr>
      <w:hyperlink w:anchor="_Toc44594258" w:history="1">
        <w:r w:rsidR="002E7849" w:rsidRPr="004B244B">
          <w:rPr>
            <w:rStyle w:val="Hypertextovprepojenie"/>
            <w:noProof/>
          </w:rPr>
          <w:t>Latinský jazyk II - XKJb004</w:t>
        </w:r>
        <w:r w:rsidR="002E7849">
          <w:rPr>
            <w:noProof/>
            <w:webHidden/>
          </w:rPr>
          <w:tab/>
        </w:r>
        <w:r w:rsidR="002E7849">
          <w:rPr>
            <w:noProof/>
            <w:webHidden/>
          </w:rPr>
          <w:fldChar w:fldCharType="begin"/>
        </w:r>
        <w:r w:rsidR="002E7849">
          <w:rPr>
            <w:noProof/>
            <w:webHidden/>
          </w:rPr>
          <w:instrText xml:space="preserve"> PAGEREF _Toc44594258 \h </w:instrText>
        </w:r>
        <w:r w:rsidR="002E7849">
          <w:rPr>
            <w:noProof/>
            <w:webHidden/>
          </w:rPr>
        </w:r>
        <w:r w:rsidR="002E7849">
          <w:rPr>
            <w:noProof/>
            <w:webHidden/>
          </w:rPr>
          <w:fldChar w:fldCharType="separate"/>
        </w:r>
        <w:r w:rsidR="00240CD0">
          <w:rPr>
            <w:noProof/>
            <w:webHidden/>
          </w:rPr>
          <w:t>35</w:t>
        </w:r>
        <w:r w:rsidR="002E7849">
          <w:rPr>
            <w:noProof/>
            <w:webHidden/>
          </w:rPr>
          <w:fldChar w:fldCharType="end"/>
        </w:r>
      </w:hyperlink>
    </w:p>
    <w:p w:rsidR="002E7849" w:rsidRDefault="002432E3">
      <w:pPr>
        <w:pStyle w:val="Obsah2"/>
        <w:tabs>
          <w:tab w:val="right" w:pos="9062"/>
        </w:tabs>
        <w:rPr>
          <w:rFonts w:eastAsiaTheme="minorEastAsia" w:cstheme="minorBidi"/>
          <w:b w:val="0"/>
          <w:bCs w:val="0"/>
          <w:smallCaps w:val="0"/>
          <w:noProof/>
          <w:lang w:eastAsia="sk-SK"/>
        </w:rPr>
      </w:pPr>
      <w:hyperlink w:anchor="_Toc44594259" w:history="1">
        <w:r w:rsidR="002E7849" w:rsidRPr="004B244B">
          <w:rPr>
            <w:rStyle w:val="Hypertextovprepojenie"/>
            <w:noProof/>
          </w:rPr>
          <w:t>Normatívna gramatika latinského jazyka II. - XKJb105</w:t>
        </w:r>
        <w:r w:rsidR="002E7849">
          <w:rPr>
            <w:noProof/>
            <w:webHidden/>
          </w:rPr>
          <w:tab/>
        </w:r>
        <w:r w:rsidR="002E7849">
          <w:rPr>
            <w:noProof/>
            <w:webHidden/>
          </w:rPr>
          <w:fldChar w:fldCharType="begin"/>
        </w:r>
        <w:r w:rsidR="002E7849">
          <w:rPr>
            <w:noProof/>
            <w:webHidden/>
          </w:rPr>
          <w:instrText xml:space="preserve"> PAGEREF _Toc44594259 \h </w:instrText>
        </w:r>
        <w:r w:rsidR="002E7849">
          <w:rPr>
            <w:noProof/>
            <w:webHidden/>
          </w:rPr>
        </w:r>
        <w:r w:rsidR="002E7849">
          <w:rPr>
            <w:noProof/>
            <w:webHidden/>
          </w:rPr>
          <w:fldChar w:fldCharType="separate"/>
        </w:r>
        <w:r w:rsidR="00240CD0">
          <w:rPr>
            <w:noProof/>
            <w:webHidden/>
          </w:rPr>
          <w:t>36</w:t>
        </w:r>
        <w:r w:rsidR="002E7849">
          <w:rPr>
            <w:noProof/>
            <w:webHidden/>
          </w:rPr>
          <w:fldChar w:fldCharType="end"/>
        </w:r>
      </w:hyperlink>
    </w:p>
    <w:p w:rsidR="002E7849" w:rsidRDefault="002432E3">
      <w:pPr>
        <w:pStyle w:val="Obsah2"/>
        <w:tabs>
          <w:tab w:val="right" w:pos="9062"/>
        </w:tabs>
        <w:rPr>
          <w:rFonts w:eastAsiaTheme="minorEastAsia" w:cstheme="minorBidi"/>
          <w:b w:val="0"/>
          <w:bCs w:val="0"/>
          <w:smallCaps w:val="0"/>
          <w:noProof/>
          <w:lang w:eastAsia="sk-SK"/>
        </w:rPr>
      </w:pPr>
      <w:hyperlink w:anchor="_Toc44594260" w:history="1">
        <w:r w:rsidR="002E7849" w:rsidRPr="004B244B">
          <w:rPr>
            <w:rStyle w:val="Hypertextovprepojenie"/>
            <w:noProof/>
          </w:rPr>
          <w:t>Cvičenia k normatívnej gramatike LJ II. - XKJb106</w:t>
        </w:r>
        <w:r w:rsidR="002E7849">
          <w:rPr>
            <w:noProof/>
            <w:webHidden/>
          </w:rPr>
          <w:tab/>
        </w:r>
        <w:r w:rsidR="002E7849">
          <w:rPr>
            <w:noProof/>
            <w:webHidden/>
          </w:rPr>
          <w:fldChar w:fldCharType="begin"/>
        </w:r>
        <w:r w:rsidR="002E7849">
          <w:rPr>
            <w:noProof/>
            <w:webHidden/>
          </w:rPr>
          <w:instrText xml:space="preserve"> PAGEREF _Toc44594260 \h </w:instrText>
        </w:r>
        <w:r w:rsidR="002E7849">
          <w:rPr>
            <w:noProof/>
            <w:webHidden/>
          </w:rPr>
        </w:r>
        <w:r w:rsidR="002E7849">
          <w:rPr>
            <w:noProof/>
            <w:webHidden/>
          </w:rPr>
          <w:fldChar w:fldCharType="separate"/>
        </w:r>
        <w:r w:rsidR="00240CD0">
          <w:rPr>
            <w:noProof/>
            <w:webHidden/>
          </w:rPr>
          <w:t>37</w:t>
        </w:r>
        <w:r w:rsidR="002E7849">
          <w:rPr>
            <w:noProof/>
            <w:webHidden/>
          </w:rPr>
          <w:fldChar w:fldCharType="end"/>
        </w:r>
      </w:hyperlink>
    </w:p>
    <w:p w:rsidR="002E7849" w:rsidRDefault="002432E3">
      <w:pPr>
        <w:pStyle w:val="Obsah2"/>
        <w:tabs>
          <w:tab w:val="right" w:pos="9062"/>
        </w:tabs>
        <w:rPr>
          <w:rFonts w:eastAsiaTheme="minorEastAsia" w:cstheme="minorBidi"/>
          <w:b w:val="0"/>
          <w:bCs w:val="0"/>
          <w:smallCaps w:val="0"/>
          <w:noProof/>
          <w:lang w:eastAsia="sk-SK"/>
        </w:rPr>
      </w:pPr>
      <w:hyperlink w:anchor="_Toc44594261" w:history="1">
        <w:r w:rsidR="002E7849" w:rsidRPr="004B244B">
          <w:rPr>
            <w:rStyle w:val="Hypertextovprepojenie"/>
            <w:noProof/>
          </w:rPr>
          <w:t>Staroveké dejiny (Rím) - XKJb108</w:t>
        </w:r>
        <w:r w:rsidR="002E7849">
          <w:rPr>
            <w:noProof/>
            <w:webHidden/>
          </w:rPr>
          <w:tab/>
        </w:r>
        <w:r w:rsidR="002E7849">
          <w:rPr>
            <w:noProof/>
            <w:webHidden/>
          </w:rPr>
          <w:fldChar w:fldCharType="begin"/>
        </w:r>
        <w:r w:rsidR="002E7849">
          <w:rPr>
            <w:noProof/>
            <w:webHidden/>
          </w:rPr>
          <w:instrText xml:space="preserve"> PAGEREF _Toc44594261 \h </w:instrText>
        </w:r>
        <w:r w:rsidR="002E7849">
          <w:rPr>
            <w:noProof/>
            <w:webHidden/>
          </w:rPr>
        </w:r>
        <w:r w:rsidR="002E7849">
          <w:rPr>
            <w:noProof/>
            <w:webHidden/>
          </w:rPr>
          <w:fldChar w:fldCharType="separate"/>
        </w:r>
        <w:r w:rsidR="00240CD0">
          <w:rPr>
            <w:noProof/>
            <w:webHidden/>
          </w:rPr>
          <w:t>38</w:t>
        </w:r>
        <w:r w:rsidR="002E7849">
          <w:rPr>
            <w:noProof/>
            <w:webHidden/>
          </w:rPr>
          <w:fldChar w:fldCharType="end"/>
        </w:r>
      </w:hyperlink>
    </w:p>
    <w:p w:rsidR="002E7849" w:rsidRDefault="002432E3">
      <w:pPr>
        <w:pStyle w:val="Obsah2"/>
        <w:tabs>
          <w:tab w:val="right" w:pos="9062"/>
        </w:tabs>
        <w:rPr>
          <w:rFonts w:eastAsiaTheme="minorEastAsia" w:cstheme="minorBidi"/>
          <w:b w:val="0"/>
          <w:bCs w:val="0"/>
          <w:smallCaps w:val="0"/>
          <w:noProof/>
          <w:lang w:eastAsia="sk-SK"/>
        </w:rPr>
      </w:pPr>
      <w:hyperlink w:anchor="_Toc44594262" w:history="1">
        <w:r w:rsidR="002E7849" w:rsidRPr="004B244B">
          <w:rPr>
            <w:rStyle w:val="Hypertextovprepojenie"/>
            <w:noProof/>
          </w:rPr>
          <w:t>Základy lingvistiky a sociolingvistika. (Úvod do štúdia klasickej filológie II.) - XKJb110</w:t>
        </w:r>
        <w:r w:rsidR="002E7849">
          <w:rPr>
            <w:noProof/>
            <w:webHidden/>
          </w:rPr>
          <w:tab/>
        </w:r>
        <w:r w:rsidR="002E7849">
          <w:rPr>
            <w:noProof/>
            <w:webHidden/>
          </w:rPr>
          <w:fldChar w:fldCharType="begin"/>
        </w:r>
        <w:r w:rsidR="002E7849">
          <w:rPr>
            <w:noProof/>
            <w:webHidden/>
          </w:rPr>
          <w:instrText xml:space="preserve"> PAGEREF _Toc44594262 \h </w:instrText>
        </w:r>
        <w:r w:rsidR="002E7849">
          <w:rPr>
            <w:noProof/>
            <w:webHidden/>
          </w:rPr>
        </w:r>
        <w:r w:rsidR="002E7849">
          <w:rPr>
            <w:noProof/>
            <w:webHidden/>
          </w:rPr>
          <w:fldChar w:fldCharType="separate"/>
        </w:r>
        <w:r w:rsidR="00240CD0">
          <w:rPr>
            <w:noProof/>
            <w:webHidden/>
          </w:rPr>
          <w:t>38</w:t>
        </w:r>
        <w:r w:rsidR="002E7849">
          <w:rPr>
            <w:noProof/>
            <w:webHidden/>
          </w:rPr>
          <w:fldChar w:fldCharType="end"/>
        </w:r>
      </w:hyperlink>
    </w:p>
    <w:p w:rsidR="002E7849" w:rsidRDefault="002432E3">
      <w:pPr>
        <w:pStyle w:val="Obsah1"/>
        <w:rPr>
          <w:rFonts w:eastAsiaTheme="minorEastAsia" w:cstheme="minorBidi"/>
          <w:b w:val="0"/>
          <w:bCs w:val="0"/>
          <w:caps w:val="0"/>
          <w:noProof/>
          <w:u w:val="none"/>
          <w:lang w:eastAsia="sk-SK"/>
        </w:rPr>
      </w:pPr>
      <w:hyperlink w:anchor="_Toc44594263" w:history="1">
        <w:r w:rsidR="002E7849" w:rsidRPr="004B244B">
          <w:rPr>
            <w:rStyle w:val="Hypertextovprepojenie"/>
            <w:noProof/>
          </w:rPr>
          <w:t>K psychológie FF</w:t>
        </w:r>
        <w:r w:rsidR="002E7849">
          <w:rPr>
            <w:noProof/>
            <w:webHidden/>
          </w:rPr>
          <w:tab/>
        </w:r>
        <w:r w:rsidR="002E7849">
          <w:rPr>
            <w:noProof/>
            <w:webHidden/>
          </w:rPr>
          <w:fldChar w:fldCharType="begin"/>
        </w:r>
        <w:r w:rsidR="002E7849">
          <w:rPr>
            <w:noProof/>
            <w:webHidden/>
          </w:rPr>
          <w:instrText xml:space="preserve"> PAGEREF _Toc44594263 \h </w:instrText>
        </w:r>
        <w:r w:rsidR="002E7849">
          <w:rPr>
            <w:noProof/>
            <w:webHidden/>
          </w:rPr>
        </w:r>
        <w:r w:rsidR="002E7849">
          <w:rPr>
            <w:noProof/>
            <w:webHidden/>
          </w:rPr>
          <w:fldChar w:fldCharType="separate"/>
        </w:r>
        <w:r w:rsidR="00240CD0">
          <w:rPr>
            <w:noProof/>
            <w:webHidden/>
          </w:rPr>
          <w:t>39</w:t>
        </w:r>
        <w:r w:rsidR="002E7849">
          <w:rPr>
            <w:noProof/>
            <w:webHidden/>
          </w:rPr>
          <w:fldChar w:fldCharType="end"/>
        </w:r>
      </w:hyperlink>
    </w:p>
    <w:p w:rsidR="002E7849" w:rsidRDefault="002432E3">
      <w:pPr>
        <w:pStyle w:val="Obsah2"/>
        <w:tabs>
          <w:tab w:val="right" w:pos="9062"/>
        </w:tabs>
        <w:rPr>
          <w:rFonts w:eastAsiaTheme="minorEastAsia" w:cstheme="minorBidi"/>
          <w:b w:val="0"/>
          <w:bCs w:val="0"/>
          <w:smallCaps w:val="0"/>
          <w:noProof/>
          <w:lang w:eastAsia="sk-SK"/>
        </w:rPr>
      </w:pPr>
      <w:hyperlink w:anchor="_Toc44594264" w:history="1">
        <w:r w:rsidR="002E7849" w:rsidRPr="004B244B">
          <w:rPr>
            <w:rStyle w:val="Hypertextovprepojenie"/>
            <w:noProof/>
          </w:rPr>
          <w:t>Biologická psychológia - XPSb006</w:t>
        </w:r>
        <w:r w:rsidR="002E7849">
          <w:rPr>
            <w:noProof/>
            <w:webHidden/>
          </w:rPr>
          <w:tab/>
        </w:r>
        <w:r w:rsidR="002E7849">
          <w:rPr>
            <w:noProof/>
            <w:webHidden/>
          </w:rPr>
          <w:fldChar w:fldCharType="begin"/>
        </w:r>
        <w:r w:rsidR="002E7849">
          <w:rPr>
            <w:noProof/>
            <w:webHidden/>
          </w:rPr>
          <w:instrText xml:space="preserve"> PAGEREF _Toc44594264 \h </w:instrText>
        </w:r>
        <w:r w:rsidR="002E7849">
          <w:rPr>
            <w:noProof/>
            <w:webHidden/>
          </w:rPr>
        </w:r>
        <w:r w:rsidR="002E7849">
          <w:rPr>
            <w:noProof/>
            <w:webHidden/>
          </w:rPr>
          <w:fldChar w:fldCharType="separate"/>
        </w:r>
        <w:r w:rsidR="00240CD0">
          <w:rPr>
            <w:noProof/>
            <w:webHidden/>
          </w:rPr>
          <w:t>40</w:t>
        </w:r>
        <w:r w:rsidR="002E7849">
          <w:rPr>
            <w:noProof/>
            <w:webHidden/>
          </w:rPr>
          <w:fldChar w:fldCharType="end"/>
        </w:r>
      </w:hyperlink>
    </w:p>
    <w:p w:rsidR="002E7849" w:rsidRDefault="002432E3">
      <w:pPr>
        <w:pStyle w:val="Obsah2"/>
        <w:tabs>
          <w:tab w:val="right" w:pos="9062"/>
        </w:tabs>
        <w:rPr>
          <w:rFonts w:eastAsiaTheme="minorEastAsia" w:cstheme="minorBidi"/>
          <w:b w:val="0"/>
          <w:bCs w:val="0"/>
          <w:smallCaps w:val="0"/>
          <w:noProof/>
          <w:lang w:eastAsia="sk-SK"/>
        </w:rPr>
      </w:pPr>
      <w:hyperlink w:anchor="_Toc44594265" w:history="1">
        <w:r w:rsidR="002E7849" w:rsidRPr="004B244B">
          <w:rPr>
            <w:rStyle w:val="Hypertextovprepojenie"/>
            <w:noProof/>
          </w:rPr>
          <w:t>Dejiny psychológie II. - XPSb007</w:t>
        </w:r>
        <w:r w:rsidR="002E7849">
          <w:rPr>
            <w:noProof/>
            <w:webHidden/>
          </w:rPr>
          <w:tab/>
        </w:r>
        <w:r w:rsidR="002E7849">
          <w:rPr>
            <w:noProof/>
            <w:webHidden/>
          </w:rPr>
          <w:fldChar w:fldCharType="begin"/>
        </w:r>
        <w:r w:rsidR="002E7849">
          <w:rPr>
            <w:noProof/>
            <w:webHidden/>
          </w:rPr>
          <w:instrText xml:space="preserve"> PAGEREF _Toc44594265 \h </w:instrText>
        </w:r>
        <w:r w:rsidR="002E7849">
          <w:rPr>
            <w:noProof/>
            <w:webHidden/>
          </w:rPr>
        </w:r>
        <w:r w:rsidR="002E7849">
          <w:rPr>
            <w:noProof/>
            <w:webHidden/>
          </w:rPr>
          <w:fldChar w:fldCharType="separate"/>
        </w:r>
        <w:r w:rsidR="00240CD0">
          <w:rPr>
            <w:noProof/>
            <w:webHidden/>
          </w:rPr>
          <w:t>41</w:t>
        </w:r>
        <w:r w:rsidR="002E7849">
          <w:rPr>
            <w:noProof/>
            <w:webHidden/>
          </w:rPr>
          <w:fldChar w:fldCharType="end"/>
        </w:r>
      </w:hyperlink>
    </w:p>
    <w:p w:rsidR="002E7849" w:rsidRDefault="002432E3">
      <w:pPr>
        <w:pStyle w:val="Obsah2"/>
        <w:tabs>
          <w:tab w:val="right" w:pos="9062"/>
        </w:tabs>
        <w:rPr>
          <w:rFonts w:eastAsiaTheme="minorEastAsia" w:cstheme="minorBidi"/>
          <w:b w:val="0"/>
          <w:bCs w:val="0"/>
          <w:smallCaps w:val="0"/>
          <w:noProof/>
          <w:lang w:eastAsia="sk-SK"/>
        </w:rPr>
      </w:pPr>
      <w:hyperlink w:anchor="_Toc44594266" w:history="1">
        <w:r w:rsidR="002E7849" w:rsidRPr="004B244B">
          <w:rPr>
            <w:rStyle w:val="Hypertextovprepojenie"/>
            <w:noProof/>
          </w:rPr>
          <w:t>Všeobecná psychológia II. - XPSb008</w:t>
        </w:r>
        <w:r w:rsidR="002E7849">
          <w:rPr>
            <w:noProof/>
            <w:webHidden/>
          </w:rPr>
          <w:tab/>
        </w:r>
        <w:r w:rsidR="002E7849">
          <w:rPr>
            <w:noProof/>
            <w:webHidden/>
          </w:rPr>
          <w:fldChar w:fldCharType="begin"/>
        </w:r>
        <w:r w:rsidR="002E7849">
          <w:rPr>
            <w:noProof/>
            <w:webHidden/>
          </w:rPr>
          <w:instrText xml:space="preserve"> PAGEREF _Toc44594266 \h </w:instrText>
        </w:r>
        <w:r w:rsidR="002E7849">
          <w:rPr>
            <w:noProof/>
            <w:webHidden/>
          </w:rPr>
        </w:r>
        <w:r w:rsidR="002E7849">
          <w:rPr>
            <w:noProof/>
            <w:webHidden/>
          </w:rPr>
          <w:fldChar w:fldCharType="separate"/>
        </w:r>
        <w:r w:rsidR="00240CD0">
          <w:rPr>
            <w:noProof/>
            <w:webHidden/>
          </w:rPr>
          <w:t>42</w:t>
        </w:r>
        <w:r w:rsidR="002E7849">
          <w:rPr>
            <w:noProof/>
            <w:webHidden/>
          </w:rPr>
          <w:fldChar w:fldCharType="end"/>
        </w:r>
      </w:hyperlink>
    </w:p>
    <w:p w:rsidR="002E7849" w:rsidRDefault="002432E3">
      <w:pPr>
        <w:pStyle w:val="Obsah2"/>
        <w:tabs>
          <w:tab w:val="right" w:pos="9062"/>
        </w:tabs>
        <w:rPr>
          <w:rFonts w:eastAsiaTheme="minorEastAsia" w:cstheme="minorBidi"/>
          <w:b w:val="0"/>
          <w:bCs w:val="0"/>
          <w:smallCaps w:val="0"/>
          <w:noProof/>
          <w:lang w:eastAsia="sk-SK"/>
        </w:rPr>
      </w:pPr>
      <w:hyperlink w:anchor="_Toc44594267" w:history="1">
        <w:r w:rsidR="002E7849" w:rsidRPr="004B244B">
          <w:rPr>
            <w:rStyle w:val="Hypertextovprepojenie"/>
            <w:noProof/>
          </w:rPr>
          <w:t>Ontogenetická psychológia II. - XPSb009</w:t>
        </w:r>
        <w:r w:rsidR="002E7849">
          <w:rPr>
            <w:noProof/>
            <w:webHidden/>
          </w:rPr>
          <w:tab/>
        </w:r>
        <w:r w:rsidR="002E7849">
          <w:rPr>
            <w:noProof/>
            <w:webHidden/>
          </w:rPr>
          <w:fldChar w:fldCharType="begin"/>
        </w:r>
        <w:r w:rsidR="002E7849">
          <w:rPr>
            <w:noProof/>
            <w:webHidden/>
          </w:rPr>
          <w:instrText xml:space="preserve"> PAGEREF _Toc44594267 \h </w:instrText>
        </w:r>
        <w:r w:rsidR="002E7849">
          <w:rPr>
            <w:noProof/>
            <w:webHidden/>
          </w:rPr>
        </w:r>
        <w:r w:rsidR="002E7849">
          <w:rPr>
            <w:noProof/>
            <w:webHidden/>
          </w:rPr>
          <w:fldChar w:fldCharType="separate"/>
        </w:r>
        <w:r w:rsidR="00240CD0">
          <w:rPr>
            <w:noProof/>
            <w:webHidden/>
          </w:rPr>
          <w:t>43</w:t>
        </w:r>
        <w:r w:rsidR="002E7849">
          <w:rPr>
            <w:noProof/>
            <w:webHidden/>
          </w:rPr>
          <w:fldChar w:fldCharType="end"/>
        </w:r>
      </w:hyperlink>
    </w:p>
    <w:p w:rsidR="002E7849" w:rsidRDefault="002432E3">
      <w:pPr>
        <w:pStyle w:val="Obsah2"/>
        <w:tabs>
          <w:tab w:val="right" w:pos="9062"/>
        </w:tabs>
        <w:rPr>
          <w:rFonts w:eastAsiaTheme="minorEastAsia" w:cstheme="minorBidi"/>
          <w:b w:val="0"/>
          <w:bCs w:val="0"/>
          <w:smallCaps w:val="0"/>
          <w:noProof/>
          <w:lang w:eastAsia="sk-SK"/>
        </w:rPr>
      </w:pPr>
      <w:hyperlink w:anchor="_Toc44594268" w:history="1">
        <w:r w:rsidR="002E7849" w:rsidRPr="004B244B">
          <w:rPr>
            <w:rStyle w:val="Hypertextovprepojenie"/>
            <w:noProof/>
          </w:rPr>
          <w:t>Sociálna psychológia I. - XPSb010</w:t>
        </w:r>
        <w:r w:rsidR="002E7849">
          <w:rPr>
            <w:noProof/>
            <w:webHidden/>
          </w:rPr>
          <w:tab/>
        </w:r>
        <w:r w:rsidR="002E7849">
          <w:rPr>
            <w:noProof/>
            <w:webHidden/>
          </w:rPr>
          <w:fldChar w:fldCharType="begin"/>
        </w:r>
        <w:r w:rsidR="002E7849">
          <w:rPr>
            <w:noProof/>
            <w:webHidden/>
          </w:rPr>
          <w:instrText xml:space="preserve"> PAGEREF _Toc44594268 \h </w:instrText>
        </w:r>
        <w:r w:rsidR="002E7849">
          <w:rPr>
            <w:noProof/>
            <w:webHidden/>
          </w:rPr>
        </w:r>
        <w:r w:rsidR="002E7849">
          <w:rPr>
            <w:noProof/>
            <w:webHidden/>
          </w:rPr>
          <w:fldChar w:fldCharType="separate"/>
        </w:r>
        <w:r w:rsidR="00240CD0">
          <w:rPr>
            <w:noProof/>
            <w:webHidden/>
          </w:rPr>
          <w:t>44</w:t>
        </w:r>
        <w:r w:rsidR="002E7849">
          <w:rPr>
            <w:noProof/>
            <w:webHidden/>
          </w:rPr>
          <w:fldChar w:fldCharType="end"/>
        </w:r>
      </w:hyperlink>
    </w:p>
    <w:p w:rsidR="002E7849" w:rsidRDefault="002432E3">
      <w:pPr>
        <w:pStyle w:val="Obsah2"/>
        <w:tabs>
          <w:tab w:val="right" w:pos="9062"/>
        </w:tabs>
        <w:rPr>
          <w:rFonts w:eastAsiaTheme="minorEastAsia" w:cstheme="minorBidi"/>
          <w:b w:val="0"/>
          <w:bCs w:val="0"/>
          <w:smallCaps w:val="0"/>
          <w:noProof/>
          <w:lang w:eastAsia="sk-SK"/>
        </w:rPr>
      </w:pPr>
      <w:hyperlink w:anchor="_Toc44594269" w:history="1">
        <w:r w:rsidR="002E7849" w:rsidRPr="004B244B">
          <w:rPr>
            <w:rStyle w:val="Hypertextovprepojenie"/>
            <w:noProof/>
          </w:rPr>
          <w:t>Psychológia osobnosti II. - XPSb018</w:t>
        </w:r>
        <w:r w:rsidR="002E7849">
          <w:rPr>
            <w:noProof/>
            <w:webHidden/>
          </w:rPr>
          <w:tab/>
        </w:r>
        <w:r w:rsidR="002E7849">
          <w:rPr>
            <w:noProof/>
            <w:webHidden/>
          </w:rPr>
          <w:fldChar w:fldCharType="begin"/>
        </w:r>
        <w:r w:rsidR="002E7849">
          <w:rPr>
            <w:noProof/>
            <w:webHidden/>
          </w:rPr>
          <w:instrText xml:space="preserve"> PAGEREF _Toc44594269 \h </w:instrText>
        </w:r>
        <w:r w:rsidR="002E7849">
          <w:rPr>
            <w:noProof/>
            <w:webHidden/>
          </w:rPr>
        </w:r>
        <w:r w:rsidR="002E7849">
          <w:rPr>
            <w:noProof/>
            <w:webHidden/>
          </w:rPr>
          <w:fldChar w:fldCharType="separate"/>
        </w:r>
        <w:r w:rsidR="00240CD0">
          <w:rPr>
            <w:noProof/>
            <w:webHidden/>
          </w:rPr>
          <w:t>45</w:t>
        </w:r>
        <w:r w:rsidR="002E7849">
          <w:rPr>
            <w:noProof/>
            <w:webHidden/>
          </w:rPr>
          <w:fldChar w:fldCharType="end"/>
        </w:r>
      </w:hyperlink>
    </w:p>
    <w:p w:rsidR="002E7849" w:rsidRDefault="002432E3">
      <w:pPr>
        <w:pStyle w:val="Obsah2"/>
        <w:tabs>
          <w:tab w:val="right" w:pos="9062"/>
        </w:tabs>
        <w:rPr>
          <w:rFonts w:eastAsiaTheme="minorEastAsia" w:cstheme="minorBidi"/>
          <w:b w:val="0"/>
          <w:bCs w:val="0"/>
          <w:smallCaps w:val="0"/>
          <w:noProof/>
          <w:lang w:eastAsia="sk-SK"/>
        </w:rPr>
      </w:pPr>
      <w:hyperlink w:anchor="_Toc44594270" w:history="1">
        <w:r w:rsidR="002E7849" w:rsidRPr="004B244B">
          <w:rPr>
            <w:rStyle w:val="Hypertextovprepojenie"/>
            <w:noProof/>
          </w:rPr>
          <w:t>Psychológia práce - XPSb020</w:t>
        </w:r>
        <w:r w:rsidR="002E7849">
          <w:rPr>
            <w:noProof/>
            <w:webHidden/>
          </w:rPr>
          <w:tab/>
        </w:r>
        <w:r w:rsidR="002E7849">
          <w:rPr>
            <w:noProof/>
            <w:webHidden/>
          </w:rPr>
          <w:fldChar w:fldCharType="begin"/>
        </w:r>
        <w:r w:rsidR="002E7849">
          <w:rPr>
            <w:noProof/>
            <w:webHidden/>
          </w:rPr>
          <w:instrText xml:space="preserve"> PAGEREF _Toc44594270 \h </w:instrText>
        </w:r>
        <w:r w:rsidR="002E7849">
          <w:rPr>
            <w:noProof/>
            <w:webHidden/>
          </w:rPr>
        </w:r>
        <w:r w:rsidR="002E7849">
          <w:rPr>
            <w:noProof/>
            <w:webHidden/>
          </w:rPr>
          <w:fldChar w:fldCharType="separate"/>
        </w:r>
        <w:r w:rsidR="00240CD0">
          <w:rPr>
            <w:noProof/>
            <w:webHidden/>
          </w:rPr>
          <w:t>46</w:t>
        </w:r>
        <w:r w:rsidR="002E7849">
          <w:rPr>
            <w:noProof/>
            <w:webHidden/>
          </w:rPr>
          <w:fldChar w:fldCharType="end"/>
        </w:r>
      </w:hyperlink>
    </w:p>
    <w:p w:rsidR="002E7849" w:rsidRDefault="002432E3">
      <w:pPr>
        <w:pStyle w:val="Obsah2"/>
        <w:tabs>
          <w:tab w:val="right" w:pos="9062"/>
        </w:tabs>
        <w:rPr>
          <w:rFonts w:eastAsiaTheme="minorEastAsia" w:cstheme="minorBidi"/>
          <w:b w:val="0"/>
          <w:bCs w:val="0"/>
          <w:smallCaps w:val="0"/>
          <w:noProof/>
          <w:lang w:eastAsia="sk-SK"/>
        </w:rPr>
      </w:pPr>
      <w:hyperlink w:anchor="_Toc44594271" w:history="1">
        <w:r w:rsidR="002E7849" w:rsidRPr="004B244B">
          <w:rPr>
            <w:rStyle w:val="Hypertextovprepojenie"/>
            <w:noProof/>
          </w:rPr>
          <w:t>Metodológia psychologického výskumu II. - XPSb021</w:t>
        </w:r>
        <w:r w:rsidR="002E7849">
          <w:rPr>
            <w:noProof/>
            <w:webHidden/>
          </w:rPr>
          <w:tab/>
        </w:r>
        <w:r w:rsidR="002E7849">
          <w:rPr>
            <w:noProof/>
            <w:webHidden/>
          </w:rPr>
          <w:fldChar w:fldCharType="begin"/>
        </w:r>
        <w:r w:rsidR="002E7849">
          <w:rPr>
            <w:noProof/>
            <w:webHidden/>
          </w:rPr>
          <w:instrText xml:space="preserve"> PAGEREF _Toc44594271 \h </w:instrText>
        </w:r>
        <w:r w:rsidR="002E7849">
          <w:rPr>
            <w:noProof/>
            <w:webHidden/>
          </w:rPr>
        </w:r>
        <w:r w:rsidR="002E7849">
          <w:rPr>
            <w:noProof/>
            <w:webHidden/>
          </w:rPr>
          <w:fldChar w:fldCharType="separate"/>
        </w:r>
        <w:r w:rsidR="00240CD0">
          <w:rPr>
            <w:noProof/>
            <w:webHidden/>
          </w:rPr>
          <w:t>46</w:t>
        </w:r>
        <w:r w:rsidR="002E7849">
          <w:rPr>
            <w:noProof/>
            <w:webHidden/>
          </w:rPr>
          <w:fldChar w:fldCharType="end"/>
        </w:r>
      </w:hyperlink>
    </w:p>
    <w:p w:rsidR="002E7849" w:rsidRDefault="002432E3">
      <w:pPr>
        <w:pStyle w:val="Obsah2"/>
        <w:tabs>
          <w:tab w:val="right" w:pos="9062"/>
        </w:tabs>
        <w:rPr>
          <w:rFonts w:eastAsiaTheme="minorEastAsia" w:cstheme="minorBidi"/>
          <w:b w:val="0"/>
          <w:bCs w:val="0"/>
          <w:smallCaps w:val="0"/>
          <w:noProof/>
          <w:lang w:eastAsia="sk-SK"/>
        </w:rPr>
      </w:pPr>
      <w:hyperlink w:anchor="_Toc44594272" w:history="1">
        <w:r w:rsidR="002E7849" w:rsidRPr="004B244B">
          <w:rPr>
            <w:rStyle w:val="Hypertextovprepojenie"/>
            <w:noProof/>
          </w:rPr>
          <w:t>Štatistika I. - XPSb022</w:t>
        </w:r>
        <w:r w:rsidR="002E7849">
          <w:rPr>
            <w:noProof/>
            <w:webHidden/>
          </w:rPr>
          <w:tab/>
        </w:r>
        <w:r w:rsidR="002E7849">
          <w:rPr>
            <w:noProof/>
            <w:webHidden/>
          </w:rPr>
          <w:fldChar w:fldCharType="begin"/>
        </w:r>
        <w:r w:rsidR="002E7849">
          <w:rPr>
            <w:noProof/>
            <w:webHidden/>
          </w:rPr>
          <w:instrText xml:space="preserve"> PAGEREF _Toc44594272 \h </w:instrText>
        </w:r>
        <w:r w:rsidR="002E7849">
          <w:rPr>
            <w:noProof/>
            <w:webHidden/>
          </w:rPr>
        </w:r>
        <w:r w:rsidR="002E7849">
          <w:rPr>
            <w:noProof/>
            <w:webHidden/>
          </w:rPr>
          <w:fldChar w:fldCharType="separate"/>
        </w:r>
        <w:r w:rsidR="00240CD0">
          <w:rPr>
            <w:noProof/>
            <w:webHidden/>
          </w:rPr>
          <w:t>48</w:t>
        </w:r>
        <w:r w:rsidR="002E7849">
          <w:rPr>
            <w:noProof/>
            <w:webHidden/>
          </w:rPr>
          <w:fldChar w:fldCharType="end"/>
        </w:r>
      </w:hyperlink>
    </w:p>
    <w:p w:rsidR="002E7849" w:rsidRDefault="002432E3">
      <w:pPr>
        <w:pStyle w:val="Obsah2"/>
        <w:tabs>
          <w:tab w:val="right" w:pos="9062"/>
        </w:tabs>
        <w:rPr>
          <w:rFonts w:eastAsiaTheme="minorEastAsia" w:cstheme="minorBidi"/>
          <w:b w:val="0"/>
          <w:bCs w:val="0"/>
          <w:smallCaps w:val="0"/>
          <w:noProof/>
          <w:lang w:eastAsia="sk-SK"/>
        </w:rPr>
      </w:pPr>
      <w:hyperlink w:anchor="_Toc44594273" w:history="1">
        <w:r w:rsidR="002E7849" w:rsidRPr="004B244B">
          <w:rPr>
            <w:rStyle w:val="Hypertextovprepojenie"/>
            <w:noProof/>
          </w:rPr>
          <w:t>Seminár k bakalárskej práci I. - XPSb023</w:t>
        </w:r>
        <w:r w:rsidR="002E7849">
          <w:rPr>
            <w:noProof/>
            <w:webHidden/>
          </w:rPr>
          <w:tab/>
        </w:r>
        <w:r w:rsidR="002E7849">
          <w:rPr>
            <w:noProof/>
            <w:webHidden/>
          </w:rPr>
          <w:fldChar w:fldCharType="begin"/>
        </w:r>
        <w:r w:rsidR="002E7849">
          <w:rPr>
            <w:noProof/>
            <w:webHidden/>
          </w:rPr>
          <w:instrText xml:space="preserve"> PAGEREF _Toc44594273 \h </w:instrText>
        </w:r>
        <w:r w:rsidR="002E7849">
          <w:rPr>
            <w:noProof/>
            <w:webHidden/>
          </w:rPr>
        </w:r>
        <w:r w:rsidR="002E7849">
          <w:rPr>
            <w:noProof/>
            <w:webHidden/>
          </w:rPr>
          <w:fldChar w:fldCharType="separate"/>
        </w:r>
        <w:r w:rsidR="00240CD0">
          <w:rPr>
            <w:noProof/>
            <w:webHidden/>
          </w:rPr>
          <w:t>49</w:t>
        </w:r>
        <w:r w:rsidR="002E7849">
          <w:rPr>
            <w:noProof/>
            <w:webHidden/>
          </w:rPr>
          <w:fldChar w:fldCharType="end"/>
        </w:r>
      </w:hyperlink>
    </w:p>
    <w:p w:rsidR="002E7849" w:rsidRDefault="002432E3">
      <w:pPr>
        <w:pStyle w:val="Obsah2"/>
        <w:tabs>
          <w:tab w:val="right" w:pos="9062"/>
        </w:tabs>
        <w:rPr>
          <w:rFonts w:eastAsiaTheme="minorEastAsia" w:cstheme="minorBidi"/>
          <w:b w:val="0"/>
          <w:bCs w:val="0"/>
          <w:smallCaps w:val="0"/>
          <w:noProof/>
          <w:lang w:eastAsia="sk-SK"/>
        </w:rPr>
      </w:pPr>
      <w:hyperlink w:anchor="_Toc44594274" w:history="1">
        <w:r w:rsidR="002E7849" w:rsidRPr="004B244B">
          <w:rPr>
            <w:rStyle w:val="Hypertextovprepojenie"/>
            <w:noProof/>
          </w:rPr>
          <w:t>Psychológia náboženstva - XPSb027</w:t>
        </w:r>
        <w:r w:rsidR="002E7849">
          <w:rPr>
            <w:noProof/>
            <w:webHidden/>
          </w:rPr>
          <w:tab/>
        </w:r>
        <w:r w:rsidR="002E7849">
          <w:rPr>
            <w:noProof/>
            <w:webHidden/>
          </w:rPr>
          <w:fldChar w:fldCharType="begin"/>
        </w:r>
        <w:r w:rsidR="002E7849">
          <w:rPr>
            <w:noProof/>
            <w:webHidden/>
          </w:rPr>
          <w:instrText xml:space="preserve"> PAGEREF _Toc44594274 \h </w:instrText>
        </w:r>
        <w:r w:rsidR="002E7849">
          <w:rPr>
            <w:noProof/>
            <w:webHidden/>
          </w:rPr>
        </w:r>
        <w:r w:rsidR="002E7849">
          <w:rPr>
            <w:noProof/>
            <w:webHidden/>
          </w:rPr>
          <w:fldChar w:fldCharType="separate"/>
        </w:r>
        <w:r w:rsidR="00240CD0">
          <w:rPr>
            <w:noProof/>
            <w:webHidden/>
          </w:rPr>
          <w:t>50</w:t>
        </w:r>
        <w:r w:rsidR="002E7849">
          <w:rPr>
            <w:noProof/>
            <w:webHidden/>
          </w:rPr>
          <w:fldChar w:fldCharType="end"/>
        </w:r>
      </w:hyperlink>
    </w:p>
    <w:p w:rsidR="002E7849" w:rsidRDefault="002432E3">
      <w:pPr>
        <w:pStyle w:val="Obsah2"/>
        <w:tabs>
          <w:tab w:val="right" w:pos="9062"/>
        </w:tabs>
        <w:rPr>
          <w:rFonts w:eastAsiaTheme="minorEastAsia" w:cstheme="minorBidi"/>
          <w:b w:val="0"/>
          <w:bCs w:val="0"/>
          <w:smallCaps w:val="0"/>
          <w:noProof/>
          <w:lang w:eastAsia="sk-SK"/>
        </w:rPr>
      </w:pPr>
      <w:hyperlink w:anchor="_Toc44594275" w:history="1">
        <w:r w:rsidR="002E7849" w:rsidRPr="004B244B">
          <w:rPr>
            <w:rStyle w:val="Hypertextovprepojenie"/>
            <w:noProof/>
          </w:rPr>
          <w:t>Vybrané kapitoly zo psychológie zdravia - XPSb032</w:t>
        </w:r>
        <w:r w:rsidR="002E7849">
          <w:rPr>
            <w:noProof/>
            <w:webHidden/>
          </w:rPr>
          <w:tab/>
        </w:r>
        <w:r w:rsidR="002E7849">
          <w:rPr>
            <w:noProof/>
            <w:webHidden/>
          </w:rPr>
          <w:fldChar w:fldCharType="begin"/>
        </w:r>
        <w:r w:rsidR="002E7849">
          <w:rPr>
            <w:noProof/>
            <w:webHidden/>
          </w:rPr>
          <w:instrText xml:space="preserve"> PAGEREF _Toc44594275 \h </w:instrText>
        </w:r>
        <w:r w:rsidR="002E7849">
          <w:rPr>
            <w:noProof/>
            <w:webHidden/>
          </w:rPr>
        </w:r>
        <w:r w:rsidR="002E7849">
          <w:rPr>
            <w:noProof/>
            <w:webHidden/>
          </w:rPr>
          <w:fldChar w:fldCharType="separate"/>
        </w:r>
        <w:r w:rsidR="00240CD0">
          <w:rPr>
            <w:noProof/>
            <w:webHidden/>
          </w:rPr>
          <w:t>50</w:t>
        </w:r>
        <w:r w:rsidR="002E7849">
          <w:rPr>
            <w:noProof/>
            <w:webHidden/>
          </w:rPr>
          <w:fldChar w:fldCharType="end"/>
        </w:r>
      </w:hyperlink>
    </w:p>
    <w:p w:rsidR="002E7849" w:rsidRDefault="002432E3">
      <w:pPr>
        <w:pStyle w:val="Obsah2"/>
        <w:tabs>
          <w:tab w:val="right" w:pos="9062"/>
        </w:tabs>
        <w:rPr>
          <w:rFonts w:eastAsiaTheme="minorEastAsia" w:cstheme="minorBidi"/>
          <w:b w:val="0"/>
          <w:bCs w:val="0"/>
          <w:smallCaps w:val="0"/>
          <w:noProof/>
          <w:lang w:eastAsia="sk-SK"/>
        </w:rPr>
      </w:pPr>
      <w:hyperlink w:anchor="_Toc44594276" w:history="1">
        <w:r w:rsidR="002E7849" w:rsidRPr="004B244B">
          <w:rPr>
            <w:rStyle w:val="Hypertextovprepojenie"/>
            <w:noProof/>
          </w:rPr>
          <w:t>Sociálna patológia - XPSb033</w:t>
        </w:r>
        <w:r w:rsidR="002E7849">
          <w:rPr>
            <w:noProof/>
            <w:webHidden/>
          </w:rPr>
          <w:tab/>
        </w:r>
        <w:r w:rsidR="002E7849">
          <w:rPr>
            <w:noProof/>
            <w:webHidden/>
          </w:rPr>
          <w:fldChar w:fldCharType="begin"/>
        </w:r>
        <w:r w:rsidR="002E7849">
          <w:rPr>
            <w:noProof/>
            <w:webHidden/>
          </w:rPr>
          <w:instrText xml:space="preserve"> PAGEREF _Toc44594276 \h </w:instrText>
        </w:r>
        <w:r w:rsidR="002E7849">
          <w:rPr>
            <w:noProof/>
            <w:webHidden/>
          </w:rPr>
        </w:r>
        <w:r w:rsidR="002E7849">
          <w:rPr>
            <w:noProof/>
            <w:webHidden/>
          </w:rPr>
          <w:fldChar w:fldCharType="separate"/>
        </w:r>
        <w:r w:rsidR="00240CD0">
          <w:rPr>
            <w:noProof/>
            <w:webHidden/>
          </w:rPr>
          <w:t>52</w:t>
        </w:r>
        <w:r w:rsidR="002E7849">
          <w:rPr>
            <w:noProof/>
            <w:webHidden/>
          </w:rPr>
          <w:fldChar w:fldCharType="end"/>
        </w:r>
      </w:hyperlink>
    </w:p>
    <w:p w:rsidR="002E7849" w:rsidRDefault="002432E3">
      <w:pPr>
        <w:pStyle w:val="Obsah2"/>
        <w:tabs>
          <w:tab w:val="right" w:pos="9062"/>
        </w:tabs>
        <w:rPr>
          <w:rFonts w:eastAsiaTheme="minorEastAsia" w:cstheme="minorBidi"/>
          <w:b w:val="0"/>
          <w:bCs w:val="0"/>
          <w:smallCaps w:val="0"/>
          <w:noProof/>
          <w:lang w:eastAsia="sk-SK"/>
        </w:rPr>
      </w:pPr>
      <w:hyperlink w:anchor="_Toc44594277" w:history="1">
        <w:r w:rsidR="002E7849" w:rsidRPr="004B244B">
          <w:rPr>
            <w:rStyle w:val="Hypertextovprepojenie"/>
            <w:noProof/>
          </w:rPr>
          <w:t>Psychológia nadania a tvorivosti II. - XPSb045</w:t>
        </w:r>
        <w:r w:rsidR="002E7849">
          <w:rPr>
            <w:noProof/>
            <w:webHidden/>
          </w:rPr>
          <w:tab/>
        </w:r>
        <w:r w:rsidR="002E7849">
          <w:rPr>
            <w:noProof/>
            <w:webHidden/>
          </w:rPr>
          <w:fldChar w:fldCharType="begin"/>
        </w:r>
        <w:r w:rsidR="002E7849">
          <w:rPr>
            <w:noProof/>
            <w:webHidden/>
          </w:rPr>
          <w:instrText xml:space="preserve"> PAGEREF _Toc44594277 \h </w:instrText>
        </w:r>
        <w:r w:rsidR="002E7849">
          <w:rPr>
            <w:noProof/>
            <w:webHidden/>
          </w:rPr>
        </w:r>
        <w:r w:rsidR="002E7849">
          <w:rPr>
            <w:noProof/>
            <w:webHidden/>
          </w:rPr>
          <w:fldChar w:fldCharType="separate"/>
        </w:r>
        <w:r w:rsidR="00240CD0">
          <w:rPr>
            <w:noProof/>
            <w:webHidden/>
          </w:rPr>
          <w:t>52</w:t>
        </w:r>
        <w:r w:rsidR="002E7849">
          <w:rPr>
            <w:noProof/>
            <w:webHidden/>
          </w:rPr>
          <w:fldChar w:fldCharType="end"/>
        </w:r>
      </w:hyperlink>
    </w:p>
    <w:p w:rsidR="002E7849" w:rsidRDefault="002432E3">
      <w:pPr>
        <w:pStyle w:val="Obsah2"/>
        <w:tabs>
          <w:tab w:val="right" w:pos="9062"/>
        </w:tabs>
        <w:rPr>
          <w:rFonts w:eastAsiaTheme="minorEastAsia" w:cstheme="minorBidi"/>
          <w:b w:val="0"/>
          <w:bCs w:val="0"/>
          <w:smallCaps w:val="0"/>
          <w:noProof/>
          <w:lang w:eastAsia="sk-SK"/>
        </w:rPr>
      </w:pPr>
      <w:hyperlink w:anchor="_Toc44594278" w:history="1">
        <w:r w:rsidR="002E7849" w:rsidRPr="004B244B">
          <w:rPr>
            <w:rStyle w:val="Hypertextovprepojenie"/>
            <w:noProof/>
          </w:rPr>
          <w:t>Ontogenetická psychológia III. - XPSb062</w:t>
        </w:r>
        <w:r w:rsidR="002E7849">
          <w:rPr>
            <w:noProof/>
            <w:webHidden/>
          </w:rPr>
          <w:tab/>
        </w:r>
        <w:r w:rsidR="002E7849">
          <w:rPr>
            <w:noProof/>
            <w:webHidden/>
          </w:rPr>
          <w:fldChar w:fldCharType="begin"/>
        </w:r>
        <w:r w:rsidR="002E7849">
          <w:rPr>
            <w:noProof/>
            <w:webHidden/>
          </w:rPr>
          <w:instrText xml:space="preserve"> PAGEREF _Toc44594278 \h </w:instrText>
        </w:r>
        <w:r w:rsidR="002E7849">
          <w:rPr>
            <w:noProof/>
            <w:webHidden/>
          </w:rPr>
        </w:r>
        <w:r w:rsidR="002E7849">
          <w:rPr>
            <w:noProof/>
            <w:webHidden/>
          </w:rPr>
          <w:fldChar w:fldCharType="separate"/>
        </w:r>
        <w:r w:rsidR="00240CD0">
          <w:rPr>
            <w:noProof/>
            <w:webHidden/>
          </w:rPr>
          <w:t>53</w:t>
        </w:r>
        <w:r w:rsidR="002E7849">
          <w:rPr>
            <w:noProof/>
            <w:webHidden/>
          </w:rPr>
          <w:fldChar w:fldCharType="end"/>
        </w:r>
      </w:hyperlink>
    </w:p>
    <w:p w:rsidR="002E7849" w:rsidRDefault="002432E3">
      <w:pPr>
        <w:pStyle w:val="Obsah2"/>
        <w:tabs>
          <w:tab w:val="right" w:pos="9062"/>
        </w:tabs>
        <w:rPr>
          <w:rFonts w:eastAsiaTheme="minorEastAsia" w:cstheme="minorBidi"/>
          <w:b w:val="0"/>
          <w:bCs w:val="0"/>
          <w:smallCaps w:val="0"/>
          <w:noProof/>
          <w:lang w:eastAsia="sk-SK"/>
        </w:rPr>
      </w:pPr>
      <w:hyperlink w:anchor="_Toc44594279" w:history="1">
        <w:r w:rsidR="002E7849" w:rsidRPr="004B244B">
          <w:rPr>
            <w:rStyle w:val="Hypertextovprepojenie"/>
            <w:noProof/>
          </w:rPr>
          <w:t>Úvod do psychosomatiky - XPSb071</w:t>
        </w:r>
        <w:r w:rsidR="002E7849">
          <w:rPr>
            <w:noProof/>
            <w:webHidden/>
          </w:rPr>
          <w:tab/>
        </w:r>
        <w:r w:rsidR="002E7849">
          <w:rPr>
            <w:noProof/>
            <w:webHidden/>
          </w:rPr>
          <w:fldChar w:fldCharType="begin"/>
        </w:r>
        <w:r w:rsidR="002E7849">
          <w:rPr>
            <w:noProof/>
            <w:webHidden/>
          </w:rPr>
          <w:instrText xml:space="preserve"> PAGEREF _Toc44594279 \h </w:instrText>
        </w:r>
        <w:r w:rsidR="002E7849">
          <w:rPr>
            <w:noProof/>
            <w:webHidden/>
          </w:rPr>
        </w:r>
        <w:r w:rsidR="002E7849">
          <w:rPr>
            <w:noProof/>
            <w:webHidden/>
          </w:rPr>
          <w:fldChar w:fldCharType="separate"/>
        </w:r>
        <w:r w:rsidR="00240CD0">
          <w:rPr>
            <w:noProof/>
            <w:webHidden/>
          </w:rPr>
          <w:t>54</w:t>
        </w:r>
        <w:r w:rsidR="002E7849">
          <w:rPr>
            <w:noProof/>
            <w:webHidden/>
          </w:rPr>
          <w:fldChar w:fldCharType="end"/>
        </w:r>
      </w:hyperlink>
    </w:p>
    <w:p w:rsidR="002E7849" w:rsidRDefault="002432E3">
      <w:pPr>
        <w:pStyle w:val="Obsah2"/>
        <w:tabs>
          <w:tab w:val="right" w:pos="9062"/>
        </w:tabs>
        <w:rPr>
          <w:rFonts w:eastAsiaTheme="minorEastAsia" w:cstheme="minorBidi"/>
          <w:b w:val="0"/>
          <w:bCs w:val="0"/>
          <w:smallCaps w:val="0"/>
          <w:noProof/>
          <w:lang w:eastAsia="sk-SK"/>
        </w:rPr>
      </w:pPr>
      <w:hyperlink w:anchor="_Toc44594280" w:history="1">
        <w:r w:rsidR="002E7849" w:rsidRPr="004B244B">
          <w:rPr>
            <w:rStyle w:val="Hypertextovprepojenie"/>
            <w:noProof/>
          </w:rPr>
          <w:t>Psychologické aspekty v mediácii - XPSb074</w:t>
        </w:r>
        <w:r w:rsidR="002E7849">
          <w:rPr>
            <w:noProof/>
            <w:webHidden/>
          </w:rPr>
          <w:tab/>
        </w:r>
        <w:r w:rsidR="002E7849">
          <w:rPr>
            <w:noProof/>
            <w:webHidden/>
          </w:rPr>
          <w:fldChar w:fldCharType="begin"/>
        </w:r>
        <w:r w:rsidR="002E7849">
          <w:rPr>
            <w:noProof/>
            <w:webHidden/>
          </w:rPr>
          <w:instrText xml:space="preserve"> PAGEREF _Toc44594280 \h </w:instrText>
        </w:r>
        <w:r w:rsidR="002E7849">
          <w:rPr>
            <w:noProof/>
            <w:webHidden/>
          </w:rPr>
        </w:r>
        <w:r w:rsidR="002E7849">
          <w:rPr>
            <w:noProof/>
            <w:webHidden/>
          </w:rPr>
          <w:fldChar w:fldCharType="separate"/>
        </w:r>
        <w:r w:rsidR="00240CD0">
          <w:rPr>
            <w:noProof/>
            <w:webHidden/>
          </w:rPr>
          <w:t>55</w:t>
        </w:r>
        <w:r w:rsidR="002E7849">
          <w:rPr>
            <w:noProof/>
            <w:webHidden/>
          </w:rPr>
          <w:fldChar w:fldCharType="end"/>
        </w:r>
      </w:hyperlink>
    </w:p>
    <w:p w:rsidR="002E7849" w:rsidRDefault="002432E3">
      <w:pPr>
        <w:pStyle w:val="Obsah2"/>
        <w:tabs>
          <w:tab w:val="right" w:pos="9062"/>
        </w:tabs>
        <w:rPr>
          <w:rFonts w:eastAsiaTheme="minorEastAsia" w:cstheme="minorBidi"/>
          <w:b w:val="0"/>
          <w:bCs w:val="0"/>
          <w:smallCaps w:val="0"/>
          <w:noProof/>
          <w:lang w:eastAsia="sk-SK"/>
        </w:rPr>
      </w:pPr>
      <w:hyperlink w:anchor="_Toc44594281" w:history="1">
        <w:r w:rsidR="002E7849" w:rsidRPr="004B244B">
          <w:rPr>
            <w:rStyle w:val="Hypertextovprepojenie"/>
            <w:noProof/>
          </w:rPr>
          <w:t>Úvod do logoterapie - XPSb078</w:t>
        </w:r>
        <w:r w:rsidR="002E7849">
          <w:rPr>
            <w:noProof/>
            <w:webHidden/>
          </w:rPr>
          <w:tab/>
        </w:r>
        <w:r w:rsidR="002E7849">
          <w:rPr>
            <w:noProof/>
            <w:webHidden/>
          </w:rPr>
          <w:fldChar w:fldCharType="begin"/>
        </w:r>
        <w:r w:rsidR="002E7849">
          <w:rPr>
            <w:noProof/>
            <w:webHidden/>
          </w:rPr>
          <w:instrText xml:space="preserve"> PAGEREF _Toc44594281 \h </w:instrText>
        </w:r>
        <w:r w:rsidR="002E7849">
          <w:rPr>
            <w:noProof/>
            <w:webHidden/>
          </w:rPr>
        </w:r>
        <w:r w:rsidR="002E7849">
          <w:rPr>
            <w:noProof/>
            <w:webHidden/>
          </w:rPr>
          <w:fldChar w:fldCharType="separate"/>
        </w:r>
        <w:r w:rsidR="00240CD0">
          <w:rPr>
            <w:noProof/>
            <w:webHidden/>
          </w:rPr>
          <w:t>56</w:t>
        </w:r>
        <w:r w:rsidR="002E7849">
          <w:rPr>
            <w:noProof/>
            <w:webHidden/>
          </w:rPr>
          <w:fldChar w:fldCharType="end"/>
        </w:r>
      </w:hyperlink>
    </w:p>
    <w:p w:rsidR="002E7849" w:rsidRDefault="002432E3">
      <w:pPr>
        <w:pStyle w:val="Obsah2"/>
        <w:tabs>
          <w:tab w:val="right" w:pos="9062"/>
        </w:tabs>
        <w:rPr>
          <w:rFonts w:eastAsiaTheme="minorEastAsia" w:cstheme="minorBidi"/>
          <w:b w:val="0"/>
          <w:bCs w:val="0"/>
          <w:smallCaps w:val="0"/>
          <w:noProof/>
          <w:lang w:eastAsia="sk-SK"/>
        </w:rPr>
      </w:pPr>
      <w:hyperlink w:anchor="_Toc44594282" w:history="1">
        <w:r w:rsidR="002E7849" w:rsidRPr="004B244B">
          <w:rPr>
            <w:rStyle w:val="Hypertextovprepojenie"/>
            <w:noProof/>
          </w:rPr>
          <w:t>Psychológia strát a zármutku - XPSb080</w:t>
        </w:r>
        <w:r w:rsidR="002E7849">
          <w:rPr>
            <w:noProof/>
            <w:webHidden/>
          </w:rPr>
          <w:tab/>
        </w:r>
        <w:r w:rsidR="002E7849">
          <w:rPr>
            <w:noProof/>
            <w:webHidden/>
          </w:rPr>
          <w:fldChar w:fldCharType="begin"/>
        </w:r>
        <w:r w:rsidR="002E7849">
          <w:rPr>
            <w:noProof/>
            <w:webHidden/>
          </w:rPr>
          <w:instrText xml:space="preserve"> PAGEREF _Toc44594282 \h </w:instrText>
        </w:r>
        <w:r w:rsidR="002E7849">
          <w:rPr>
            <w:noProof/>
            <w:webHidden/>
          </w:rPr>
        </w:r>
        <w:r w:rsidR="002E7849">
          <w:rPr>
            <w:noProof/>
            <w:webHidden/>
          </w:rPr>
          <w:fldChar w:fldCharType="separate"/>
        </w:r>
        <w:r w:rsidR="00240CD0">
          <w:rPr>
            <w:noProof/>
            <w:webHidden/>
          </w:rPr>
          <w:t>56</w:t>
        </w:r>
        <w:r w:rsidR="002E7849">
          <w:rPr>
            <w:noProof/>
            <w:webHidden/>
          </w:rPr>
          <w:fldChar w:fldCharType="end"/>
        </w:r>
      </w:hyperlink>
    </w:p>
    <w:p w:rsidR="002E7849" w:rsidRDefault="002432E3">
      <w:pPr>
        <w:pStyle w:val="Obsah2"/>
        <w:tabs>
          <w:tab w:val="right" w:pos="9062"/>
        </w:tabs>
        <w:rPr>
          <w:rFonts w:eastAsiaTheme="minorEastAsia" w:cstheme="minorBidi"/>
          <w:b w:val="0"/>
          <w:bCs w:val="0"/>
          <w:smallCaps w:val="0"/>
          <w:noProof/>
          <w:lang w:eastAsia="sk-SK"/>
        </w:rPr>
      </w:pPr>
      <w:hyperlink w:anchor="_Toc44594283" w:history="1">
        <w:r w:rsidR="002E7849" w:rsidRPr="004B244B">
          <w:rPr>
            <w:rStyle w:val="Hypertextovprepojenie"/>
            <w:noProof/>
          </w:rPr>
          <w:t>Interkultúrna psychológia - XPSb082</w:t>
        </w:r>
        <w:r w:rsidR="002E7849">
          <w:rPr>
            <w:noProof/>
            <w:webHidden/>
          </w:rPr>
          <w:tab/>
        </w:r>
        <w:r w:rsidR="002E7849">
          <w:rPr>
            <w:noProof/>
            <w:webHidden/>
          </w:rPr>
          <w:fldChar w:fldCharType="begin"/>
        </w:r>
        <w:r w:rsidR="002E7849">
          <w:rPr>
            <w:noProof/>
            <w:webHidden/>
          </w:rPr>
          <w:instrText xml:space="preserve"> PAGEREF _Toc44594283 \h </w:instrText>
        </w:r>
        <w:r w:rsidR="002E7849">
          <w:rPr>
            <w:noProof/>
            <w:webHidden/>
          </w:rPr>
        </w:r>
        <w:r w:rsidR="002E7849">
          <w:rPr>
            <w:noProof/>
            <w:webHidden/>
          </w:rPr>
          <w:fldChar w:fldCharType="separate"/>
        </w:r>
        <w:r w:rsidR="00240CD0">
          <w:rPr>
            <w:noProof/>
            <w:webHidden/>
          </w:rPr>
          <w:t>57</w:t>
        </w:r>
        <w:r w:rsidR="002E7849">
          <w:rPr>
            <w:noProof/>
            <w:webHidden/>
          </w:rPr>
          <w:fldChar w:fldCharType="end"/>
        </w:r>
      </w:hyperlink>
    </w:p>
    <w:p w:rsidR="002E7849" w:rsidRDefault="002432E3">
      <w:pPr>
        <w:pStyle w:val="Obsah2"/>
        <w:tabs>
          <w:tab w:val="right" w:pos="9062"/>
        </w:tabs>
        <w:rPr>
          <w:rFonts w:eastAsiaTheme="minorEastAsia" w:cstheme="minorBidi"/>
          <w:b w:val="0"/>
          <w:bCs w:val="0"/>
          <w:smallCaps w:val="0"/>
          <w:noProof/>
          <w:lang w:eastAsia="sk-SK"/>
        </w:rPr>
      </w:pPr>
      <w:hyperlink w:anchor="_Toc44594284" w:history="1">
        <w:r w:rsidR="002E7849" w:rsidRPr="004B244B">
          <w:rPr>
            <w:rStyle w:val="Hypertextovprepojenie"/>
            <w:noProof/>
          </w:rPr>
          <w:t>Dejiny psychológie II. - XPSEb007</w:t>
        </w:r>
        <w:r w:rsidR="002E7849">
          <w:rPr>
            <w:noProof/>
            <w:webHidden/>
          </w:rPr>
          <w:tab/>
        </w:r>
        <w:r w:rsidR="002E7849">
          <w:rPr>
            <w:noProof/>
            <w:webHidden/>
          </w:rPr>
          <w:fldChar w:fldCharType="begin"/>
        </w:r>
        <w:r w:rsidR="002E7849">
          <w:rPr>
            <w:noProof/>
            <w:webHidden/>
          </w:rPr>
          <w:instrText xml:space="preserve"> PAGEREF _Toc44594284 \h </w:instrText>
        </w:r>
        <w:r w:rsidR="002E7849">
          <w:rPr>
            <w:noProof/>
            <w:webHidden/>
          </w:rPr>
        </w:r>
        <w:r w:rsidR="002E7849">
          <w:rPr>
            <w:noProof/>
            <w:webHidden/>
          </w:rPr>
          <w:fldChar w:fldCharType="separate"/>
        </w:r>
        <w:r w:rsidR="00240CD0">
          <w:rPr>
            <w:noProof/>
            <w:webHidden/>
          </w:rPr>
          <w:t>58</w:t>
        </w:r>
        <w:r w:rsidR="002E7849">
          <w:rPr>
            <w:noProof/>
            <w:webHidden/>
          </w:rPr>
          <w:fldChar w:fldCharType="end"/>
        </w:r>
      </w:hyperlink>
    </w:p>
    <w:p w:rsidR="002E7849" w:rsidRDefault="002432E3">
      <w:pPr>
        <w:pStyle w:val="Obsah2"/>
        <w:tabs>
          <w:tab w:val="right" w:pos="9062"/>
        </w:tabs>
        <w:rPr>
          <w:rFonts w:eastAsiaTheme="minorEastAsia" w:cstheme="minorBidi"/>
          <w:b w:val="0"/>
          <w:bCs w:val="0"/>
          <w:smallCaps w:val="0"/>
          <w:noProof/>
          <w:lang w:eastAsia="sk-SK"/>
        </w:rPr>
      </w:pPr>
      <w:hyperlink w:anchor="_Toc44594285" w:history="1">
        <w:r w:rsidR="002E7849" w:rsidRPr="004B244B">
          <w:rPr>
            <w:rStyle w:val="Hypertextovprepojenie"/>
            <w:noProof/>
          </w:rPr>
          <w:t>Všeobecná psychológia II. - XPSEb008</w:t>
        </w:r>
        <w:r w:rsidR="002E7849">
          <w:rPr>
            <w:noProof/>
            <w:webHidden/>
          </w:rPr>
          <w:tab/>
        </w:r>
        <w:r w:rsidR="002E7849">
          <w:rPr>
            <w:noProof/>
            <w:webHidden/>
          </w:rPr>
          <w:fldChar w:fldCharType="begin"/>
        </w:r>
        <w:r w:rsidR="002E7849">
          <w:rPr>
            <w:noProof/>
            <w:webHidden/>
          </w:rPr>
          <w:instrText xml:space="preserve"> PAGEREF _Toc44594285 \h </w:instrText>
        </w:r>
        <w:r w:rsidR="002E7849">
          <w:rPr>
            <w:noProof/>
            <w:webHidden/>
          </w:rPr>
        </w:r>
        <w:r w:rsidR="002E7849">
          <w:rPr>
            <w:noProof/>
            <w:webHidden/>
          </w:rPr>
          <w:fldChar w:fldCharType="separate"/>
        </w:r>
        <w:r w:rsidR="00240CD0">
          <w:rPr>
            <w:noProof/>
            <w:webHidden/>
          </w:rPr>
          <w:t>58</w:t>
        </w:r>
        <w:r w:rsidR="002E7849">
          <w:rPr>
            <w:noProof/>
            <w:webHidden/>
          </w:rPr>
          <w:fldChar w:fldCharType="end"/>
        </w:r>
      </w:hyperlink>
    </w:p>
    <w:p w:rsidR="002E7849" w:rsidRDefault="002432E3">
      <w:pPr>
        <w:pStyle w:val="Obsah2"/>
        <w:tabs>
          <w:tab w:val="right" w:pos="9062"/>
        </w:tabs>
        <w:rPr>
          <w:rFonts w:eastAsiaTheme="minorEastAsia" w:cstheme="minorBidi"/>
          <w:b w:val="0"/>
          <w:bCs w:val="0"/>
          <w:smallCaps w:val="0"/>
          <w:noProof/>
          <w:lang w:eastAsia="sk-SK"/>
        </w:rPr>
      </w:pPr>
      <w:hyperlink w:anchor="_Toc44594286" w:history="1">
        <w:r w:rsidR="002E7849" w:rsidRPr="004B244B">
          <w:rPr>
            <w:rStyle w:val="Hypertextovprepojenie"/>
            <w:noProof/>
          </w:rPr>
          <w:t>Ontogenetická psychológia II. - XPSEb009</w:t>
        </w:r>
        <w:r w:rsidR="002E7849">
          <w:rPr>
            <w:noProof/>
            <w:webHidden/>
          </w:rPr>
          <w:tab/>
        </w:r>
        <w:r w:rsidR="002E7849">
          <w:rPr>
            <w:noProof/>
            <w:webHidden/>
          </w:rPr>
          <w:fldChar w:fldCharType="begin"/>
        </w:r>
        <w:r w:rsidR="002E7849">
          <w:rPr>
            <w:noProof/>
            <w:webHidden/>
          </w:rPr>
          <w:instrText xml:space="preserve"> PAGEREF _Toc44594286 \h </w:instrText>
        </w:r>
        <w:r w:rsidR="002E7849">
          <w:rPr>
            <w:noProof/>
            <w:webHidden/>
          </w:rPr>
        </w:r>
        <w:r w:rsidR="002E7849">
          <w:rPr>
            <w:noProof/>
            <w:webHidden/>
          </w:rPr>
          <w:fldChar w:fldCharType="separate"/>
        </w:r>
        <w:r w:rsidR="00240CD0">
          <w:rPr>
            <w:noProof/>
            <w:webHidden/>
          </w:rPr>
          <w:t>59</w:t>
        </w:r>
        <w:r w:rsidR="002E7849">
          <w:rPr>
            <w:noProof/>
            <w:webHidden/>
          </w:rPr>
          <w:fldChar w:fldCharType="end"/>
        </w:r>
      </w:hyperlink>
    </w:p>
    <w:p w:rsidR="002E7849" w:rsidRDefault="002432E3">
      <w:pPr>
        <w:pStyle w:val="Obsah2"/>
        <w:tabs>
          <w:tab w:val="right" w:pos="9062"/>
        </w:tabs>
        <w:rPr>
          <w:rFonts w:eastAsiaTheme="minorEastAsia" w:cstheme="minorBidi"/>
          <w:b w:val="0"/>
          <w:bCs w:val="0"/>
          <w:smallCaps w:val="0"/>
          <w:noProof/>
          <w:lang w:eastAsia="sk-SK"/>
        </w:rPr>
      </w:pPr>
      <w:hyperlink w:anchor="_Toc44594287" w:history="1">
        <w:r w:rsidR="002E7849" w:rsidRPr="004B244B">
          <w:rPr>
            <w:rStyle w:val="Hypertextovprepojenie"/>
            <w:noProof/>
          </w:rPr>
          <w:t>Sociálna psychológia II. - XPSEb015</w:t>
        </w:r>
        <w:r w:rsidR="002E7849">
          <w:rPr>
            <w:noProof/>
            <w:webHidden/>
          </w:rPr>
          <w:tab/>
        </w:r>
        <w:r w:rsidR="002E7849">
          <w:rPr>
            <w:noProof/>
            <w:webHidden/>
          </w:rPr>
          <w:fldChar w:fldCharType="begin"/>
        </w:r>
        <w:r w:rsidR="002E7849">
          <w:rPr>
            <w:noProof/>
            <w:webHidden/>
          </w:rPr>
          <w:instrText xml:space="preserve"> PAGEREF _Toc44594287 \h </w:instrText>
        </w:r>
        <w:r w:rsidR="002E7849">
          <w:rPr>
            <w:noProof/>
            <w:webHidden/>
          </w:rPr>
        </w:r>
        <w:r w:rsidR="002E7849">
          <w:rPr>
            <w:noProof/>
            <w:webHidden/>
          </w:rPr>
          <w:fldChar w:fldCharType="separate"/>
        </w:r>
        <w:r w:rsidR="00240CD0">
          <w:rPr>
            <w:noProof/>
            <w:webHidden/>
          </w:rPr>
          <w:t>60</w:t>
        </w:r>
        <w:r w:rsidR="002E7849">
          <w:rPr>
            <w:noProof/>
            <w:webHidden/>
          </w:rPr>
          <w:fldChar w:fldCharType="end"/>
        </w:r>
      </w:hyperlink>
    </w:p>
    <w:p w:rsidR="002E7849" w:rsidRDefault="002432E3">
      <w:pPr>
        <w:pStyle w:val="Obsah2"/>
        <w:tabs>
          <w:tab w:val="right" w:pos="9062"/>
        </w:tabs>
        <w:rPr>
          <w:rFonts w:eastAsiaTheme="minorEastAsia" w:cstheme="minorBidi"/>
          <w:b w:val="0"/>
          <w:bCs w:val="0"/>
          <w:smallCaps w:val="0"/>
          <w:noProof/>
          <w:lang w:eastAsia="sk-SK"/>
        </w:rPr>
      </w:pPr>
      <w:hyperlink w:anchor="_Toc44594288" w:history="1">
        <w:r w:rsidR="002E7849" w:rsidRPr="004B244B">
          <w:rPr>
            <w:rStyle w:val="Hypertextovprepojenie"/>
            <w:noProof/>
          </w:rPr>
          <w:t>Psychológia osobnosti II. - XPSEb018</w:t>
        </w:r>
        <w:r w:rsidR="002E7849">
          <w:rPr>
            <w:noProof/>
            <w:webHidden/>
          </w:rPr>
          <w:tab/>
        </w:r>
        <w:r w:rsidR="002E7849">
          <w:rPr>
            <w:noProof/>
            <w:webHidden/>
          </w:rPr>
          <w:fldChar w:fldCharType="begin"/>
        </w:r>
        <w:r w:rsidR="002E7849">
          <w:rPr>
            <w:noProof/>
            <w:webHidden/>
          </w:rPr>
          <w:instrText xml:space="preserve"> PAGEREF _Toc44594288 \h </w:instrText>
        </w:r>
        <w:r w:rsidR="002E7849">
          <w:rPr>
            <w:noProof/>
            <w:webHidden/>
          </w:rPr>
        </w:r>
        <w:r w:rsidR="002E7849">
          <w:rPr>
            <w:noProof/>
            <w:webHidden/>
          </w:rPr>
          <w:fldChar w:fldCharType="separate"/>
        </w:r>
        <w:r w:rsidR="00240CD0">
          <w:rPr>
            <w:noProof/>
            <w:webHidden/>
          </w:rPr>
          <w:t>61</w:t>
        </w:r>
        <w:r w:rsidR="002E7849">
          <w:rPr>
            <w:noProof/>
            <w:webHidden/>
          </w:rPr>
          <w:fldChar w:fldCharType="end"/>
        </w:r>
      </w:hyperlink>
    </w:p>
    <w:p w:rsidR="002E7849" w:rsidRDefault="002432E3">
      <w:pPr>
        <w:pStyle w:val="Obsah2"/>
        <w:tabs>
          <w:tab w:val="right" w:pos="9062"/>
        </w:tabs>
        <w:rPr>
          <w:rFonts w:eastAsiaTheme="minorEastAsia" w:cstheme="minorBidi"/>
          <w:b w:val="0"/>
          <w:bCs w:val="0"/>
          <w:smallCaps w:val="0"/>
          <w:noProof/>
          <w:lang w:eastAsia="sk-SK"/>
        </w:rPr>
      </w:pPr>
      <w:hyperlink w:anchor="_Toc44594289" w:history="1">
        <w:r w:rsidR="002E7849" w:rsidRPr="004B244B">
          <w:rPr>
            <w:rStyle w:val="Hypertextovprepojenie"/>
            <w:noProof/>
          </w:rPr>
          <w:t>Štatistika I. - XPSEb022</w:t>
        </w:r>
        <w:r w:rsidR="002E7849">
          <w:rPr>
            <w:noProof/>
            <w:webHidden/>
          </w:rPr>
          <w:tab/>
        </w:r>
        <w:r w:rsidR="002E7849">
          <w:rPr>
            <w:noProof/>
            <w:webHidden/>
          </w:rPr>
          <w:fldChar w:fldCharType="begin"/>
        </w:r>
        <w:r w:rsidR="002E7849">
          <w:rPr>
            <w:noProof/>
            <w:webHidden/>
          </w:rPr>
          <w:instrText xml:space="preserve"> PAGEREF _Toc44594289 \h </w:instrText>
        </w:r>
        <w:r w:rsidR="002E7849">
          <w:rPr>
            <w:noProof/>
            <w:webHidden/>
          </w:rPr>
        </w:r>
        <w:r w:rsidR="002E7849">
          <w:rPr>
            <w:noProof/>
            <w:webHidden/>
          </w:rPr>
          <w:fldChar w:fldCharType="separate"/>
        </w:r>
        <w:r w:rsidR="00240CD0">
          <w:rPr>
            <w:noProof/>
            <w:webHidden/>
          </w:rPr>
          <w:t>62</w:t>
        </w:r>
        <w:r w:rsidR="002E7849">
          <w:rPr>
            <w:noProof/>
            <w:webHidden/>
          </w:rPr>
          <w:fldChar w:fldCharType="end"/>
        </w:r>
      </w:hyperlink>
    </w:p>
    <w:p w:rsidR="002E7849" w:rsidRDefault="002432E3">
      <w:pPr>
        <w:pStyle w:val="Obsah2"/>
        <w:tabs>
          <w:tab w:val="right" w:pos="9062"/>
        </w:tabs>
        <w:rPr>
          <w:rFonts w:eastAsiaTheme="minorEastAsia" w:cstheme="minorBidi"/>
          <w:b w:val="0"/>
          <w:bCs w:val="0"/>
          <w:smallCaps w:val="0"/>
          <w:noProof/>
          <w:lang w:eastAsia="sk-SK"/>
        </w:rPr>
      </w:pPr>
      <w:hyperlink w:anchor="_Toc44594290" w:history="1">
        <w:r w:rsidR="002E7849" w:rsidRPr="004B244B">
          <w:rPr>
            <w:rStyle w:val="Hypertextovprepojenie"/>
            <w:noProof/>
          </w:rPr>
          <w:t>Seminár k bakalárskej práci I. - XPSEb023</w:t>
        </w:r>
        <w:r w:rsidR="002E7849">
          <w:rPr>
            <w:noProof/>
            <w:webHidden/>
          </w:rPr>
          <w:tab/>
        </w:r>
        <w:r w:rsidR="002E7849">
          <w:rPr>
            <w:noProof/>
            <w:webHidden/>
          </w:rPr>
          <w:fldChar w:fldCharType="begin"/>
        </w:r>
        <w:r w:rsidR="002E7849">
          <w:rPr>
            <w:noProof/>
            <w:webHidden/>
          </w:rPr>
          <w:instrText xml:space="preserve"> PAGEREF _Toc44594290 \h </w:instrText>
        </w:r>
        <w:r w:rsidR="002E7849">
          <w:rPr>
            <w:noProof/>
            <w:webHidden/>
          </w:rPr>
        </w:r>
        <w:r w:rsidR="002E7849">
          <w:rPr>
            <w:noProof/>
            <w:webHidden/>
          </w:rPr>
          <w:fldChar w:fldCharType="separate"/>
        </w:r>
        <w:r w:rsidR="00240CD0">
          <w:rPr>
            <w:noProof/>
            <w:webHidden/>
          </w:rPr>
          <w:t>63</w:t>
        </w:r>
        <w:r w:rsidR="002E7849">
          <w:rPr>
            <w:noProof/>
            <w:webHidden/>
          </w:rPr>
          <w:fldChar w:fldCharType="end"/>
        </w:r>
      </w:hyperlink>
    </w:p>
    <w:p w:rsidR="002E7849" w:rsidRDefault="002432E3">
      <w:pPr>
        <w:pStyle w:val="Obsah2"/>
        <w:tabs>
          <w:tab w:val="right" w:pos="9062"/>
        </w:tabs>
        <w:rPr>
          <w:rFonts w:eastAsiaTheme="minorEastAsia" w:cstheme="minorBidi"/>
          <w:b w:val="0"/>
          <w:bCs w:val="0"/>
          <w:smallCaps w:val="0"/>
          <w:noProof/>
          <w:lang w:eastAsia="sk-SK"/>
        </w:rPr>
      </w:pPr>
      <w:hyperlink w:anchor="_Toc44594291" w:history="1">
        <w:r w:rsidR="002E7849" w:rsidRPr="004B244B">
          <w:rPr>
            <w:rStyle w:val="Hypertextovprepojenie"/>
            <w:noProof/>
          </w:rPr>
          <w:t>Klinická psychológia I. - XPSEb030</w:t>
        </w:r>
        <w:r w:rsidR="002E7849">
          <w:rPr>
            <w:noProof/>
            <w:webHidden/>
          </w:rPr>
          <w:tab/>
        </w:r>
        <w:r w:rsidR="002E7849">
          <w:rPr>
            <w:noProof/>
            <w:webHidden/>
          </w:rPr>
          <w:fldChar w:fldCharType="begin"/>
        </w:r>
        <w:r w:rsidR="002E7849">
          <w:rPr>
            <w:noProof/>
            <w:webHidden/>
          </w:rPr>
          <w:instrText xml:space="preserve"> PAGEREF _Toc44594291 \h </w:instrText>
        </w:r>
        <w:r w:rsidR="002E7849">
          <w:rPr>
            <w:noProof/>
            <w:webHidden/>
          </w:rPr>
        </w:r>
        <w:r w:rsidR="002E7849">
          <w:rPr>
            <w:noProof/>
            <w:webHidden/>
          </w:rPr>
          <w:fldChar w:fldCharType="separate"/>
        </w:r>
        <w:r w:rsidR="00240CD0">
          <w:rPr>
            <w:noProof/>
            <w:webHidden/>
          </w:rPr>
          <w:t>64</w:t>
        </w:r>
        <w:r w:rsidR="002E7849">
          <w:rPr>
            <w:noProof/>
            <w:webHidden/>
          </w:rPr>
          <w:fldChar w:fldCharType="end"/>
        </w:r>
      </w:hyperlink>
    </w:p>
    <w:p w:rsidR="002E7849" w:rsidRDefault="002432E3">
      <w:pPr>
        <w:pStyle w:val="Obsah2"/>
        <w:tabs>
          <w:tab w:val="right" w:pos="9062"/>
        </w:tabs>
        <w:rPr>
          <w:rFonts w:eastAsiaTheme="minorEastAsia" w:cstheme="minorBidi"/>
          <w:b w:val="0"/>
          <w:bCs w:val="0"/>
          <w:smallCaps w:val="0"/>
          <w:noProof/>
          <w:lang w:eastAsia="sk-SK"/>
        </w:rPr>
      </w:pPr>
      <w:hyperlink w:anchor="_Toc44594292" w:history="1">
        <w:r w:rsidR="002E7849" w:rsidRPr="004B244B">
          <w:rPr>
            <w:rStyle w:val="Hypertextovprepojenie"/>
            <w:noProof/>
          </w:rPr>
          <w:t>Vybrané kapitoly zo psychopatológie I. - XPSEb072</w:t>
        </w:r>
        <w:r w:rsidR="002E7849">
          <w:rPr>
            <w:noProof/>
            <w:webHidden/>
          </w:rPr>
          <w:tab/>
        </w:r>
        <w:r w:rsidR="002E7849">
          <w:rPr>
            <w:noProof/>
            <w:webHidden/>
          </w:rPr>
          <w:fldChar w:fldCharType="begin"/>
        </w:r>
        <w:r w:rsidR="002E7849">
          <w:rPr>
            <w:noProof/>
            <w:webHidden/>
          </w:rPr>
          <w:instrText xml:space="preserve"> PAGEREF _Toc44594292 \h </w:instrText>
        </w:r>
        <w:r w:rsidR="002E7849">
          <w:rPr>
            <w:noProof/>
            <w:webHidden/>
          </w:rPr>
        </w:r>
        <w:r w:rsidR="002E7849">
          <w:rPr>
            <w:noProof/>
            <w:webHidden/>
          </w:rPr>
          <w:fldChar w:fldCharType="separate"/>
        </w:r>
        <w:r w:rsidR="00240CD0">
          <w:rPr>
            <w:noProof/>
            <w:webHidden/>
          </w:rPr>
          <w:t>65</w:t>
        </w:r>
        <w:r w:rsidR="002E7849">
          <w:rPr>
            <w:noProof/>
            <w:webHidden/>
          </w:rPr>
          <w:fldChar w:fldCharType="end"/>
        </w:r>
      </w:hyperlink>
    </w:p>
    <w:p w:rsidR="002E7849" w:rsidRDefault="002432E3">
      <w:pPr>
        <w:pStyle w:val="Obsah2"/>
        <w:tabs>
          <w:tab w:val="right" w:pos="9062"/>
        </w:tabs>
        <w:rPr>
          <w:rFonts w:eastAsiaTheme="minorEastAsia" w:cstheme="minorBidi"/>
          <w:b w:val="0"/>
          <w:bCs w:val="0"/>
          <w:smallCaps w:val="0"/>
          <w:noProof/>
          <w:lang w:eastAsia="sk-SK"/>
        </w:rPr>
      </w:pPr>
      <w:hyperlink w:anchor="_Toc44594293" w:history="1">
        <w:r w:rsidR="002E7849" w:rsidRPr="004B244B">
          <w:rPr>
            <w:rStyle w:val="Hypertextovprepojenie"/>
            <w:noProof/>
          </w:rPr>
          <w:t>Ontogenetická psychológia III. - XPSEb085</w:t>
        </w:r>
        <w:r w:rsidR="002E7849">
          <w:rPr>
            <w:noProof/>
            <w:webHidden/>
          </w:rPr>
          <w:tab/>
        </w:r>
        <w:r w:rsidR="002E7849">
          <w:rPr>
            <w:noProof/>
            <w:webHidden/>
          </w:rPr>
          <w:fldChar w:fldCharType="begin"/>
        </w:r>
        <w:r w:rsidR="002E7849">
          <w:rPr>
            <w:noProof/>
            <w:webHidden/>
          </w:rPr>
          <w:instrText xml:space="preserve"> PAGEREF _Toc44594293 \h </w:instrText>
        </w:r>
        <w:r w:rsidR="002E7849">
          <w:rPr>
            <w:noProof/>
            <w:webHidden/>
          </w:rPr>
        </w:r>
        <w:r w:rsidR="002E7849">
          <w:rPr>
            <w:noProof/>
            <w:webHidden/>
          </w:rPr>
          <w:fldChar w:fldCharType="separate"/>
        </w:r>
        <w:r w:rsidR="00240CD0">
          <w:rPr>
            <w:noProof/>
            <w:webHidden/>
          </w:rPr>
          <w:t>66</w:t>
        </w:r>
        <w:r w:rsidR="002E7849">
          <w:rPr>
            <w:noProof/>
            <w:webHidden/>
          </w:rPr>
          <w:fldChar w:fldCharType="end"/>
        </w:r>
      </w:hyperlink>
    </w:p>
    <w:p w:rsidR="002E7849" w:rsidRDefault="002432E3">
      <w:pPr>
        <w:pStyle w:val="Obsah2"/>
        <w:tabs>
          <w:tab w:val="right" w:pos="9062"/>
        </w:tabs>
        <w:rPr>
          <w:rFonts w:eastAsiaTheme="minorEastAsia" w:cstheme="minorBidi"/>
          <w:b w:val="0"/>
          <w:bCs w:val="0"/>
          <w:smallCaps w:val="0"/>
          <w:noProof/>
          <w:lang w:eastAsia="sk-SK"/>
        </w:rPr>
      </w:pPr>
      <w:hyperlink w:anchor="_Toc44594294" w:history="1">
        <w:r w:rsidR="002E7849" w:rsidRPr="004B244B">
          <w:rPr>
            <w:rStyle w:val="Hypertextovprepojenie"/>
            <w:noProof/>
          </w:rPr>
          <w:t>Matrimoniológia a sexuológia - YPSm006</w:t>
        </w:r>
        <w:r w:rsidR="002E7849">
          <w:rPr>
            <w:noProof/>
            <w:webHidden/>
          </w:rPr>
          <w:tab/>
        </w:r>
        <w:r w:rsidR="002E7849">
          <w:rPr>
            <w:noProof/>
            <w:webHidden/>
          </w:rPr>
          <w:fldChar w:fldCharType="begin"/>
        </w:r>
        <w:r w:rsidR="002E7849">
          <w:rPr>
            <w:noProof/>
            <w:webHidden/>
          </w:rPr>
          <w:instrText xml:space="preserve"> PAGEREF _Toc44594294 \h </w:instrText>
        </w:r>
        <w:r w:rsidR="002E7849">
          <w:rPr>
            <w:noProof/>
            <w:webHidden/>
          </w:rPr>
        </w:r>
        <w:r w:rsidR="002E7849">
          <w:rPr>
            <w:noProof/>
            <w:webHidden/>
          </w:rPr>
          <w:fldChar w:fldCharType="separate"/>
        </w:r>
        <w:r w:rsidR="00240CD0">
          <w:rPr>
            <w:noProof/>
            <w:webHidden/>
          </w:rPr>
          <w:t>67</w:t>
        </w:r>
        <w:r w:rsidR="002E7849">
          <w:rPr>
            <w:noProof/>
            <w:webHidden/>
          </w:rPr>
          <w:fldChar w:fldCharType="end"/>
        </w:r>
      </w:hyperlink>
    </w:p>
    <w:p w:rsidR="002E7849" w:rsidRDefault="002432E3">
      <w:pPr>
        <w:pStyle w:val="Obsah2"/>
        <w:tabs>
          <w:tab w:val="right" w:pos="9062"/>
        </w:tabs>
        <w:rPr>
          <w:rFonts w:eastAsiaTheme="minorEastAsia" w:cstheme="minorBidi"/>
          <w:b w:val="0"/>
          <w:bCs w:val="0"/>
          <w:smallCaps w:val="0"/>
          <w:noProof/>
          <w:lang w:eastAsia="sk-SK"/>
        </w:rPr>
      </w:pPr>
      <w:hyperlink w:anchor="_Toc44594295" w:history="1">
        <w:r w:rsidR="002E7849" w:rsidRPr="004B244B">
          <w:rPr>
            <w:rStyle w:val="Hypertextovprepojenie"/>
            <w:noProof/>
          </w:rPr>
          <w:t>Psychodiagnostika dospelých II. - YPSm009</w:t>
        </w:r>
        <w:r w:rsidR="002E7849">
          <w:rPr>
            <w:noProof/>
            <w:webHidden/>
          </w:rPr>
          <w:tab/>
        </w:r>
        <w:r w:rsidR="002E7849">
          <w:rPr>
            <w:noProof/>
            <w:webHidden/>
          </w:rPr>
          <w:fldChar w:fldCharType="begin"/>
        </w:r>
        <w:r w:rsidR="002E7849">
          <w:rPr>
            <w:noProof/>
            <w:webHidden/>
          </w:rPr>
          <w:instrText xml:space="preserve"> PAGEREF _Toc44594295 \h </w:instrText>
        </w:r>
        <w:r w:rsidR="002E7849">
          <w:rPr>
            <w:noProof/>
            <w:webHidden/>
          </w:rPr>
        </w:r>
        <w:r w:rsidR="002E7849">
          <w:rPr>
            <w:noProof/>
            <w:webHidden/>
          </w:rPr>
          <w:fldChar w:fldCharType="separate"/>
        </w:r>
        <w:r w:rsidR="00240CD0">
          <w:rPr>
            <w:noProof/>
            <w:webHidden/>
          </w:rPr>
          <w:t>68</w:t>
        </w:r>
        <w:r w:rsidR="002E7849">
          <w:rPr>
            <w:noProof/>
            <w:webHidden/>
          </w:rPr>
          <w:fldChar w:fldCharType="end"/>
        </w:r>
      </w:hyperlink>
    </w:p>
    <w:p w:rsidR="002E7849" w:rsidRDefault="002432E3">
      <w:pPr>
        <w:pStyle w:val="Obsah2"/>
        <w:tabs>
          <w:tab w:val="right" w:pos="9062"/>
        </w:tabs>
        <w:rPr>
          <w:rFonts w:eastAsiaTheme="minorEastAsia" w:cstheme="minorBidi"/>
          <w:b w:val="0"/>
          <w:bCs w:val="0"/>
          <w:smallCaps w:val="0"/>
          <w:noProof/>
          <w:lang w:eastAsia="sk-SK"/>
        </w:rPr>
      </w:pPr>
      <w:hyperlink w:anchor="_Toc44594296" w:history="1">
        <w:r w:rsidR="002E7849" w:rsidRPr="004B244B">
          <w:rPr>
            <w:rStyle w:val="Hypertextovprepojenie"/>
            <w:noProof/>
          </w:rPr>
          <w:t>Forenzná psychológia - YPSm010</w:t>
        </w:r>
        <w:r w:rsidR="002E7849">
          <w:rPr>
            <w:noProof/>
            <w:webHidden/>
          </w:rPr>
          <w:tab/>
        </w:r>
        <w:r w:rsidR="002E7849">
          <w:rPr>
            <w:noProof/>
            <w:webHidden/>
          </w:rPr>
          <w:fldChar w:fldCharType="begin"/>
        </w:r>
        <w:r w:rsidR="002E7849">
          <w:rPr>
            <w:noProof/>
            <w:webHidden/>
          </w:rPr>
          <w:instrText xml:space="preserve"> PAGEREF _Toc44594296 \h </w:instrText>
        </w:r>
        <w:r w:rsidR="002E7849">
          <w:rPr>
            <w:noProof/>
            <w:webHidden/>
          </w:rPr>
        </w:r>
        <w:r w:rsidR="002E7849">
          <w:rPr>
            <w:noProof/>
            <w:webHidden/>
          </w:rPr>
          <w:fldChar w:fldCharType="separate"/>
        </w:r>
        <w:r w:rsidR="00240CD0">
          <w:rPr>
            <w:noProof/>
            <w:webHidden/>
          </w:rPr>
          <w:t>70</w:t>
        </w:r>
        <w:r w:rsidR="002E7849">
          <w:rPr>
            <w:noProof/>
            <w:webHidden/>
          </w:rPr>
          <w:fldChar w:fldCharType="end"/>
        </w:r>
      </w:hyperlink>
    </w:p>
    <w:p w:rsidR="002E7849" w:rsidRDefault="002432E3">
      <w:pPr>
        <w:pStyle w:val="Obsah2"/>
        <w:tabs>
          <w:tab w:val="right" w:pos="9062"/>
        </w:tabs>
        <w:rPr>
          <w:rFonts w:eastAsiaTheme="minorEastAsia" w:cstheme="minorBidi"/>
          <w:b w:val="0"/>
          <w:bCs w:val="0"/>
          <w:smallCaps w:val="0"/>
          <w:noProof/>
          <w:lang w:eastAsia="sk-SK"/>
        </w:rPr>
      </w:pPr>
      <w:hyperlink w:anchor="_Toc44594297" w:history="1">
        <w:r w:rsidR="002E7849" w:rsidRPr="004B244B">
          <w:rPr>
            <w:rStyle w:val="Hypertextovprepojenie"/>
            <w:noProof/>
          </w:rPr>
          <w:t>Diplomový seminár - YPSm011</w:t>
        </w:r>
        <w:r w:rsidR="002E7849">
          <w:rPr>
            <w:noProof/>
            <w:webHidden/>
          </w:rPr>
          <w:tab/>
        </w:r>
        <w:r w:rsidR="002E7849">
          <w:rPr>
            <w:noProof/>
            <w:webHidden/>
          </w:rPr>
          <w:fldChar w:fldCharType="begin"/>
        </w:r>
        <w:r w:rsidR="002E7849">
          <w:rPr>
            <w:noProof/>
            <w:webHidden/>
          </w:rPr>
          <w:instrText xml:space="preserve"> PAGEREF _Toc44594297 \h </w:instrText>
        </w:r>
        <w:r w:rsidR="002E7849">
          <w:rPr>
            <w:noProof/>
            <w:webHidden/>
          </w:rPr>
        </w:r>
        <w:r w:rsidR="002E7849">
          <w:rPr>
            <w:noProof/>
            <w:webHidden/>
          </w:rPr>
          <w:fldChar w:fldCharType="separate"/>
        </w:r>
        <w:r w:rsidR="00240CD0">
          <w:rPr>
            <w:noProof/>
            <w:webHidden/>
          </w:rPr>
          <w:t>71</w:t>
        </w:r>
        <w:r w:rsidR="002E7849">
          <w:rPr>
            <w:noProof/>
            <w:webHidden/>
          </w:rPr>
          <w:fldChar w:fldCharType="end"/>
        </w:r>
      </w:hyperlink>
    </w:p>
    <w:p w:rsidR="002E7849" w:rsidRDefault="002432E3">
      <w:pPr>
        <w:pStyle w:val="Obsah2"/>
        <w:tabs>
          <w:tab w:val="right" w:pos="9062"/>
        </w:tabs>
        <w:rPr>
          <w:rFonts w:eastAsiaTheme="minorEastAsia" w:cstheme="minorBidi"/>
          <w:b w:val="0"/>
          <w:bCs w:val="0"/>
          <w:smallCaps w:val="0"/>
          <w:noProof/>
          <w:lang w:eastAsia="sk-SK"/>
        </w:rPr>
      </w:pPr>
      <w:hyperlink w:anchor="_Toc44594298" w:history="1">
        <w:r w:rsidR="002E7849" w:rsidRPr="004B244B">
          <w:rPr>
            <w:rStyle w:val="Hypertextovprepojenie"/>
            <w:noProof/>
          </w:rPr>
          <w:t>Diplomová práca – výber témy a konzultácie - YPSm012</w:t>
        </w:r>
        <w:r w:rsidR="002E7849">
          <w:rPr>
            <w:noProof/>
            <w:webHidden/>
          </w:rPr>
          <w:tab/>
        </w:r>
        <w:r w:rsidR="002E7849">
          <w:rPr>
            <w:noProof/>
            <w:webHidden/>
          </w:rPr>
          <w:fldChar w:fldCharType="begin"/>
        </w:r>
        <w:r w:rsidR="002E7849">
          <w:rPr>
            <w:noProof/>
            <w:webHidden/>
          </w:rPr>
          <w:instrText xml:space="preserve"> PAGEREF _Toc44594298 \h </w:instrText>
        </w:r>
        <w:r w:rsidR="002E7849">
          <w:rPr>
            <w:noProof/>
            <w:webHidden/>
          </w:rPr>
        </w:r>
        <w:r w:rsidR="002E7849">
          <w:rPr>
            <w:noProof/>
            <w:webHidden/>
          </w:rPr>
          <w:fldChar w:fldCharType="separate"/>
        </w:r>
        <w:r w:rsidR="00240CD0">
          <w:rPr>
            <w:noProof/>
            <w:webHidden/>
          </w:rPr>
          <w:t>72</w:t>
        </w:r>
        <w:r w:rsidR="002E7849">
          <w:rPr>
            <w:noProof/>
            <w:webHidden/>
          </w:rPr>
          <w:fldChar w:fldCharType="end"/>
        </w:r>
      </w:hyperlink>
    </w:p>
    <w:p w:rsidR="002E7849" w:rsidRDefault="002432E3">
      <w:pPr>
        <w:pStyle w:val="Obsah2"/>
        <w:tabs>
          <w:tab w:val="right" w:pos="9062"/>
        </w:tabs>
        <w:rPr>
          <w:rFonts w:eastAsiaTheme="minorEastAsia" w:cstheme="minorBidi"/>
          <w:b w:val="0"/>
          <w:bCs w:val="0"/>
          <w:smallCaps w:val="0"/>
          <w:noProof/>
          <w:lang w:eastAsia="sk-SK"/>
        </w:rPr>
      </w:pPr>
      <w:hyperlink w:anchor="_Toc44594299" w:history="1">
        <w:r w:rsidR="002E7849" w:rsidRPr="004B244B">
          <w:rPr>
            <w:rStyle w:val="Hypertextovprepojenie"/>
            <w:noProof/>
          </w:rPr>
          <w:t>Odborná prax - YPSm013</w:t>
        </w:r>
        <w:r w:rsidR="002E7849">
          <w:rPr>
            <w:noProof/>
            <w:webHidden/>
          </w:rPr>
          <w:tab/>
        </w:r>
        <w:r w:rsidR="002E7849">
          <w:rPr>
            <w:noProof/>
            <w:webHidden/>
          </w:rPr>
          <w:fldChar w:fldCharType="begin"/>
        </w:r>
        <w:r w:rsidR="002E7849">
          <w:rPr>
            <w:noProof/>
            <w:webHidden/>
          </w:rPr>
          <w:instrText xml:space="preserve"> PAGEREF _Toc44594299 \h </w:instrText>
        </w:r>
        <w:r w:rsidR="002E7849">
          <w:rPr>
            <w:noProof/>
            <w:webHidden/>
          </w:rPr>
        </w:r>
        <w:r w:rsidR="002E7849">
          <w:rPr>
            <w:noProof/>
            <w:webHidden/>
          </w:rPr>
          <w:fldChar w:fldCharType="separate"/>
        </w:r>
        <w:r w:rsidR="00240CD0">
          <w:rPr>
            <w:noProof/>
            <w:webHidden/>
          </w:rPr>
          <w:t>73</w:t>
        </w:r>
        <w:r w:rsidR="002E7849">
          <w:rPr>
            <w:noProof/>
            <w:webHidden/>
          </w:rPr>
          <w:fldChar w:fldCharType="end"/>
        </w:r>
      </w:hyperlink>
    </w:p>
    <w:p w:rsidR="002E7849" w:rsidRDefault="002432E3">
      <w:pPr>
        <w:pStyle w:val="Obsah2"/>
        <w:tabs>
          <w:tab w:val="right" w:pos="9062"/>
        </w:tabs>
        <w:rPr>
          <w:rFonts w:eastAsiaTheme="minorEastAsia" w:cstheme="minorBidi"/>
          <w:b w:val="0"/>
          <w:bCs w:val="0"/>
          <w:smallCaps w:val="0"/>
          <w:noProof/>
          <w:lang w:eastAsia="sk-SK"/>
        </w:rPr>
      </w:pPr>
      <w:hyperlink w:anchor="_Toc44594300" w:history="1">
        <w:r w:rsidR="002E7849" w:rsidRPr="004B244B">
          <w:rPr>
            <w:rStyle w:val="Hypertextovprepojenie"/>
            <w:noProof/>
          </w:rPr>
          <w:t>Projektívne metódy – ROR I. - YPSm033</w:t>
        </w:r>
        <w:r w:rsidR="002E7849">
          <w:rPr>
            <w:noProof/>
            <w:webHidden/>
          </w:rPr>
          <w:tab/>
        </w:r>
        <w:r w:rsidR="002E7849">
          <w:rPr>
            <w:noProof/>
            <w:webHidden/>
          </w:rPr>
          <w:fldChar w:fldCharType="begin"/>
        </w:r>
        <w:r w:rsidR="002E7849">
          <w:rPr>
            <w:noProof/>
            <w:webHidden/>
          </w:rPr>
          <w:instrText xml:space="preserve"> PAGEREF _Toc44594300 \h </w:instrText>
        </w:r>
        <w:r w:rsidR="002E7849">
          <w:rPr>
            <w:noProof/>
            <w:webHidden/>
          </w:rPr>
        </w:r>
        <w:r w:rsidR="002E7849">
          <w:rPr>
            <w:noProof/>
            <w:webHidden/>
          </w:rPr>
          <w:fldChar w:fldCharType="separate"/>
        </w:r>
        <w:r w:rsidR="00240CD0">
          <w:rPr>
            <w:noProof/>
            <w:webHidden/>
          </w:rPr>
          <w:t>74</w:t>
        </w:r>
        <w:r w:rsidR="002E7849">
          <w:rPr>
            <w:noProof/>
            <w:webHidden/>
          </w:rPr>
          <w:fldChar w:fldCharType="end"/>
        </w:r>
      </w:hyperlink>
    </w:p>
    <w:p w:rsidR="002E7849" w:rsidRDefault="002432E3">
      <w:pPr>
        <w:pStyle w:val="Obsah2"/>
        <w:tabs>
          <w:tab w:val="right" w:pos="9062"/>
        </w:tabs>
        <w:rPr>
          <w:rFonts w:eastAsiaTheme="minorEastAsia" w:cstheme="minorBidi"/>
          <w:b w:val="0"/>
          <w:bCs w:val="0"/>
          <w:smallCaps w:val="0"/>
          <w:noProof/>
          <w:lang w:eastAsia="sk-SK"/>
        </w:rPr>
      </w:pPr>
      <w:hyperlink w:anchor="_Toc44594301" w:history="1">
        <w:r w:rsidR="002E7849" w:rsidRPr="004B244B">
          <w:rPr>
            <w:rStyle w:val="Hypertextovprepojenie"/>
            <w:noProof/>
          </w:rPr>
          <w:t>Vybrané kapitoly z psychometrie - YPSm047</w:t>
        </w:r>
        <w:r w:rsidR="002E7849">
          <w:rPr>
            <w:noProof/>
            <w:webHidden/>
          </w:rPr>
          <w:tab/>
        </w:r>
        <w:r w:rsidR="002E7849">
          <w:rPr>
            <w:noProof/>
            <w:webHidden/>
          </w:rPr>
          <w:fldChar w:fldCharType="begin"/>
        </w:r>
        <w:r w:rsidR="002E7849">
          <w:rPr>
            <w:noProof/>
            <w:webHidden/>
          </w:rPr>
          <w:instrText xml:space="preserve"> PAGEREF _Toc44594301 \h </w:instrText>
        </w:r>
        <w:r w:rsidR="002E7849">
          <w:rPr>
            <w:noProof/>
            <w:webHidden/>
          </w:rPr>
        </w:r>
        <w:r w:rsidR="002E7849">
          <w:rPr>
            <w:noProof/>
            <w:webHidden/>
          </w:rPr>
          <w:fldChar w:fldCharType="separate"/>
        </w:r>
        <w:r w:rsidR="00240CD0">
          <w:rPr>
            <w:noProof/>
            <w:webHidden/>
          </w:rPr>
          <w:t>74</w:t>
        </w:r>
        <w:r w:rsidR="002E7849">
          <w:rPr>
            <w:noProof/>
            <w:webHidden/>
          </w:rPr>
          <w:fldChar w:fldCharType="end"/>
        </w:r>
      </w:hyperlink>
    </w:p>
    <w:p w:rsidR="002E7849" w:rsidRDefault="002432E3">
      <w:pPr>
        <w:pStyle w:val="Obsah2"/>
        <w:tabs>
          <w:tab w:val="right" w:pos="9062"/>
        </w:tabs>
        <w:rPr>
          <w:rFonts w:eastAsiaTheme="minorEastAsia" w:cstheme="minorBidi"/>
          <w:b w:val="0"/>
          <w:bCs w:val="0"/>
          <w:smallCaps w:val="0"/>
          <w:noProof/>
          <w:lang w:eastAsia="sk-SK"/>
        </w:rPr>
      </w:pPr>
      <w:hyperlink w:anchor="_Toc44594302" w:history="1">
        <w:r w:rsidR="002E7849" w:rsidRPr="004B244B">
          <w:rPr>
            <w:rStyle w:val="Hypertextovprepojenie"/>
            <w:noProof/>
          </w:rPr>
          <w:t>Psychodiagnostika detí a mládeže II. - YPSm056</w:t>
        </w:r>
        <w:r w:rsidR="002E7849">
          <w:rPr>
            <w:noProof/>
            <w:webHidden/>
          </w:rPr>
          <w:tab/>
        </w:r>
        <w:r w:rsidR="002E7849">
          <w:rPr>
            <w:noProof/>
            <w:webHidden/>
          </w:rPr>
          <w:fldChar w:fldCharType="begin"/>
        </w:r>
        <w:r w:rsidR="002E7849">
          <w:rPr>
            <w:noProof/>
            <w:webHidden/>
          </w:rPr>
          <w:instrText xml:space="preserve"> PAGEREF _Toc44594302 \h </w:instrText>
        </w:r>
        <w:r w:rsidR="002E7849">
          <w:rPr>
            <w:noProof/>
            <w:webHidden/>
          </w:rPr>
        </w:r>
        <w:r w:rsidR="002E7849">
          <w:rPr>
            <w:noProof/>
            <w:webHidden/>
          </w:rPr>
          <w:fldChar w:fldCharType="separate"/>
        </w:r>
        <w:r w:rsidR="00240CD0">
          <w:rPr>
            <w:noProof/>
            <w:webHidden/>
          </w:rPr>
          <w:t>75</w:t>
        </w:r>
        <w:r w:rsidR="002E7849">
          <w:rPr>
            <w:noProof/>
            <w:webHidden/>
          </w:rPr>
          <w:fldChar w:fldCharType="end"/>
        </w:r>
      </w:hyperlink>
    </w:p>
    <w:p w:rsidR="002E7849" w:rsidRDefault="002432E3">
      <w:pPr>
        <w:pStyle w:val="Obsah2"/>
        <w:tabs>
          <w:tab w:val="right" w:pos="9062"/>
        </w:tabs>
        <w:rPr>
          <w:rFonts w:eastAsiaTheme="minorEastAsia" w:cstheme="minorBidi"/>
          <w:b w:val="0"/>
          <w:bCs w:val="0"/>
          <w:smallCaps w:val="0"/>
          <w:noProof/>
          <w:lang w:eastAsia="sk-SK"/>
        </w:rPr>
      </w:pPr>
      <w:hyperlink w:anchor="_Toc44594303" w:history="1">
        <w:r w:rsidR="002E7849" w:rsidRPr="004B244B">
          <w:rPr>
            <w:rStyle w:val="Hypertextovprepojenie"/>
            <w:noProof/>
          </w:rPr>
          <w:t>Psychiatria II. - YPSm059</w:t>
        </w:r>
        <w:r w:rsidR="002E7849">
          <w:rPr>
            <w:noProof/>
            <w:webHidden/>
          </w:rPr>
          <w:tab/>
        </w:r>
        <w:r w:rsidR="002E7849">
          <w:rPr>
            <w:noProof/>
            <w:webHidden/>
          </w:rPr>
          <w:fldChar w:fldCharType="begin"/>
        </w:r>
        <w:r w:rsidR="002E7849">
          <w:rPr>
            <w:noProof/>
            <w:webHidden/>
          </w:rPr>
          <w:instrText xml:space="preserve"> PAGEREF _Toc44594303 \h </w:instrText>
        </w:r>
        <w:r w:rsidR="002E7849">
          <w:rPr>
            <w:noProof/>
            <w:webHidden/>
          </w:rPr>
        </w:r>
        <w:r w:rsidR="002E7849">
          <w:rPr>
            <w:noProof/>
            <w:webHidden/>
          </w:rPr>
          <w:fldChar w:fldCharType="separate"/>
        </w:r>
        <w:r w:rsidR="00240CD0">
          <w:rPr>
            <w:noProof/>
            <w:webHidden/>
          </w:rPr>
          <w:t>76</w:t>
        </w:r>
        <w:r w:rsidR="002E7849">
          <w:rPr>
            <w:noProof/>
            <w:webHidden/>
          </w:rPr>
          <w:fldChar w:fldCharType="end"/>
        </w:r>
      </w:hyperlink>
    </w:p>
    <w:p w:rsidR="002E7849" w:rsidRDefault="002432E3">
      <w:pPr>
        <w:pStyle w:val="Obsah2"/>
        <w:tabs>
          <w:tab w:val="right" w:pos="9062"/>
        </w:tabs>
        <w:rPr>
          <w:rFonts w:eastAsiaTheme="minorEastAsia" w:cstheme="minorBidi"/>
          <w:b w:val="0"/>
          <w:bCs w:val="0"/>
          <w:smallCaps w:val="0"/>
          <w:noProof/>
          <w:lang w:eastAsia="sk-SK"/>
        </w:rPr>
      </w:pPr>
      <w:hyperlink w:anchor="_Toc44594304" w:history="1">
        <w:r w:rsidR="002E7849" w:rsidRPr="004B244B">
          <w:rPr>
            <w:rStyle w:val="Hypertextovprepojenie"/>
            <w:noProof/>
          </w:rPr>
          <w:t>Edukačná psychológia</w:t>
        </w:r>
        <w:r w:rsidR="002E7849" w:rsidRPr="004B244B">
          <w:rPr>
            <w:rStyle w:val="Hypertextovprepojenie"/>
            <w:rFonts w:ascii="Calibri" w:hAnsi="Calibri" w:cs="Calibri"/>
            <w:noProof/>
          </w:rPr>
          <w:t xml:space="preserve"> </w:t>
        </w:r>
        <w:r w:rsidR="002E7849" w:rsidRPr="004B244B">
          <w:rPr>
            <w:rStyle w:val="Hypertextovprepojenie"/>
            <w:noProof/>
          </w:rPr>
          <w:t>II. - YPSm060</w:t>
        </w:r>
        <w:r w:rsidR="002E7849">
          <w:rPr>
            <w:noProof/>
            <w:webHidden/>
          </w:rPr>
          <w:tab/>
        </w:r>
        <w:r w:rsidR="002E7849">
          <w:rPr>
            <w:noProof/>
            <w:webHidden/>
          </w:rPr>
          <w:fldChar w:fldCharType="begin"/>
        </w:r>
        <w:r w:rsidR="002E7849">
          <w:rPr>
            <w:noProof/>
            <w:webHidden/>
          </w:rPr>
          <w:instrText xml:space="preserve"> PAGEREF _Toc44594304 \h </w:instrText>
        </w:r>
        <w:r w:rsidR="002E7849">
          <w:rPr>
            <w:noProof/>
            <w:webHidden/>
          </w:rPr>
        </w:r>
        <w:r w:rsidR="002E7849">
          <w:rPr>
            <w:noProof/>
            <w:webHidden/>
          </w:rPr>
          <w:fldChar w:fldCharType="separate"/>
        </w:r>
        <w:r w:rsidR="00240CD0">
          <w:rPr>
            <w:noProof/>
            <w:webHidden/>
          </w:rPr>
          <w:t>77</w:t>
        </w:r>
        <w:r w:rsidR="002E7849">
          <w:rPr>
            <w:noProof/>
            <w:webHidden/>
          </w:rPr>
          <w:fldChar w:fldCharType="end"/>
        </w:r>
      </w:hyperlink>
    </w:p>
    <w:p w:rsidR="002E7849" w:rsidRDefault="002432E3">
      <w:pPr>
        <w:pStyle w:val="Obsah2"/>
        <w:tabs>
          <w:tab w:val="right" w:pos="9062"/>
        </w:tabs>
        <w:rPr>
          <w:rFonts w:eastAsiaTheme="minorEastAsia" w:cstheme="minorBidi"/>
          <w:b w:val="0"/>
          <w:bCs w:val="0"/>
          <w:smallCaps w:val="0"/>
          <w:noProof/>
          <w:lang w:eastAsia="sk-SK"/>
        </w:rPr>
      </w:pPr>
      <w:hyperlink w:anchor="_Toc44594305" w:history="1">
        <w:r w:rsidR="002E7849" w:rsidRPr="004B244B">
          <w:rPr>
            <w:rStyle w:val="Hypertextovprepojenie"/>
            <w:noProof/>
          </w:rPr>
          <w:t>Skupinová dynamika - YPSm085</w:t>
        </w:r>
        <w:r w:rsidR="002E7849">
          <w:rPr>
            <w:noProof/>
            <w:webHidden/>
          </w:rPr>
          <w:tab/>
        </w:r>
        <w:r w:rsidR="002E7849">
          <w:rPr>
            <w:noProof/>
            <w:webHidden/>
          </w:rPr>
          <w:fldChar w:fldCharType="begin"/>
        </w:r>
        <w:r w:rsidR="002E7849">
          <w:rPr>
            <w:noProof/>
            <w:webHidden/>
          </w:rPr>
          <w:instrText xml:space="preserve"> PAGEREF _Toc44594305 \h </w:instrText>
        </w:r>
        <w:r w:rsidR="002E7849">
          <w:rPr>
            <w:noProof/>
            <w:webHidden/>
          </w:rPr>
        </w:r>
        <w:r w:rsidR="002E7849">
          <w:rPr>
            <w:noProof/>
            <w:webHidden/>
          </w:rPr>
          <w:fldChar w:fldCharType="separate"/>
        </w:r>
        <w:r w:rsidR="00240CD0">
          <w:rPr>
            <w:noProof/>
            <w:webHidden/>
          </w:rPr>
          <w:t>78</w:t>
        </w:r>
        <w:r w:rsidR="002E7849">
          <w:rPr>
            <w:noProof/>
            <w:webHidden/>
          </w:rPr>
          <w:fldChar w:fldCharType="end"/>
        </w:r>
      </w:hyperlink>
    </w:p>
    <w:p w:rsidR="002E7849" w:rsidRDefault="002432E3">
      <w:pPr>
        <w:pStyle w:val="Obsah2"/>
        <w:tabs>
          <w:tab w:val="right" w:pos="9062"/>
        </w:tabs>
        <w:rPr>
          <w:rFonts w:eastAsiaTheme="minorEastAsia" w:cstheme="minorBidi"/>
          <w:b w:val="0"/>
          <w:bCs w:val="0"/>
          <w:smallCaps w:val="0"/>
          <w:noProof/>
          <w:lang w:eastAsia="sk-SK"/>
        </w:rPr>
      </w:pPr>
      <w:hyperlink w:anchor="_Toc44594306" w:history="1">
        <w:r w:rsidR="002E7849" w:rsidRPr="004B244B">
          <w:rPr>
            <w:rStyle w:val="Hypertextovprepojenie"/>
            <w:noProof/>
          </w:rPr>
          <w:t>Terapeutické prístupy k vybraným psychickým poruchám - YPSm086</w:t>
        </w:r>
        <w:r w:rsidR="002E7849">
          <w:rPr>
            <w:noProof/>
            <w:webHidden/>
          </w:rPr>
          <w:tab/>
        </w:r>
        <w:r w:rsidR="002E7849">
          <w:rPr>
            <w:noProof/>
            <w:webHidden/>
          </w:rPr>
          <w:fldChar w:fldCharType="begin"/>
        </w:r>
        <w:r w:rsidR="002E7849">
          <w:rPr>
            <w:noProof/>
            <w:webHidden/>
          </w:rPr>
          <w:instrText xml:space="preserve"> PAGEREF _Toc44594306 \h </w:instrText>
        </w:r>
        <w:r w:rsidR="002E7849">
          <w:rPr>
            <w:noProof/>
            <w:webHidden/>
          </w:rPr>
        </w:r>
        <w:r w:rsidR="002E7849">
          <w:rPr>
            <w:noProof/>
            <w:webHidden/>
          </w:rPr>
          <w:fldChar w:fldCharType="separate"/>
        </w:r>
        <w:r w:rsidR="00240CD0">
          <w:rPr>
            <w:noProof/>
            <w:webHidden/>
          </w:rPr>
          <w:t>79</w:t>
        </w:r>
        <w:r w:rsidR="002E7849">
          <w:rPr>
            <w:noProof/>
            <w:webHidden/>
          </w:rPr>
          <w:fldChar w:fldCharType="end"/>
        </w:r>
      </w:hyperlink>
    </w:p>
    <w:p w:rsidR="002E7849" w:rsidRDefault="002432E3">
      <w:pPr>
        <w:pStyle w:val="Obsah2"/>
        <w:tabs>
          <w:tab w:val="right" w:pos="9062"/>
        </w:tabs>
        <w:rPr>
          <w:rFonts w:eastAsiaTheme="minorEastAsia" w:cstheme="minorBidi"/>
          <w:b w:val="0"/>
          <w:bCs w:val="0"/>
          <w:smallCaps w:val="0"/>
          <w:noProof/>
          <w:lang w:eastAsia="sk-SK"/>
        </w:rPr>
      </w:pPr>
      <w:hyperlink w:anchor="_Toc44594307" w:history="1">
        <w:r w:rsidR="002E7849" w:rsidRPr="004B244B">
          <w:rPr>
            <w:rStyle w:val="Hypertextovprepojenie"/>
            <w:noProof/>
          </w:rPr>
          <w:t>Vybrané kapitoly z poradenstva deťom a adolescentom - YPSm087</w:t>
        </w:r>
        <w:r w:rsidR="002E7849">
          <w:rPr>
            <w:noProof/>
            <w:webHidden/>
          </w:rPr>
          <w:tab/>
        </w:r>
        <w:r w:rsidR="002E7849">
          <w:rPr>
            <w:noProof/>
            <w:webHidden/>
          </w:rPr>
          <w:fldChar w:fldCharType="begin"/>
        </w:r>
        <w:r w:rsidR="002E7849">
          <w:rPr>
            <w:noProof/>
            <w:webHidden/>
          </w:rPr>
          <w:instrText xml:space="preserve"> PAGEREF _Toc44594307 \h </w:instrText>
        </w:r>
        <w:r w:rsidR="002E7849">
          <w:rPr>
            <w:noProof/>
            <w:webHidden/>
          </w:rPr>
        </w:r>
        <w:r w:rsidR="002E7849">
          <w:rPr>
            <w:noProof/>
            <w:webHidden/>
          </w:rPr>
          <w:fldChar w:fldCharType="separate"/>
        </w:r>
        <w:r w:rsidR="00240CD0">
          <w:rPr>
            <w:noProof/>
            <w:webHidden/>
          </w:rPr>
          <w:t>80</w:t>
        </w:r>
        <w:r w:rsidR="002E7849">
          <w:rPr>
            <w:noProof/>
            <w:webHidden/>
          </w:rPr>
          <w:fldChar w:fldCharType="end"/>
        </w:r>
      </w:hyperlink>
    </w:p>
    <w:p w:rsidR="002E7849" w:rsidRDefault="002432E3">
      <w:pPr>
        <w:pStyle w:val="Obsah2"/>
        <w:tabs>
          <w:tab w:val="right" w:pos="9062"/>
        </w:tabs>
        <w:rPr>
          <w:rFonts w:eastAsiaTheme="minorEastAsia" w:cstheme="minorBidi"/>
          <w:b w:val="0"/>
          <w:bCs w:val="0"/>
          <w:smallCaps w:val="0"/>
          <w:noProof/>
          <w:lang w:eastAsia="sk-SK"/>
        </w:rPr>
      </w:pPr>
      <w:hyperlink w:anchor="_Toc44594308" w:history="1">
        <w:r w:rsidR="002E7849" w:rsidRPr="004B244B">
          <w:rPr>
            <w:rStyle w:val="Hypertextovprepojenie"/>
            <w:noProof/>
          </w:rPr>
          <w:t>Vybrané kapitoly z psychodiagnostiky osobnosti - YPSm096</w:t>
        </w:r>
        <w:r w:rsidR="002E7849">
          <w:rPr>
            <w:noProof/>
            <w:webHidden/>
          </w:rPr>
          <w:tab/>
        </w:r>
        <w:r w:rsidR="002E7849">
          <w:rPr>
            <w:noProof/>
            <w:webHidden/>
          </w:rPr>
          <w:fldChar w:fldCharType="begin"/>
        </w:r>
        <w:r w:rsidR="002E7849">
          <w:rPr>
            <w:noProof/>
            <w:webHidden/>
          </w:rPr>
          <w:instrText xml:space="preserve"> PAGEREF _Toc44594308 \h </w:instrText>
        </w:r>
        <w:r w:rsidR="002E7849">
          <w:rPr>
            <w:noProof/>
            <w:webHidden/>
          </w:rPr>
        </w:r>
        <w:r w:rsidR="002E7849">
          <w:rPr>
            <w:noProof/>
            <w:webHidden/>
          </w:rPr>
          <w:fldChar w:fldCharType="separate"/>
        </w:r>
        <w:r w:rsidR="00240CD0">
          <w:rPr>
            <w:noProof/>
            <w:webHidden/>
          </w:rPr>
          <w:t>81</w:t>
        </w:r>
        <w:r w:rsidR="002E7849">
          <w:rPr>
            <w:noProof/>
            <w:webHidden/>
          </w:rPr>
          <w:fldChar w:fldCharType="end"/>
        </w:r>
      </w:hyperlink>
    </w:p>
    <w:p w:rsidR="002E7849" w:rsidRDefault="002432E3">
      <w:pPr>
        <w:pStyle w:val="Obsah1"/>
        <w:rPr>
          <w:rFonts w:eastAsiaTheme="minorEastAsia" w:cstheme="minorBidi"/>
          <w:b w:val="0"/>
          <w:bCs w:val="0"/>
          <w:caps w:val="0"/>
          <w:noProof/>
          <w:u w:val="none"/>
          <w:lang w:eastAsia="sk-SK"/>
        </w:rPr>
      </w:pPr>
      <w:hyperlink w:anchor="_Toc44594309" w:history="1">
        <w:r w:rsidR="002E7849" w:rsidRPr="004B244B">
          <w:rPr>
            <w:rStyle w:val="Hypertextovprepojenie"/>
            <w:noProof/>
          </w:rPr>
          <w:t>K sociológie FF</w:t>
        </w:r>
        <w:r w:rsidR="002E7849">
          <w:rPr>
            <w:noProof/>
            <w:webHidden/>
          </w:rPr>
          <w:tab/>
        </w:r>
        <w:r w:rsidR="002E7849">
          <w:rPr>
            <w:noProof/>
            <w:webHidden/>
          </w:rPr>
          <w:fldChar w:fldCharType="begin"/>
        </w:r>
        <w:r w:rsidR="002E7849">
          <w:rPr>
            <w:noProof/>
            <w:webHidden/>
          </w:rPr>
          <w:instrText xml:space="preserve"> PAGEREF _Toc44594309 \h </w:instrText>
        </w:r>
        <w:r w:rsidR="002E7849">
          <w:rPr>
            <w:noProof/>
            <w:webHidden/>
          </w:rPr>
        </w:r>
        <w:r w:rsidR="002E7849">
          <w:rPr>
            <w:noProof/>
            <w:webHidden/>
          </w:rPr>
          <w:fldChar w:fldCharType="separate"/>
        </w:r>
        <w:r w:rsidR="00240CD0">
          <w:rPr>
            <w:noProof/>
            <w:webHidden/>
          </w:rPr>
          <w:t>81</w:t>
        </w:r>
        <w:r w:rsidR="002E7849">
          <w:rPr>
            <w:noProof/>
            <w:webHidden/>
          </w:rPr>
          <w:fldChar w:fldCharType="end"/>
        </w:r>
      </w:hyperlink>
    </w:p>
    <w:p w:rsidR="002E7849" w:rsidRDefault="002432E3">
      <w:pPr>
        <w:pStyle w:val="Obsah2"/>
        <w:tabs>
          <w:tab w:val="right" w:pos="9062"/>
        </w:tabs>
        <w:rPr>
          <w:rFonts w:eastAsiaTheme="minorEastAsia" w:cstheme="minorBidi"/>
          <w:b w:val="0"/>
          <w:bCs w:val="0"/>
          <w:smallCaps w:val="0"/>
          <w:noProof/>
          <w:lang w:eastAsia="sk-SK"/>
        </w:rPr>
      </w:pPr>
      <w:hyperlink w:anchor="_Toc44594310" w:history="1">
        <w:r w:rsidR="002E7849" w:rsidRPr="004B244B">
          <w:rPr>
            <w:rStyle w:val="Hypertextovprepojenie"/>
            <w:noProof/>
          </w:rPr>
          <w:t>Dejiny klasickej sociológie I. - XSOb006</w:t>
        </w:r>
        <w:r w:rsidR="002E7849">
          <w:rPr>
            <w:noProof/>
            <w:webHidden/>
          </w:rPr>
          <w:tab/>
        </w:r>
        <w:r w:rsidR="002E7849">
          <w:rPr>
            <w:noProof/>
            <w:webHidden/>
          </w:rPr>
          <w:fldChar w:fldCharType="begin"/>
        </w:r>
        <w:r w:rsidR="002E7849">
          <w:rPr>
            <w:noProof/>
            <w:webHidden/>
          </w:rPr>
          <w:instrText xml:space="preserve"> PAGEREF _Toc44594310 \h </w:instrText>
        </w:r>
        <w:r w:rsidR="002E7849">
          <w:rPr>
            <w:noProof/>
            <w:webHidden/>
          </w:rPr>
        </w:r>
        <w:r w:rsidR="002E7849">
          <w:rPr>
            <w:noProof/>
            <w:webHidden/>
          </w:rPr>
          <w:fldChar w:fldCharType="separate"/>
        </w:r>
        <w:r w:rsidR="00240CD0">
          <w:rPr>
            <w:noProof/>
            <w:webHidden/>
          </w:rPr>
          <w:t>81</w:t>
        </w:r>
        <w:r w:rsidR="002E7849">
          <w:rPr>
            <w:noProof/>
            <w:webHidden/>
          </w:rPr>
          <w:fldChar w:fldCharType="end"/>
        </w:r>
      </w:hyperlink>
    </w:p>
    <w:p w:rsidR="002E7849" w:rsidRDefault="002432E3">
      <w:pPr>
        <w:pStyle w:val="Obsah2"/>
        <w:tabs>
          <w:tab w:val="right" w:pos="9062"/>
        </w:tabs>
        <w:rPr>
          <w:rFonts w:eastAsiaTheme="minorEastAsia" w:cstheme="minorBidi"/>
          <w:b w:val="0"/>
          <w:bCs w:val="0"/>
          <w:smallCaps w:val="0"/>
          <w:noProof/>
          <w:lang w:eastAsia="sk-SK"/>
        </w:rPr>
      </w:pPr>
      <w:hyperlink w:anchor="_Toc44594311" w:history="1">
        <w:r w:rsidR="002E7849" w:rsidRPr="004B244B">
          <w:rPr>
            <w:rStyle w:val="Hypertextovprepojenie"/>
            <w:noProof/>
          </w:rPr>
          <w:t>Sociológia sídel - XSOb033</w:t>
        </w:r>
        <w:r w:rsidR="002E7849">
          <w:rPr>
            <w:noProof/>
            <w:webHidden/>
          </w:rPr>
          <w:tab/>
        </w:r>
        <w:r w:rsidR="002E7849">
          <w:rPr>
            <w:noProof/>
            <w:webHidden/>
          </w:rPr>
          <w:fldChar w:fldCharType="begin"/>
        </w:r>
        <w:r w:rsidR="002E7849">
          <w:rPr>
            <w:noProof/>
            <w:webHidden/>
          </w:rPr>
          <w:instrText xml:space="preserve"> PAGEREF _Toc44594311 \h </w:instrText>
        </w:r>
        <w:r w:rsidR="002E7849">
          <w:rPr>
            <w:noProof/>
            <w:webHidden/>
          </w:rPr>
        </w:r>
        <w:r w:rsidR="002E7849">
          <w:rPr>
            <w:noProof/>
            <w:webHidden/>
          </w:rPr>
          <w:fldChar w:fldCharType="separate"/>
        </w:r>
        <w:r w:rsidR="00240CD0">
          <w:rPr>
            <w:noProof/>
            <w:webHidden/>
          </w:rPr>
          <w:t>82</w:t>
        </w:r>
        <w:r w:rsidR="002E7849">
          <w:rPr>
            <w:noProof/>
            <w:webHidden/>
          </w:rPr>
          <w:fldChar w:fldCharType="end"/>
        </w:r>
      </w:hyperlink>
    </w:p>
    <w:p w:rsidR="002E7849" w:rsidRDefault="002432E3">
      <w:pPr>
        <w:pStyle w:val="Obsah2"/>
        <w:tabs>
          <w:tab w:val="right" w:pos="9062"/>
        </w:tabs>
        <w:rPr>
          <w:rFonts w:eastAsiaTheme="minorEastAsia" w:cstheme="minorBidi"/>
          <w:b w:val="0"/>
          <w:bCs w:val="0"/>
          <w:smallCaps w:val="0"/>
          <w:noProof/>
          <w:lang w:eastAsia="sk-SK"/>
        </w:rPr>
      </w:pPr>
      <w:hyperlink w:anchor="_Toc44594312" w:history="1">
        <w:r w:rsidR="002E7849" w:rsidRPr="004B244B">
          <w:rPr>
            <w:rStyle w:val="Hypertextovprepojenie"/>
            <w:noProof/>
          </w:rPr>
          <w:t>Sociológia životného štýlu - XSOb034</w:t>
        </w:r>
        <w:r w:rsidR="002E7849">
          <w:rPr>
            <w:noProof/>
            <w:webHidden/>
          </w:rPr>
          <w:tab/>
        </w:r>
        <w:r w:rsidR="002E7849">
          <w:rPr>
            <w:noProof/>
            <w:webHidden/>
          </w:rPr>
          <w:fldChar w:fldCharType="begin"/>
        </w:r>
        <w:r w:rsidR="002E7849">
          <w:rPr>
            <w:noProof/>
            <w:webHidden/>
          </w:rPr>
          <w:instrText xml:space="preserve"> PAGEREF _Toc44594312 \h </w:instrText>
        </w:r>
        <w:r w:rsidR="002E7849">
          <w:rPr>
            <w:noProof/>
            <w:webHidden/>
          </w:rPr>
        </w:r>
        <w:r w:rsidR="002E7849">
          <w:rPr>
            <w:noProof/>
            <w:webHidden/>
          </w:rPr>
          <w:fldChar w:fldCharType="separate"/>
        </w:r>
        <w:r w:rsidR="00240CD0">
          <w:rPr>
            <w:noProof/>
            <w:webHidden/>
          </w:rPr>
          <w:t>83</w:t>
        </w:r>
        <w:r w:rsidR="002E7849">
          <w:rPr>
            <w:noProof/>
            <w:webHidden/>
          </w:rPr>
          <w:fldChar w:fldCharType="end"/>
        </w:r>
      </w:hyperlink>
    </w:p>
    <w:p w:rsidR="002E7849" w:rsidRDefault="002432E3">
      <w:pPr>
        <w:pStyle w:val="Obsah2"/>
        <w:tabs>
          <w:tab w:val="right" w:pos="9062"/>
        </w:tabs>
        <w:rPr>
          <w:rFonts w:eastAsiaTheme="minorEastAsia" w:cstheme="minorBidi"/>
          <w:b w:val="0"/>
          <w:bCs w:val="0"/>
          <w:smallCaps w:val="0"/>
          <w:noProof/>
          <w:lang w:eastAsia="sk-SK"/>
        </w:rPr>
      </w:pPr>
      <w:hyperlink w:anchor="_Toc44594313" w:history="1">
        <w:r w:rsidR="002E7849" w:rsidRPr="004B244B">
          <w:rPr>
            <w:rStyle w:val="Hypertextovprepojenie"/>
            <w:noProof/>
          </w:rPr>
          <w:t>Vizuálna sociológia - XSOb035</w:t>
        </w:r>
        <w:r w:rsidR="002E7849">
          <w:rPr>
            <w:noProof/>
            <w:webHidden/>
          </w:rPr>
          <w:tab/>
        </w:r>
        <w:r w:rsidR="002E7849">
          <w:rPr>
            <w:noProof/>
            <w:webHidden/>
          </w:rPr>
          <w:fldChar w:fldCharType="begin"/>
        </w:r>
        <w:r w:rsidR="002E7849">
          <w:rPr>
            <w:noProof/>
            <w:webHidden/>
          </w:rPr>
          <w:instrText xml:space="preserve"> PAGEREF _Toc44594313 \h </w:instrText>
        </w:r>
        <w:r w:rsidR="002E7849">
          <w:rPr>
            <w:noProof/>
            <w:webHidden/>
          </w:rPr>
        </w:r>
        <w:r w:rsidR="002E7849">
          <w:rPr>
            <w:noProof/>
            <w:webHidden/>
          </w:rPr>
          <w:fldChar w:fldCharType="separate"/>
        </w:r>
        <w:r w:rsidR="00240CD0">
          <w:rPr>
            <w:noProof/>
            <w:webHidden/>
          </w:rPr>
          <w:t>83</w:t>
        </w:r>
        <w:r w:rsidR="002E7849">
          <w:rPr>
            <w:noProof/>
            <w:webHidden/>
          </w:rPr>
          <w:fldChar w:fldCharType="end"/>
        </w:r>
      </w:hyperlink>
    </w:p>
    <w:p w:rsidR="002E7849" w:rsidRDefault="002432E3">
      <w:pPr>
        <w:pStyle w:val="Obsah2"/>
        <w:tabs>
          <w:tab w:val="right" w:pos="9062"/>
        </w:tabs>
        <w:rPr>
          <w:rFonts w:eastAsiaTheme="minorEastAsia" w:cstheme="minorBidi"/>
          <w:b w:val="0"/>
          <w:bCs w:val="0"/>
          <w:smallCaps w:val="0"/>
          <w:noProof/>
          <w:lang w:eastAsia="sk-SK"/>
        </w:rPr>
      </w:pPr>
      <w:hyperlink w:anchor="_Toc44594314" w:history="1">
        <w:r w:rsidR="002E7849" w:rsidRPr="004B244B">
          <w:rPr>
            <w:rStyle w:val="Hypertextovprepojenie"/>
            <w:noProof/>
          </w:rPr>
          <w:t>Politika a film - XSOb049</w:t>
        </w:r>
        <w:r w:rsidR="002E7849">
          <w:rPr>
            <w:noProof/>
            <w:webHidden/>
          </w:rPr>
          <w:tab/>
        </w:r>
        <w:r w:rsidR="002E7849">
          <w:rPr>
            <w:noProof/>
            <w:webHidden/>
          </w:rPr>
          <w:fldChar w:fldCharType="begin"/>
        </w:r>
        <w:r w:rsidR="002E7849">
          <w:rPr>
            <w:noProof/>
            <w:webHidden/>
          </w:rPr>
          <w:instrText xml:space="preserve"> PAGEREF _Toc44594314 \h </w:instrText>
        </w:r>
        <w:r w:rsidR="002E7849">
          <w:rPr>
            <w:noProof/>
            <w:webHidden/>
          </w:rPr>
        </w:r>
        <w:r w:rsidR="002E7849">
          <w:rPr>
            <w:noProof/>
            <w:webHidden/>
          </w:rPr>
          <w:fldChar w:fldCharType="separate"/>
        </w:r>
        <w:r w:rsidR="00240CD0">
          <w:rPr>
            <w:noProof/>
            <w:webHidden/>
          </w:rPr>
          <w:t>84</w:t>
        </w:r>
        <w:r w:rsidR="002E7849">
          <w:rPr>
            <w:noProof/>
            <w:webHidden/>
          </w:rPr>
          <w:fldChar w:fldCharType="end"/>
        </w:r>
      </w:hyperlink>
    </w:p>
    <w:p w:rsidR="00FB797B" w:rsidRDefault="002E4D62" w:rsidP="003B263B">
      <w:pPr>
        <w:pStyle w:val="Nadpis1"/>
        <w:sectPr w:rsidR="00FB797B" w:rsidSect="00FB797B">
          <w:pgSz w:w="11906" w:h="16838"/>
          <w:pgMar w:top="1417" w:right="1417" w:bottom="1417" w:left="1417" w:header="0" w:footer="567" w:gutter="0"/>
          <w:cols w:space="708"/>
          <w:docGrid w:linePitch="360"/>
        </w:sectPr>
      </w:pPr>
      <w:r>
        <w:fldChar w:fldCharType="end"/>
      </w:r>
    </w:p>
    <w:p w:rsidR="003C497E" w:rsidRPr="003B263B" w:rsidRDefault="003C497E" w:rsidP="003B263B">
      <w:pPr>
        <w:pStyle w:val="Nadpis1"/>
        <w:rPr>
          <w:b/>
        </w:rPr>
      </w:pPr>
      <w:bookmarkStart w:id="0" w:name="_Toc44594217"/>
      <w:r w:rsidRPr="003B263B">
        <w:rPr>
          <w:b/>
        </w:rPr>
        <w:lastRenderedPageBreak/>
        <w:t xml:space="preserve">K dejín, </w:t>
      </w:r>
      <w:proofErr w:type="spellStart"/>
      <w:r w:rsidRPr="003B263B">
        <w:rPr>
          <w:b/>
        </w:rPr>
        <w:t>teór.umenia</w:t>
      </w:r>
      <w:proofErr w:type="spellEnd"/>
      <w:r w:rsidRPr="003B263B">
        <w:rPr>
          <w:b/>
        </w:rPr>
        <w:t xml:space="preserve">  FF</w:t>
      </w:r>
      <w:bookmarkEnd w:id="0"/>
      <w:r w:rsidRPr="003B263B">
        <w:rPr>
          <w:b/>
        </w:rPr>
        <w:br/>
      </w:r>
    </w:p>
    <w:tbl>
      <w:tblPr>
        <w:tblStyle w:val="Mriekatabukysvetl"/>
        <w:tblW w:w="9204" w:type="dxa"/>
        <w:tblLook w:val="04A0" w:firstRow="1" w:lastRow="0" w:firstColumn="1" w:lastColumn="0" w:noHBand="0" w:noVBand="1"/>
      </w:tblPr>
      <w:tblGrid>
        <w:gridCol w:w="1200"/>
        <w:gridCol w:w="2983"/>
        <w:gridCol w:w="5021"/>
      </w:tblGrid>
      <w:tr w:rsidR="003C497E" w:rsidRPr="003B263B" w:rsidTr="00AB39C7">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1200" w:type="dxa"/>
            <w:noWrap/>
            <w:hideMark/>
          </w:tcPr>
          <w:p w:rsidR="003C497E" w:rsidRPr="003B263B" w:rsidRDefault="003C497E">
            <w:pPr>
              <w:rPr>
                <w:rFonts w:ascii="Calibri" w:hAnsi="Calibri" w:cs="Calibri"/>
                <w:bCs/>
                <w:color w:val="000000"/>
              </w:rPr>
            </w:pPr>
            <w:r w:rsidRPr="003B263B">
              <w:rPr>
                <w:rFonts w:ascii="Calibri" w:hAnsi="Calibri" w:cs="Calibri"/>
                <w:bCs/>
                <w:color w:val="000000"/>
              </w:rPr>
              <w:t>Predmet</w:t>
            </w:r>
          </w:p>
        </w:tc>
        <w:tc>
          <w:tcPr>
            <w:tcW w:w="2983"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Výrok</w:t>
            </w:r>
          </w:p>
        </w:tc>
        <w:tc>
          <w:tcPr>
            <w:tcW w:w="5021"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Hodnotenie</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200" w:type="dxa"/>
            <w:vMerge w:val="restart"/>
            <w:noWrap/>
            <w:hideMark/>
          </w:tcPr>
          <w:p w:rsidR="003C497E" w:rsidRPr="00253BAE" w:rsidRDefault="003C497E" w:rsidP="003B263B">
            <w:pPr>
              <w:pStyle w:val="Nadpis2"/>
              <w:outlineLvl w:val="1"/>
            </w:pPr>
            <w:bookmarkStart w:id="1" w:name="_Toc44594218"/>
            <w:r w:rsidRPr="00253BAE">
              <w:t>Textový seminár II. - XDUb009</w:t>
            </w:r>
            <w:bookmarkEnd w:id="1"/>
          </w:p>
        </w:tc>
        <w:tc>
          <w:tcPr>
            <w:tcW w:w="298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 Pedagóg jasne komunikuje požiadavky na študenta (požiadavky na skúšku, výučbu)</w:t>
            </w:r>
          </w:p>
        </w:tc>
        <w:tc>
          <w:tcPr>
            <w:tcW w:w="502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200" w:type="dxa"/>
            <w:vMerge/>
            <w:hideMark/>
          </w:tcPr>
          <w:p w:rsidR="003C497E" w:rsidRPr="003B263B" w:rsidRDefault="003C497E">
            <w:pPr>
              <w:rPr>
                <w:rFonts w:ascii="Calibri" w:hAnsi="Calibri" w:cs="Calibri"/>
                <w:b/>
                <w:color w:val="000000"/>
              </w:rPr>
            </w:pPr>
          </w:p>
        </w:tc>
        <w:tc>
          <w:tcPr>
            <w:tcW w:w="298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2. Pedagóg dobre časovo organizuje vyučovanie (dochvíľnosť)</w:t>
            </w:r>
          </w:p>
        </w:tc>
        <w:tc>
          <w:tcPr>
            <w:tcW w:w="502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200" w:type="dxa"/>
            <w:vMerge/>
            <w:hideMark/>
          </w:tcPr>
          <w:p w:rsidR="003C497E" w:rsidRPr="003B263B" w:rsidRDefault="003C497E">
            <w:pPr>
              <w:rPr>
                <w:rFonts w:ascii="Calibri" w:hAnsi="Calibri" w:cs="Calibri"/>
                <w:b/>
                <w:color w:val="000000"/>
              </w:rPr>
            </w:pPr>
          </w:p>
        </w:tc>
        <w:tc>
          <w:tcPr>
            <w:tcW w:w="298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3. Pedagóg je pripravený na výučbu</w:t>
            </w:r>
          </w:p>
        </w:tc>
        <w:tc>
          <w:tcPr>
            <w:tcW w:w="502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200" w:type="dxa"/>
            <w:vMerge/>
            <w:hideMark/>
          </w:tcPr>
          <w:p w:rsidR="003C497E" w:rsidRPr="003B263B" w:rsidRDefault="003C497E">
            <w:pPr>
              <w:rPr>
                <w:rFonts w:ascii="Calibri" w:hAnsi="Calibri" w:cs="Calibri"/>
                <w:b/>
                <w:color w:val="000000"/>
              </w:rPr>
            </w:pPr>
          </w:p>
        </w:tc>
        <w:tc>
          <w:tcPr>
            <w:tcW w:w="298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4. Pedagóg zverejňuje zrozumiteľné informácie o svojom predmete v informačnom liste</w:t>
            </w:r>
          </w:p>
        </w:tc>
        <w:tc>
          <w:tcPr>
            <w:tcW w:w="502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200" w:type="dxa"/>
            <w:vMerge/>
            <w:hideMark/>
          </w:tcPr>
          <w:p w:rsidR="003C497E" w:rsidRPr="003B263B" w:rsidRDefault="003C497E">
            <w:pPr>
              <w:rPr>
                <w:rFonts w:ascii="Calibri" w:hAnsi="Calibri" w:cs="Calibri"/>
                <w:b/>
                <w:color w:val="000000"/>
              </w:rPr>
            </w:pPr>
          </w:p>
        </w:tc>
        <w:tc>
          <w:tcPr>
            <w:tcW w:w="298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5. Pedagóg zrozumiteľne približuje učivo</w:t>
            </w:r>
          </w:p>
        </w:tc>
        <w:tc>
          <w:tcPr>
            <w:tcW w:w="502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200" w:type="dxa"/>
            <w:vMerge/>
            <w:hideMark/>
          </w:tcPr>
          <w:p w:rsidR="003C497E" w:rsidRPr="003B263B" w:rsidRDefault="003C497E">
            <w:pPr>
              <w:rPr>
                <w:rFonts w:ascii="Calibri" w:hAnsi="Calibri" w:cs="Calibri"/>
                <w:b/>
                <w:color w:val="000000"/>
              </w:rPr>
            </w:pPr>
          </w:p>
        </w:tc>
        <w:tc>
          <w:tcPr>
            <w:tcW w:w="298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6. Pedagóg je ochotný komunikovať o problémoch počas konzultačných hodín</w:t>
            </w:r>
          </w:p>
        </w:tc>
        <w:tc>
          <w:tcPr>
            <w:tcW w:w="502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200" w:type="dxa"/>
            <w:vMerge/>
            <w:hideMark/>
          </w:tcPr>
          <w:p w:rsidR="003C497E" w:rsidRPr="003B263B" w:rsidRDefault="003C497E">
            <w:pPr>
              <w:rPr>
                <w:rFonts w:ascii="Calibri" w:hAnsi="Calibri" w:cs="Calibri"/>
                <w:b/>
                <w:color w:val="000000"/>
              </w:rPr>
            </w:pPr>
          </w:p>
        </w:tc>
        <w:tc>
          <w:tcPr>
            <w:tcW w:w="298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7. Pedagóg je spravodlivý v prístupe k študentom</w:t>
            </w:r>
          </w:p>
        </w:tc>
        <w:tc>
          <w:tcPr>
            <w:tcW w:w="502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200" w:type="dxa"/>
            <w:vMerge/>
            <w:hideMark/>
          </w:tcPr>
          <w:p w:rsidR="003C497E" w:rsidRPr="003B263B" w:rsidRDefault="003C497E">
            <w:pPr>
              <w:rPr>
                <w:rFonts w:ascii="Calibri" w:hAnsi="Calibri" w:cs="Calibri"/>
                <w:b/>
                <w:color w:val="000000"/>
              </w:rPr>
            </w:pPr>
          </w:p>
        </w:tc>
        <w:tc>
          <w:tcPr>
            <w:tcW w:w="298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8. Pedagóg vysvetlí využitie predmetu s praxou</w:t>
            </w:r>
          </w:p>
        </w:tc>
        <w:tc>
          <w:tcPr>
            <w:tcW w:w="502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200" w:type="dxa"/>
            <w:vMerge/>
            <w:hideMark/>
          </w:tcPr>
          <w:p w:rsidR="003C497E" w:rsidRPr="003B263B" w:rsidRDefault="003C497E">
            <w:pPr>
              <w:rPr>
                <w:rFonts w:ascii="Calibri" w:hAnsi="Calibri" w:cs="Calibri"/>
                <w:b/>
                <w:color w:val="000000"/>
              </w:rPr>
            </w:pPr>
          </w:p>
        </w:tc>
        <w:tc>
          <w:tcPr>
            <w:tcW w:w="298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9. Pedagóga vnímam ako odborníka pre daný predmet</w:t>
            </w:r>
          </w:p>
        </w:tc>
        <w:tc>
          <w:tcPr>
            <w:tcW w:w="502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200" w:type="dxa"/>
            <w:vMerge/>
            <w:hideMark/>
          </w:tcPr>
          <w:p w:rsidR="003C497E" w:rsidRPr="003B263B" w:rsidRDefault="003C497E">
            <w:pPr>
              <w:rPr>
                <w:rFonts w:ascii="Calibri" w:hAnsi="Calibri" w:cs="Calibri"/>
                <w:b/>
                <w:color w:val="000000"/>
              </w:rPr>
            </w:pPr>
          </w:p>
        </w:tc>
        <w:tc>
          <w:tcPr>
            <w:tcW w:w="298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10. Pedagóg v období dištančnej formy výučby poskytol študentom podklady pre štúdium.</w:t>
            </w:r>
          </w:p>
        </w:tc>
        <w:tc>
          <w:tcPr>
            <w:tcW w:w="502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200" w:type="dxa"/>
            <w:vMerge/>
            <w:hideMark/>
          </w:tcPr>
          <w:p w:rsidR="003C497E" w:rsidRPr="003B263B" w:rsidRDefault="003C497E">
            <w:pPr>
              <w:rPr>
                <w:rFonts w:ascii="Calibri" w:hAnsi="Calibri" w:cs="Calibri"/>
                <w:b/>
                <w:color w:val="000000"/>
              </w:rPr>
            </w:pPr>
          </w:p>
        </w:tc>
        <w:tc>
          <w:tcPr>
            <w:tcW w:w="298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11. Pedagóg počas obdobia dištančnej formy vzdelávania poskytol informácie týkajúce sa podmienok záverečného hodnotenia študenta.</w:t>
            </w:r>
          </w:p>
        </w:tc>
        <w:tc>
          <w:tcPr>
            <w:tcW w:w="502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200" w:type="dxa"/>
            <w:vMerge/>
            <w:hideMark/>
          </w:tcPr>
          <w:p w:rsidR="003C497E" w:rsidRPr="003B263B" w:rsidRDefault="003C497E">
            <w:pPr>
              <w:rPr>
                <w:rFonts w:ascii="Calibri" w:hAnsi="Calibri" w:cs="Calibri"/>
                <w:b/>
                <w:color w:val="000000"/>
              </w:rPr>
            </w:pPr>
          </w:p>
        </w:tc>
        <w:tc>
          <w:tcPr>
            <w:tcW w:w="298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12. Čo bolo na výučbe predmetu najpodnetnejšie? Čo Vám najviac pomohlo pri jeho štúdiu?</w:t>
            </w:r>
          </w:p>
        </w:tc>
        <w:tc>
          <w:tcPr>
            <w:tcW w:w="502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Diskusii počas prednášok  ▪  Možnosť si na prácu vybrať tému, ktorá nás zaujíma a spracovať ju podľa seba.  ▪  výber diela na textový seminár a spôsob jeho spracovania - podľa mňa skvelý spôsob na výučbu kritického myslenia a kritického pohľadu na texty</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200" w:type="dxa"/>
            <w:vMerge/>
            <w:hideMark/>
          </w:tcPr>
          <w:p w:rsidR="003C497E" w:rsidRPr="003B263B" w:rsidRDefault="003C497E">
            <w:pPr>
              <w:rPr>
                <w:rFonts w:ascii="Calibri" w:hAnsi="Calibri" w:cs="Calibri"/>
                <w:b/>
                <w:color w:val="000000"/>
              </w:rPr>
            </w:pPr>
          </w:p>
        </w:tc>
        <w:tc>
          <w:tcPr>
            <w:tcW w:w="298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13. V prípade potreby, napíšte Vaše ďalšie návrhy a pripomienky k výučbe predmetu.</w:t>
            </w:r>
          </w:p>
        </w:tc>
        <w:tc>
          <w:tcPr>
            <w:tcW w:w="502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Všetko je v pohode  ▪  -  ▪  nemám žiadne pripomienky, len mi je možno ľúto, že sme naše práce nemohli odprezentovať, čo ale pani doktorka nemala veľmi ako ovplyvniť :)</w:t>
            </w:r>
          </w:p>
        </w:tc>
      </w:tr>
    </w:tbl>
    <w:p w:rsidR="0059044A" w:rsidRDefault="0059044A" w:rsidP="0033641E"/>
    <w:p w:rsidR="0033641E" w:rsidRDefault="0033641E" w:rsidP="0033641E">
      <w:r>
        <w:t xml:space="preserve">Stanovisko katedry : </w:t>
      </w:r>
    </w:p>
    <w:p w:rsidR="0033641E" w:rsidRPr="003B263B" w:rsidRDefault="0033641E" w:rsidP="0033641E"/>
    <w:tbl>
      <w:tblPr>
        <w:tblStyle w:val="Mriekatabukysvetl"/>
        <w:tblW w:w="9204" w:type="dxa"/>
        <w:tblLook w:val="04A0" w:firstRow="1" w:lastRow="0" w:firstColumn="1" w:lastColumn="0" w:noHBand="0" w:noVBand="1"/>
      </w:tblPr>
      <w:tblGrid>
        <w:gridCol w:w="1310"/>
        <w:gridCol w:w="4053"/>
        <w:gridCol w:w="3841"/>
      </w:tblGrid>
      <w:tr w:rsidR="003C497E" w:rsidRPr="003B263B" w:rsidTr="00AB39C7">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1310" w:type="dxa"/>
            <w:noWrap/>
            <w:hideMark/>
          </w:tcPr>
          <w:p w:rsidR="003C497E" w:rsidRPr="00253BAE" w:rsidRDefault="003C497E">
            <w:pPr>
              <w:rPr>
                <w:rFonts w:ascii="Calibri" w:hAnsi="Calibri" w:cs="Calibri"/>
                <w:bCs/>
                <w:color w:val="000000"/>
              </w:rPr>
            </w:pPr>
            <w:r w:rsidRPr="00253BAE">
              <w:rPr>
                <w:rFonts w:ascii="Calibri" w:hAnsi="Calibri" w:cs="Calibri"/>
                <w:bCs/>
                <w:color w:val="000000"/>
              </w:rPr>
              <w:t>Predmet</w:t>
            </w:r>
          </w:p>
        </w:tc>
        <w:tc>
          <w:tcPr>
            <w:tcW w:w="4053" w:type="dxa"/>
            <w:noWrap/>
            <w:hideMark/>
          </w:tcPr>
          <w:p w:rsidR="003C497E" w:rsidRPr="00253BAE"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bCs/>
                <w:color w:val="000000"/>
              </w:rPr>
            </w:pPr>
            <w:r w:rsidRPr="00253BAE">
              <w:rPr>
                <w:rFonts w:ascii="Calibri" w:hAnsi="Calibri" w:cs="Calibri"/>
                <w:bCs/>
                <w:color w:val="000000"/>
              </w:rPr>
              <w:t>Výrok</w:t>
            </w:r>
          </w:p>
        </w:tc>
        <w:tc>
          <w:tcPr>
            <w:tcW w:w="3841" w:type="dxa"/>
            <w:noWrap/>
            <w:hideMark/>
          </w:tcPr>
          <w:p w:rsidR="003C497E" w:rsidRPr="00253BAE"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rPr>
            </w:pPr>
            <w:r w:rsidRPr="00253BAE">
              <w:rPr>
                <w:rFonts w:ascii="Calibri" w:hAnsi="Calibri" w:cs="Calibri"/>
                <w:color w:val="000000"/>
              </w:rPr>
              <w:t>Hodnotenie</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310" w:type="dxa"/>
            <w:vMerge w:val="restart"/>
            <w:noWrap/>
            <w:hideMark/>
          </w:tcPr>
          <w:p w:rsidR="003C497E" w:rsidRPr="00253BAE" w:rsidRDefault="003C497E" w:rsidP="003B263B">
            <w:pPr>
              <w:pStyle w:val="Nadpis2"/>
              <w:outlineLvl w:val="1"/>
            </w:pPr>
            <w:bookmarkStart w:id="2" w:name="_Toc44594219"/>
            <w:r w:rsidRPr="00253BAE">
              <w:t xml:space="preserve">Textový </w:t>
            </w:r>
            <w:proofErr w:type="spellStart"/>
            <w:r w:rsidRPr="00253BAE">
              <w:t>seminárIII</w:t>
            </w:r>
            <w:proofErr w:type="spellEnd"/>
            <w:r w:rsidRPr="00253BAE">
              <w:t>. - XDUb010</w:t>
            </w:r>
            <w:bookmarkEnd w:id="2"/>
          </w:p>
        </w:tc>
        <w:tc>
          <w:tcPr>
            <w:tcW w:w="405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 Pedagóg jasne komunikuje požiadavky na študenta (požiadavky na skúšku, výučbu)</w:t>
            </w:r>
          </w:p>
        </w:tc>
        <w:tc>
          <w:tcPr>
            <w:tcW w:w="384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310" w:type="dxa"/>
            <w:vMerge/>
            <w:hideMark/>
          </w:tcPr>
          <w:p w:rsidR="003C497E" w:rsidRPr="003B263B" w:rsidRDefault="003C497E">
            <w:pPr>
              <w:rPr>
                <w:rFonts w:ascii="Calibri" w:hAnsi="Calibri" w:cs="Calibri"/>
                <w:color w:val="000000"/>
              </w:rPr>
            </w:pPr>
          </w:p>
        </w:tc>
        <w:tc>
          <w:tcPr>
            <w:tcW w:w="405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2. Pedagóg dobre časovo organizuje vyučovanie (dochvíľnosť)</w:t>
            </w:r>
          </w:p>
        </w:tc>
        <w:tc>
          <w:tcPr>
            <w:tcW w:w="384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310" w:type="dxa"/>
            <w:vMerge/>
            <w:hideMark/>
          </w:tcPr>
          <w:p w:rsidR="003C497E" w:rsidRPr="003B263B" w:rsidRDefault="003C497E">
            <w:pPr>
              <w:rPr>
                <w:rFonts w:ascii="Calibri" w:hAnsi="Calibri" w:cs="Calibri"/>
                <w:color w:val="000000"/>
              </w:rPr>
            </w:pPr>
          </w:p>
        </w:tc>
        <w:tc>
          <w:tcPr>
            <w:tcW w:w="405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3. Pedagóg je pripravený na výučbu</w:t>
            </w:r>
          </w:p>
        </w:tc>
        <w:tc>
          <w:tcPr>
            <w:tcW w:w="384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310" w:type="dxa"/>
            <w:vMerge/>
            <w:hideMark/>
          </w:tcPr>
          <w:p w:rsidR="003C497E" w:rsidRPr="003B263B" w:rsidRDefault="003C497E">
            <w:pPr>
              <w:rPr>
                <w:rFonts w:ascii="Calibri" w:hAnsi="Calibri" w:cs="Calibri"/>
                <w:color w:val="000000"/>
              </w:rPr>
            </w:pPr>
          </w:p>
        </w:tc>
        <w:tc>
          <w:tcPr>
            <w:tcW w:w="405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4. Pedagóg zverejňuje zrozumiteľné informácie o svojom predmete v informačnom liste</w:t>
            </w:r>
          </w:p>
        </w:tc>
        <w:tc>
          <w:tcPr>
            <w:tcW w:w="384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310" w:type="dxa"/>
            <w:vMerge/>
            <w:hideMark/>
          </w:tcPr>
          <w:p w:rsidR="003C497E" w:rsidRPr="003B263B" w:rsidRDefault="003C497E">
            <w:pPr>
              <w:rPr>
                <w:rFonts w:ascii="Calibri" w:hAnsi="Calibri" w:cs="Calibri"/>
                <w:color w:val="000000"/>
              </w:rPr>
            </w:pPr>
          </w:p>
        </w:tc>
        <w:tc>
          <w:tcPr>
            <w:tcW w:w="405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5. Pedagóg zrozumiteľne približuje učivo</w:t>
            </w:r>
          </w:p>
        </w:tc>
        <w:tc>
          <w:tcPr>
            <w:tcW w:w="384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310" w:type="dxa"/>
            <w:vMerge/>
            <w:hideMark/>
          </w:tcPr>
          <w:p w:rsidR="003C497E" w:rsidRPr="003B263B" w:rsidRDefault="003C497E">
            <w:pPr>
              <w:rPr>
                <w:rFonts w:ascii="Calibri" w:hAnsi="Calibri" w:cs="Calibri"/>
                <w:color w:val="000000"/>
              </w:rPr>
            </w:pPr>
          </w:p>
        </w:tc>
        <w:tc>
          <w:tcPr>
            <w:tcW w:w="405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6. Pedagóg je ochotný komunikovať o problémoch počas konzultačných hodín</w:t>
            </w:r>
          </w:p>
        </w:tc>
        <w:tc>
          <w:tcPr>
            <w:tcW w:w="384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neviem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310" w:type="dxa"/>
            <w:vMerge/>
            <w:hideMark/>
          </w:tcPr>
          <w:p w:rsidR="003C497E" w:rsidRPr="003B263B" w:rsidRDefault="003C497E">
            <w:pPr>
              <w:rPr>
                <w:rFonts w:ascii="Calibri" w:hAnsi="Calibri" w:cs="Calibri"/>
                <w:color w:val="000000"/>
              </w:rPr>
            </w:pPr>
          </w:p>
        </w:tc>
        <w:tc>
          <w:tcPr>
            <w:tcW w:w="405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7. Pedagóg je spravodlivý v prístupe k študentom</w:t>
            </w:r>
          </w:p>
        </w:tc>
        <w:tc>
          <w:tcPr>
            <w:tcW w:w="384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310" w:type="dxa"/>
            <w:vMerge/>
            <w:hideMark/>
          </w:tcPr>
          <w:p w:rsidR="003C497E" w:rsidRPr="003B263B" w:rsidRDefault="003C497E">
            <w:pPr>
              <w:rPr>
                <w:rFonts w:ascii="Calibri" w:hAnsi="Calibri" w:cs="Calibri"/>
                <w:color w:val="000000"/>
              </w:rPr>
            </w:pPr>
          </w:p>
        </w:tc>
        <w:tc>
          <w:tcPr>
            <w:tcW w:w="405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8. Pedagóg vysvetlí využitie predmetu s praxou</w:t>
            </w:r>
          </w:p>
        </w:tc>
        <w:tc>
          <w:tcPr>
            <w:tcW w:w="384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neviem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310" w:type="dxa"/>
            <w:vMerge/>
            <w:hideMark/>
          </w:tcPr>
          <w:p w:rsidR="003C497E" w:rsidRPr="003B263B" w:rsidRDefault="003C497E">
            <w:pPr>
              <w:rPr>
                <w:rFonts w:ascii="Calibri" w:hAnsi="Calibri" w:cs="Calibri"/>
                <w:color w:val="000000"/>
              </w:rPr>
            </w:pPr>
          </w:p>
        </w:tc>
        <w:tc>
          <w:tcPr>
            <w:tcW w:w="405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9. Pedagóga vnímam ako odborníka pre daný predmet</w:t>
            </w:r>
          </w:p>
        </w:tc>
        <w:tc>
          <w:tcPr>
            <w:tcW w:w="384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neviem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310" w:type="dxa"/>
            <w:vMerge/>
            <w:hideMark/>
          </w:tcPr>
          <w:p w:rsidR="003C497E" w:rsidRPr="003B263B" w:rsidRDefault="003C497E">
            <w:pPr>
              <w:rPr>
                <w:rFonts w:ascii="Calibri" w:hAnsi="Calibri" w:cs="Calibri"/>
                <w:color w:val="000000"/>
              </w:rPr>
            </w:pPr>
          </w:p>
        </w:tc>
        <w:tc>
          <w:tcPr>
            <w:tcW w:w="405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10. Pedagóg v období dištančnej formy výučby poskytol študentom podklady pre štúdium.</w:t>
            </w:r>
          </w:p>
        </w:tc>
        <w:tc>
          <w:tcPr>
            <w:tcW w:w="384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310" w:type="dxa"/>
            <w:vMerge/>
            <w:hideMark/>
          </w:tcPr>
          <w:p w:rsidR="003C497E" w:rsidRPr="003B263B" w:rsidRDefault="003C497E">
            <w:pPr>
              <w:rPr>
                <w:rFonts w:ascii="Calibri" w:hAnsi="Calibri" w:cs="Calibri"/>
                <w:color w:val="000000"/>
              </w:rPr>
            </w:pPr>
          </w:p>
        </w:tc>
        <w:tc>
          <w:tcPr>
            <w:tcW w:w="405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11. Pedagóg počas obdobia dištančnej formy vzdelávania poskytol informácie týkajúce sa podmienok záverečného hodnotenia študenta.</w:t>
            </w:r>
          </w:p>
        </w:tc>
        <w:tc>
          <w:tcPr>
            <w:tcW w:w="384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310" w:type="dxa"/>
            <w:vMerge/>
            <w:hideMark/>
          </w:tcPr>
          <w:p w:rsidR="003C497E" w:rsidRPr="003B263B" w:rsidRDefault="003C497E">
            <w:pPr>
              <w:rPr>
                <w:rFonts w:ascii="Calibri" w:hAnsi="Calibri" w:cs="Calibri"/>
                <w:color w:val="000000"/>
              </w:rPr>
            </w:pPr>
          </w:p>
        </w:tc>
        <w:tc>
          <w:tcPr>
            <w:tcW w:w="405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12. Čo bolo na výučbe predmetu najpodnetnejšie? Čo Vám najviac pomohlo pri jeho štúdiu?</w:t>
            </w:r>
          </w:p>
        </w:tc>
        <w:tc>
          <w:tcPr>
            <w:tcW w:w="384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Všetky predmety obsahujúce slovo "seminár" v mojom odbore mi prídu zbytočnou stratou času, ktorý by sa dal využiť oveľa lepšie.</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310" w:type="dxa"/>
            <w:vMerge/>
            <w:hideMark/>
          </w:tcPr>
          <w:p w:rsidR="003C497E" w:rsidRPr="003B263B" w:rsidRDefault="003C497E">
            <w:pPr>
              <w:rPr>
                <w:rFonts w:ascii="Calibri" w:hAnsi="Calibri" w:cs="Calibri"/>
                <w:color w:val="000000"/>
              </w:rPr>
            </w:pPr>
          </w:p>
        </w:tc>
        <w:tc>
          <w:tcPr>
            <w:tcW w:w="405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13. V prípade potreby, napíšte Vaše ďalšie návrhy a pripomienky k výučbe predmetu.</w:t>
            </w:r>
          </w:p>
        </w:tc>
        <w:tc>
          <w:tcPr>
            <w:tcW w:w="384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Tento ako aj ďalšie predmety, ktoré obsahujú názov "seminár" by som zrušila a nahradila zmysluplnejšími, alebo predmetom cudzieho jazyka.</w:t>
            </w:r>
          </w:p>
        </w:tc>
      </w:tr>
    </w:tbl>
    <w:p w:rsidR="0059044A" w:rsidRDefault="0059044A" w:rsidP="0033641E"/>
    <w:p w:rsidR="0033641E" w:rsidRDefault="0033641E" w:rsidP="0033641E">
      <w:r>
        <w:t xml:space="preserve">Stanovisko katedry : </w:t>
      </w:r>
    </w:p>
    <w:p w:rsidR="0033641E" w:rsidRPr="003B263B" w:rsidRDefault="0033641E" w:rsidP="0033641E"/>
    <w:tbl>
      <w:tblPr>
        <w:tblStyle w:val="Mriekatabukysvetl"/>
        <w:tblW w:w="9204" w:type="dxa"/>
        <w:tblLook w:val="04A0" w:firstRow="1" w:lastRow="0" w:firstColumn="1" w:lastColumn="0" w:noHBand="0" w:noVBand="1"/>
      </w:tblPr>
      <w:tblGrid>
        <w:gridCol w:w="1437"/>
        <w:gridCol w:w="4223"/>
        <w:gridCol w:w="3544"/>
      </w:tblGrid>
      <w:tr w:rsidR="003C497E" w:rsidRPr="003B263B" w:rsidTr="003B378F">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1437" w:type="dxa"/>
            <w:noWrap/>
            <w:hideMark/>
          </w:tcPr>
          <w:p w:rsidR="003C497E" w:rsidRPr="00253BAE" w:rsidRDefault="003C497E">
            <w:pPr>
              <w:rPr>
                <w:rFonts w:ascii="Calibri" w:hAnsi="Calibri" w:cs="Calibri"/>
                <w:bCs/>
                <w:color w:val="000000"/>
              </w:rPr>
            </w:pPr>
            <w:r w:rsidRPr="00253BAE">
              <w:rPr>
                <w:rFonts w:ascii="Calibri" w:hAnsi="Calibri" w:cs="Calibri"/>
                <w:bCs/>
                <w:color w:val="000000"/>
              </w:rPr>
              <w:t>Predmet</w:t>
            </w:r>
          </w:p>
        </w:tc>
        <w:tc>
          <w:tcPr>
            <w:tcW w:w="4223" w:type="dxa"/>
            <w:noWrap/>
            <w:hideMark/>
          </w:tcPr>
          <w:p w:rsidR="003C497E" w:rsidRPr="00253BAE"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bCs/>
                <w:color w:val="000000"/>
              </w:rPr>
            </w:pPr>
            <w:r w:rsidRPr="00253BAE">
              <w:rPr>
                <w:rFonts w:ascii="Calibri" w:hAnsi="Calibri" w:cs="Calibri"/>
                <w:bCs/>
                <w:color w:val="000000"/>
              </w:rPr>
              <w:t>Výrok</w:t>
            </w:r>
          </w:p>
        </w:tc>
        <w:tc>
          <w:tcPr>
            <w:tcW w:w="3544" w:type="dxa"/>
            <w:noWrap/>
            <w:hideMark/>
          </w:tcPr>
          <w:p w:rsidR="003C497E" w:rsidRPr="00253BAE"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rPr>
            </w:pPr>
            <w:r w:rsidRPr="00253BAE">
              <w:rPr>
                <w:rFonts w:ascii="Calibri" w:hAnsi="Calibri" w:cs="Calibri"/>
                <w:color w:val="000000"/>
              </w:rPr>
              <w:t>Hodnotenie</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437" w:type="dxa"/>
            <w:vMerge w:val="restart"/>
            <w:noWrap/>
            <w:hideMark/>
          </w:tcPr>
          <w:p w:rsidR="003C497E" w:rsidRPr="00253BAE" w:rsidRDefault="003C497E" w:rsidP="00253BAE">
            <w:pPr>
              <w:pStyle w:val="Nadpis2"/>
              <w:outlineLvl w:val="1"/>
            </w:pPr>
            <w:bookmarkStart w:id="3" w:name="_Toc44594220"/>
            <w:r w:rsidRPr="00253BAE">
              <w:t>Dejiny stredovekej kultúry I. - XDUb011</w:t>
            </w:r>
            <w:bookmarkEnd w:id="3"/>
          </w:p>
        </w:tc>
        <w:tc>
          <w:tcPr>
            <w:tcW w:w="422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 Pedagóg jasne komunikuje požiadavky na študenta (požiadavky na skúšku, výučbu)</w:t>
            </w:r>
          </w:p>
        </w:tc>
        <w:tc>
          <w:tcPr>
            <w:tcW w:w="354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437" w:type="dxa"/>
            <w:vMerge/>
            <w:hideMark/>
          </w:tcPr>
          <w:p w:rsidR="003C497E" w:rsidRPr="003B263B" w:rsidRDefault="003C497E">
            <w:pPr>
              <w:rPr>
                <w:rFonts w:ascii="Calibri" w:hAnsi="Calibri" w:cs="Calibri"/>
                <w:color w:val="000000"/>
              </w:rPr>
            </w:pPr>
          </w:p>
        </w:tc>
        <w:tc>
          <w:tcPr>
            <w:tcW w:w="422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2. Pedagóg dobre časovo organizuje vyučovanie (dochvíľnosť)</w:t>
            </w:r>
          </w:p>
        </w:tc>
        <w:tc>
          <w:tcPr>
            <w:tcW w:w="354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437" w:type="dxa"/>
            <w:vMerge/>
            <w:hideMark/>
          </w:tcPr>
          <w:p w:rsidR="003C497E" w:rsidRPr="003B263B" w:rsidRDefault="003C497E">
            <w:pPr>
              <w:rPr>
                <w:rFonts w:ascii="Calibri" w:hAnsi="Calibri" w:cs="Calibri"/>
                <w:color w:val="000000"/>
              </w:rPr>
            </w:pPr>
          </w:p>
        </w:tc>
        <w:tc>
          <w:tcPr>
            <w:tcW w:w="422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3. Pedagóg je pripravený na výučbu</w:t>
            </w:r>
          </w:p>
        </w:tc>
        <w:tc>
          <w:tcPr>
            <w:tcW w:w="354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437" w:type="dxa"/>
            <w:vMerge/>
            <w:hideMark/>
          </w:tcPr>
          <w:p w:rsidR="003C497E" w:rsidRPr="003B263B" w:rsidRDefault="003C497E">
            <w:pPr>
              <w:rPr>
                <w:rFonts w:ascii="Calibri" w:hAnsi="Calibri" w:cs="Calibri"/>
                <w:color w:val="000000"/>
              </w:rPr>
            </w:pPr>
          </w:p>
        </w:tc>
        <w:tc>
          <w:tcPr>
            <w:tcW w:w="422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4. Pedagóg zverejňuje zrozumiteľné informácie o svojom predmete v informačnom liste</w:t>
            </w:r>
          </w:p>
        </w:tc>
        <w:tc>
          <w:tcPr>
            <w:tcW w:w="354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neviem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437" w:type="dxa"/>
            <w:vMerge/>
            <w:hideMark/>
          </w:tcPr>
          <w:p w:rsidR="003C497E" w:rsidRPr="003B263B" w:rsidRDefault="003C497E">
            <w:pPr>
              <w:rPr>
                <w:rFonts w:ascii="Calibri" w:hAnsi="Calibri" w:cs="Calibri"/>
                <w:color w:val="000000"/>
              </w:rPr>
            </w:pPr>
          </w:p>
        </w:tc>
        <w:tc>
          <w:tcPr>
            <w:tcW w:w="422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5. Pedagóg zrozumiteľne približuje učivo</w:t>
            </w:r>
          </w:p>
        </w:tc>
        <w:tc>
          <w:tcPr>
            <w:tcW w:w="354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437" w:type="dxa"/>
            <w:vMerge/>
            <w:hideMark/>
          </w:tcPr>
          <w:p w:rsidR="003C497E" w:rsidRPr="003B263B" w:rsidRDefault="003C497E">
            <w:pPr>
              <w:rPr>
                <w:rFonts w:ascii="Calibri" w:hAnsi="Calibri" w:cs="Calibri"/>
                <w:color w:val="000000"/>
              </w:rPr>
            </w:pPr>
          </w:p>
        </w:tc>
        <w:tc>
          <w:tcPr>
            <w:tcW w:w="422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6. Pedagóg je ochotný komunikovať o problémoch počas konzultačných hodín</w:t>
            </w:r>
          </w:p>
        </w:tc>
        <w:tc>
          <w:tcPr>
            <w:tcW w:w="354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437" w:type="dxa"/>
            <w:vMerge/>
            <w:hideMark/>
          </w:tcPr>
          <w:p w:rsidR="003C497E" w:rsidRPr="003B263B" w:rsidRDefault="003C497E">
            <w:pPr>
              <w:rPr>
                <w:rFonts w:ascii="Calibri" w:hAnsi="Calibri" w:cs="Calibri"/>
                <w:color w:val="000000"/>
              </w:rPr>
            </w:pPr>
          </w:p>
        </w:tc>
        <w:tc>
          <w:tcPr>
            <w:tcW w:w="422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7. Pedagóg je spravodlivý v prístupe k študentom</w:t>
            </w:r>
          </w:p>
        </w:tc>
        <w:tc>
          <w:tcPr>
            <w:tcW w:w="354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437" w:type="dxa"/>
            <w:vMerge/>
            <w:hideMark/>
          </w:tcPr>
          <w:p w:rsidR="003C497E" w:rsidRPr="003B263B" w:rsidRDefault="003C497E">
            <w:pPr>
              <w:rPr>
                <w:rFonts w:ascii="Calibri" w:hAnsi="Calibri" w:cs="Calibri"/>
                <w:color w:val="000000"/>
              </w:rPr>
            </w:pPr>
          </w:p>
        </w:tc>
        <w:tc>
          <w:tcPr>
            <w:tcW w:w="422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8. Pedagóg vysvetlí využitie predmetu s praxou</w:t>
            </w:r>
          </w:p>
        </w:tc>
        <w:tc>
          <w:tcPr>
            <w:tcW w:w="354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neviem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437" w:type="dxa"/>
            <w:vMerge/>
            <w:hideMark/>
          </w:tcPr>
          <w:p w:rsidR="003C497E" w:rsidRPr="003B263B" w:rsidRDefault="003C497E">
            <w:pPr>
              <w:rPr>
                <w:rFonts w:ascii="Calibri" w:hAnsi="Calibri" w:cs="Calibri"/>
                <w:color w:val="000000"/>
              </w:rPr>
            </w:pPr>
          </w:p>
        </w:tc>
        <w:tc>
          <w:tcPr>
            <w:tcW w:w="422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9. Pedagóga vnímam ako odborníka pre daný predmet</w:t>
            </w:r>
          </w:p>
        </w:tc>
        <w:tc>
          <w:tcPr>
            <w:tcW w:w="354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437" w:type="dxa"/>
            <w:vMerge/>
            <w:hideMark/>
          </w:tcPr>
          <w:p w:rsidR="003C497E" w:rsidRPr="003B263B" w:rsidRDefault="003C497E">
            <w:pPr>
              <w:rPr>
                <w:rFonts w:ascii="Calibri" w:hAnsi="Calibri" w:cs="Calibri"/>
                <w:color w:val="000000"/>
              </w:rPr>
            </w:pPr>
          </w:p>
        </w:tc>
        <w:tc>
          <w:tcPr>
            <w:tcW w:w="422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10. Pedagóg v období dištančnej formy výučby poskytol študentom podklady pre štúdium.</w:t>
            </w:r>
          </w:p>
        </w:tc>
        <w:tc>
          <w:tcPr>
            <w:tcW w:w="354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437" w:type="dxa"/>
            <w:vMerge/>
            <w:hideMark/>
          </w:tcPr>
          <w:p w:rsidR="003C497E" w:rsidRPr="003B263B" w:rsidRDefault="003C497E">
            <w:pPr>
              <w:rPr>
                <w:rFonts w:ascii="Calibri" w:hAnsi="Calibri" w:cs="Calibri"/>
                <w:color w:val="000000"/>
              </w:rPr>
            </w:pPr>
          </w:p>
        </w:tc>
        <w:tc>
          <w:tcPr>
            <w:tcW w:w="422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11. Pedagóg počas obdobia dištančnej formy vzdelávania poskytol informácie týkajúce sa podmienok záverečného hodnotenia študenta.</w:t>
            </w:r>
          </w:p>
        </w:tc>
        <w:tc>
          <w:tcPr>
            <w:tcW w:w="354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437" w:type="dxa"/>
            <w:vMerge/>
            <w:hideMark/>
          </w:tcPr>
          <w:p w:rsidR="003C497E" w:rsidRPr="003B263B" w:rsidRDefault="003C497E">
            <w:pPr>
              <w:rPr>
                <w:rFonts w:ascii="Calibri" w:hAnsi="Calibri" w:cs="Calibri"/>
                <w:color w:val="000000"/>
              </w:rPr>
            </w:pPr>
          </w:p>
        </w:tc>
        <w:tc>
          <w:tcPr>
            <w:tcW w:w="422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12. Čo bolo na výučbe predmetu najpodnetnejšie? Čo Vám najviac pomohlo pri jeho štúdiu?</w:t>
            </w:r>
          </w:p>
        </w:tc>
        <w:tc>
          <w:tcPr>
            <w:tcW w:w="354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 xml:space="preserve">Kniha </w:t>
            </w:r>
            <w:proofErr w:type="spellStart"/>
            <w:r w:rsidRPr="003B263B">
              <w:rPr>
                <w:rFonts w:ascii="Calibri" w:hAnsi="Calibri" w:cs="Calibri"/>
                <w:color w:val="000000"/>
              </w:rPr>
              <w:t>p.Brtanovej</w:t>
            </w:r>
            <w:proofErr w:type="spellEnd"/>
            <w:r w:rsidRPr="003B263B">
              <w:rPr>
                <w:rFonts w:ascii="Calibri" w:hAnsi="Calibri" w:cs="Calibri"/>
                <w:color w:val="000000"/>
              </w:rPr>
              <w:t xml:space="preserve">  ▪  -  ▪  jasná komunikácia všetkých požiadaviek na ukončenie už od začiatku semestra a ich konzistentnosť a nemennosť aj počas dištančného štúdia</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437" w:type="dxa"/>
            <w:vMerge/>
            <w:hideMark/>
          </w:tcPr>
          <w:p w:rsidR="003C497E" w:rsidRPr="003B263B" w:rsidRDefault="003C497E">
            <w:pPr>
              <w:rPr>
                <w:rFonts w:ascii="Calibri" w:hAnsi="Calibri" w:cs="Calibri"/>
                <w:color w:val="000000"/>
              </w:rPr>
            </w:pPr>
          </w:p>
        </w:tc>
        <w:tc>
          <w:tcPr>
            <w:tcW w:w="422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13. V prípade potreby, napíšte Vaše ďalšie návrhy a pripomienky k výučbe predmetu.</w:t>
            </w:r>
          </w:p>
        </w:tc>
        <w:tc>
          <w:tcPr>
            <w:tcW w:w="354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Nedávala by som ťa veľa bodov pre Dejiny kultúry, aby dať viac času na praktické odbory: maliarstvo, sochárstva, architektúra  ▪  -  ▪  nemám žiadne pripomienky, hodiny pani docentky ma veľmi bavia a dávajú mi veľa</w:t>
            </w:r>
          </w:p>
        </w:tc>
      </w:tr>
    </w:tbl>
    <w:p w:rsidR="0059044A" w:rsidRDefault="0059044A" w:rsidP="0033641E"/>
    <w:p w:rsidR="0033641E" w:rsidRDefault="0033641E" w:rsidP="0033641E">
      <w:r>
        <w:t xml:space="preserve">Stanovisko katedry : </w:t>
      </w:r>
    </w:p>
    <w:p w:rsidR="0033641E" w:rsidRPr="003B263B" w:rsidRDefault="0033641E" w:rsidP="0033641E"/>
    <w:tbl>
      <w:tblPr>
        <w:tblStyle w:val="Mriekatabukysvetl"/>
        <w:tblW w:w="9204" w:type="dxa"/>
        <w:tblLook w:val="04A0" w:firstRow="1" w:lastRow="0" w:firstColumn="1" w:lastColumn="0" w:noHBand="0" w:noVBand="1"/>
      </w:tblPr>
      <w:tblGrid>
        <w:gridCol w:w="1413"/>
        <w:gridCol w:w="3954"/>
        <w:gridCol w:w="3837"/>
      </w:tblGrid>
      <w:tr w:rsidR="003C497E" w:rsidRPr="003B263B" w:rsidTr="00AB39C7">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1413" w:type="dxa"/>
            <w:noWrap/>
            <w:hideMark/>
          </w:tcPr>
          <w:p w:rsidR="003C497E" w:rsidRPr="00253BAE" w:rsidRDefault="003C497E">
            <w:pPr>
              <w:rPr>
                <w:rFonts w:ascii="Calibri" w:hAnsi="Calibri" w:cs="Calibri"/>
                <w:bCs/>
                <w:color w:val="000000"/>
              </w:rPr>
            </w:pPr>
            <w:r w:rsidRPr="00253BAE">
              <w:rPr>
                <w:rFonts w:ascii="Calibri" w:hAnsi="Calibri" w:cs="Calibri"/>
                <w:bCs/>
                <w:color w:val="000000"/>
              </w:rPr>
              <w:t>Predmet</w:t>
            </w:r>
          </w:p>
        </w:tc>
        <w:tc>
          <w:tcPr>
            <w:tcW w:w="3954" w:type="dxa"/>
            <w:noWrap/>
            <w:hideMark/>
          </w:tcPr>
          <w:p w:rsidR="003C497E" w:rsidRPr="00253BAE"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bCs/>
                <w:color w:val="000000"/>
              </w:rPr>
            </w:pPr>
            <w:r w:rsidRPr="00253BAE">
              <w:rPr>
                <w:rFonts w:ascii="Calibri" w:hAnsi="Calibri" w:cs="Calibri"/>
                <w:bCs/>
                <w:color w:val="000000"/>
              </w:rPr>
              <w:t>Výrok</w:t>
            </w:r>
          </w:p>
        </w:tc>
        <w:tc>
          <w:tcPr>
            <w:tcW w:w="3837" w:type="dxa"/>
            <w:noWrap/>
            <w:hideMark/>
          </w:tcPr>
          <w:p w:rsidR="003C497E" w:rsidRPr="00253BAE"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rPr>
            </w:pPr>
            <w:r w:rsidRPr="00253BAE">
              <w:rPr>
                <w:rFonts w:ascii="Calibri" w:hAnsi="Calibri" w:cs="Calibri"/>
                <w:color w:val="000000"/>
              </w:rPr>
              <w:t>Hodnotenie</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13" w:type="dxa"/>
            <w:vMerge w:val="restart"/>
            <w:noWrap/>
            <w:hideMark/>
          </w:tcPr>
          <w:p w:rsidR="003C497E" w:rsidRPr="00253BAE" w:rsidRDefault="003C497E" w:rsidP="00253BAE">
            <w:pPr>
              <w:pStyle w:val="Nadpis2"/>
              <w:outlineLvl w:val="1"/>
            </w:pPr>
            <w:bookmarkStart w:id="4" w:name="_Toc44594221"/>
            <w:r w:rsidRPr="00253BAE">
              <w:t>Textový seminár IV. - XDUb012</w:t>
            </w:r>
            <w:bookmarkEnd w:id="4"/>
          </w:p>
        </w:tc>
        <w:tc>
          <w:tcPr>
            <w:tcW w:w="395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 Pedagóg jasne komunikuje požiadavky na študenta (požiadavky na skúšku, výučbu)</w:t>
            </w:r>
          </w:p>
        </w:tc>
        <w:tc>
          <w:tcPr>
            <w:tcW w:w="383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13" w:type="dxa"/>
            <w:vMerge/>
            <w:hideMark/>
          </w:tcPr>
          <w:p w:rsidR="003C497E" w:rsidRPr="003B263B" w:rsidRDefault="003C497E">
            <w:pPr>
              <w:rPr>
                <w:rFonts w:ascii="Calibri" w:hAnsi="Calibri" w:cs="Calibri"/>
                <w:color w:val="000000"/>
              </w:rPr>
            </w:pPr>
          </w:p>
        </w:tc>
        <w:tc>
          <w:tcPr>
            <w:tcW w:w="395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2. Pedagóg dobre časovo organizuje vyučovanie (dochvíľnosť)</w:t>
            </w:r>
          </w:p>
        </w:tc>
        <w:tc>
          <w:tcPr>
            <w:tcW w:w="383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13" w:type="dxa"/>
            <w:vMerge/>
            <w:hideMark/>
          </w:tcPr>
          <w:p w:rsidR="003C497E" w:rsidRPr="003B263B" w:rsidRDefault="003C497E">
            <w:pPr>
              <w:rPr>
                <w:rFonts w:ascii="Calibri" w:hAnsi="Calibri" w:cs="Calibri"/>
                <w:color w:val="000000"/>
              </w:rPr>
            </w:pPr>
          </w:p>
        </w:tc>
        <w:tc>
          <w:tcPr>
            <w:tcW w:w="395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3. Pedagóg je pripravený na výučbu</w:t>
            </w:r>
          </w:p>
        </w:tc>
        <w:tc>
          <w:tcPr>
            <w:tcW w:w="383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13" w:type="dxa"/>
            <w:vMerge/>
            <w:hideMark/>
          </w:tcPr>
          <w:p w:rsidR="003C497E" w:rsidRPr="003B263B" w:rsidRDefault="003C497E">
            <w:pPr>
              <w:rPr>
                <w:rFonts w:ascii="Calibri" w:hAnsi="Calibri" w:cs="Calibri"/>
                <w:color w:val="000000"/>
              </w:rPr>
            </w:pPr>
          </w:p>
        </w:tc>
        <w:tc>
          <w:tcPr>
            <w:tcW w:w="395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4. Pedagóg zverejňuje zrozumiteľné informácie o svojom predmete v informačnom liste</w:t>
            </w:r>
          </w:p>
        </w:tc>
        <w:tc>
          <w:tcPr>
            <w:tcW w:w="383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13" w:type="dxa"/>
            <w:vMerge/>
            <w:hideMark/>
          </w:tcPr>
          <w:p w:rsidR="003C497E" w:rsidRPr="003B263B" w:rsidRDefault="003C497E">
            <w:pPr>
              <w:rPr>
                <w:rFonts w:ascii="Calibri" w:hAnsi="Calibri" w:cs="Calibri"/>
                <w:color w:val="000000"/>
              </w:rPr>
            </w:pPr>
          </w:p>
        </w:tc>
        <w:tc>
          <w:tcPr>
            <w:tcW w:w="395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5. Pedagóg zrozumiteľne približuje učivo</w:t>
            </w:r>
          </w:p>
        </w:tc>
        <w:tc>
          <w:tcPr>
            <w:tcW w:w="383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13" w:type="dxa"/>
            <w:vMerge/>
            <w:hideMark/>
          </w:tcPr>
          <w:p w:rsidR="003C497E" w:rsidRPr="003B263B" w:rsidRDefault="003C497E">
            <w:pPr>
              <w:rPr>
                <w:rFonts w:ascii="Calibri" w:hAnsi="Calibri" w:cs="Calibri"/>
                <w:color w:val="000000"/>
              </w:rPr>
            </w:pPr>
          </w:p>
        </w:tc>
        <w:tc>
          <w:tcPr>
            <w:tcW w:w="395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6. Pedagóg je ochotný komunikovať o problémoch počas konzultačných hodín</w:t>
            </w:r>
          </w:p>
        </w:tc>
        <w:tc>
          <w:tcPr>
            <w:tcW w:w="383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neviem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13" w:type="dxa"/>
            <w:vMerge/>
            <w:hideMark/>
          </w:tcPr>
          <w:p w:rsidR="003C497E" w:rsidRPr="003B263B" w:rsidRDefault="003C497E">
            <w:pPr>
              <w:rPr>
                <w:rFonts w:ascii="Calibri" w:hAnsi="Calibri" w:cs="Calibri"/>
                <w:color w:val="000000"/>
              </w:rPr>
            </w:pPr>
          </w:p>
        </w:tc>
        <w:tc>
          <w:tcPr>
            <w:tcW w:w="395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7. Pedagóg je spravodlivý v prístupe k študentom</w:t>
            </w:r>
          </w:p>
        </w:tc>
        <w:tc>
          <w:tcPr>
            <w:tcW w:w="383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13" w:type="dxa"/>
            <w:vMerge/>
            <w:hideMark/>
          </w:tcPr>
          <w:p w:rsidR="003C497E" w:rsidRPr="003B263B" w:rsidRDefault="003C497E">
            <w:pPr>
              <w:rPr>
                <w:rFonts w:ascii="Calibri" w:hAnsi="Calibri" w:cs="Calibri"/>
                <w:color w:val="000000"/>
              </w:rPr>
            </w:pPr>
          </w:p>
        </w:tc>
        <w:tc>
          <w:tcPr>
            <w:tcW w:w="395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8. Pedagóg vysvetlí využitie predmetu s praxou</w:t>
            </w:r>
          </w:p>
        </w:tc>
        <w:tc>
          <w:tcPr>
            <w:tcW w:w="383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neviem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13" w:type="dxa"/>
            <w:vMerge/>
            <w:hideMark/>
          </w:tcPr>
          <w:p w:rsidR="003C497E" w:rsidRPr="003B263B" w:rsidRDefault="003C497E">
            <w:pPr>
              <w:rPr>
                <w:rFonts w:ascii="Calibri" w:hAnsi="Calibri" w:cs="Calibri"/>
                <w:color w:val="000000"/>
              </w:rPr>
            </w:pPr>
          </w:p>
        </w:tc>
        <w:tc>
          <w:tcPr>
            <w:tcW w:w="395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9. Pedagóga vnímam ako odborníka pre daný predmet</w:t>
            </w:r>
          </w:p>
        </w:tc>
        <w:tc>
          <w:tcPr>
            <w:tcW w:w="383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13" w:type="dxa"/>
            <w:vMerge/>
            <w:hideMark/>
          </w:tcPr>
          <w:p w:rsidR="003C497E" w:rsidRPr="003B263B" w:rsidRDefault="003C497E">
            <w:pPr>
              <w:rPr>
                <w:rFonts w:ascii="Calibri" w:hAnsi="Calibri" w:cs="Calibri"/>
                <w:color w:val="000000"/>
              </w:rPr>
            </w:pPr>
          </w:p>
        </w:tc>
        <w:tc>
          <w:tcPr>
            <w:tcW w:w="395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10. Pedagóg v období dištančnej formy výučby poskytol študentom podklady pre štúdium.</w:t>
            </w:r>
          </w:p>
        </w:tc>
        <w:tc>
          <w:tcPr>
            <w:tcW w:w="383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13" w:type="dxa"/>
            <w:vMerge/>
            <w:hideMark/>
          </w:tcPr>
          <w:p w:rsidR="003C497E" w:rsidRPr="003B263B" w:rsidRDefault="003C497E">
            <w:pPr>
              <w:rPr>
                <w:rFonts w:ascii="Calibri" w:hAnsi="Calibri" w:cs="Calibri"/>
                <w:color w:val="000000"/>
              </w:rPr>
            </w:pPr>
          </w:p>
        </w:tc>
        <w:tc>
          <w:tcPr>
            <w:tcW w:w="395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11. Pedagóg počas obdobia dištančnej formy vzdelávania poskytol informácie týkajúce sa podmienok záverečného hodnotenia študenta.</w:t>
            </w:r>
          </w:p>
        </w:tc>
        <w:tc>
          <w:tcPr>
            <w:tcW w:w="383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13" w:type="dxa"/>
            <w:vMerge/>
            <w:hideMark/>
          </w:tcPr>
          <w:p w:rsidR="003C497E" w:rsidRPr="003B263B" w:rsidRDefault="003C497E">
            <w:pPr>
              <w:rPr>
                <w:rFonts w:ascii="Calibri" w:hAnsi="Calibri" w:cs="Calibri"/>
                <w:color w:val="000000"/>
              </w:rPr>
            </w:pPr>
          </w:p>
        </w:tc>
        <w:tc>
          <w:tcPr>
            <w:tcW w:w="395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12. Čo bolo na výučbe predmetu najpodnetnejšie? Čo Vám najviac pomohlo pri jeho štúdiu?</w:t>
            </w:r>
          </w:p>
        </w:tc>
        <w:tc>
          <w:tcPr>
            <w:tcW w:w="383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Tento ako aj ďalšie predmety, ktoré obsahujú názov "seminár" by som zrušila a nahradila zmysluplnejšími, alebo predmetom cudzieho jazyka.</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13" w:type="dxa"/>
            <w:vMerge/>
            <w:hideMark/>
          </w:tcPr>
          <w:p w:rsidR="003C497E" w:rsidRPr="003B263B" w:rsidRDefault="003C497E">
            <w:pPr>
              <w:rPr>
                <w:rFonts w:ascii="Calibri" w:hAnsi="Calibri" w:cs="Calibri"/>
                <w:color w:val="000000"/>
              </w:rPr>
            </w:pPr>
          </w:p>
        </w:tc>
        <w:tc>
          <w:tcPr>
            <w:tcW w:w="395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13. V prípade potreby, napíšte Vaše ďalšie návrhy a pripomienky k výučbe predmetu.</w:t>
            </w:r>
          </w:p>
        </w:tc>
        <w:tc>
          <w:tcPr>
            <w:tcW w:w="383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Všetky predmety obsahujúce slovo "seminár" v mojom odbore mi prídu zbytočnou stratou času, ktorý by sa dal využiť oveľa lepšie.</w:t>
            </w:r>
          </w:p>
        </w:tc>
      </w:tr>
    </w:tbl>
    <w:p w:rsidR="0059044A" w:rsidRDefault="0059044A" w:rsidP="0033641E"/>
    <w:p w:rsidR="0033641E" w:rsidRDefault="0033641E" w:rsidP="0033641E">
      <w:r>
        <w:t xml:space="preserve">Stanovisko katedry : </w:t>
      </w:r>
    </w:p>
    <w:p w:rsidR="0033641E" w:rsidRPr="003B263B" w:rsidRDefault="0033641E" w:rsidP="0033641E"/>
    <w:tbl>
      <w:tblPr>
        <w:tblStyle w:val="Mriekatabukysvetl"/>
        <w:tblW w:w="9204" w:type="dxa"/>
        <w:tblLook w:val="04A0" w:firstRow="1" w:lastRow="0" w:firstColumn="1" w:lastColumn="0" w:noHBand="0" w:noVBand="1"/>
      </w:tblPr>
      <w:tblGrid>
        <w:gridCol w:w="1208"/>
        <w:gridCol w:w="3885"/>
        <w:gridCol w:w="4111"/>
      </w:tblGrid>
      <w:tr w:rsidR="003C497E" w:rsidRPr="003B263B" w:rsidTr="003B378F">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1208" w:type="dxa"/>
            <w:noWrap/>
            <w:hideMark/>
          </w:tcPr>
          <w:p w:rsidR="003C497E" w:rsidRPr="003B263B" w:rsidRDefault="003C497E">
            <w:pPr>
              <w:rPr>
                <w:rFonts w:ascii="Calibri" w:hAnsi="Calibri" w:cs="Calibri"/>
                <w:bCs/>
                <w:color w:val="000000"/>
              </w:rPr>
            </w:pPr>
            <w:r w:rsidRPr="003B263B">
              <w:rPr>
                <w:rFonts w:ascii="Calibri" w:hAnsi="Calibri" w:cs="Calibri"/>
                <w:bCs/>
                <w:color w:val="000000"/>
              </w:rPr>
              <w:t>Predmet</w:t>
            </w:r>
          </w:p>
        </w:tc>
        <w:tc>
          <w:tcPr>
            <w:tcW w:w="3885"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Výrok</w:t>
            </w:r>
          </w:p>
        </w:tc>
        <w:tc>
          <w:tcPr>
            <w:tcW w:w="4111"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Hodnotenie</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208" w:type="dxa"/>
            <w:vMerge w:val="restart"/>
            <w:noWrap/>
            <w:hideMark/>
          </w:tcPr>
          <w:p w:rsidR="003C497E" w:rsidRPr="003B263B" w:rsidRDefault="003C497E" w:rsidP="00253BAE">
            <w:pPr>
              <w:pStyle w:val="Nadpis2"/>
              <w:outlineLvl w:val="1"/>
            </w:pPr>
            <w:bookmarkStart w:id="5" w:name="_Toc44594222"/>
            <w:r w:rsidRPr="003B263B">
              <w:t>Obrazová analýza I. - XDUb017</w:t>
            </w:r>
            <w:bookmarkEnd w:id="5"/>
          </w:p>
        </w:tc>
        <w:tc>
          <w:tcPr>
            <w:tcW w:w="388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 Pedagóg jasne komunikuje požiadavky na študenta (požiadavky na skúšku, výučbu)</w:t>
            </w:r>
          </w:p>
        </w:tc>
        <w:tc>
          <w:tcPr>
            <w:tcW w:w="411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208" w:type="dxa"/>
            <w:vMerge/>
            <w:hideMark/>
          </w:tcPr>
          <w:p w:rsidR="003C497E" w:rsidRPr="003B263B" w:rsidRDefault="003C497E">
            <w:pPr>
              <w:rPr>
                <w:rFonts w:ascii="Calibri" w:hAnsi="Calibri" w:cs="Calibri"/>
                <w:color w:val="000000"/>
              </w:rPr>
            </w:pPr>
          </w:p>
        </w:tc>
        <w:tc>
          <w:tcPr>
            <w:tcW w:w="388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2. Pedagóg dobre časovo organizuje vyučovanie (dochvíľnosť)</w:t>
            </w:r>
          </w:p>
        </w:tc>
        <w:tc>
          <w:tcPr>
            <w:tcW w:w="411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208" w:type="dxa"/>
            <w:vMerge/>
            <w:hideMark/>
          </w:tcPr>
          <w:p w:rsidR="003C497E" w:rsidRPr="003B263B" w:rsidRDefault="003C497E">
            <w:pPr>
              <w:rPr>
                <w:rFonts w:ascii="Calibri" w:hAnsi="Calibri" w:cs="Calibri"/>
                <w:color w:val="000000"/>
              </w:rPr>
            </w:pPr>
          </w:p>
        </w:tc>
        <w:tc>
          <w:tcPr>
            <w:tcW w:w="388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3. Pedagóg je pripravený na výučbu</w:t>
            </w:r>
          </w:p>
        </w:tc>
        <w:tc>
          <w:tcPr>
            <w:tcW w:w="411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208" w:type="dxa"/>
            <w:vMerge/>
            <w:hideMark/>
          </w:tcPr>
          <w:p w:rsidR="003C497E" w:rsidRPr="003B263B" w:rsidRDefault="003C497E">
            <w:pPr>
              <w:rPr>
                <w:rFonts w:ascii="Calibri" w:hAnsi="Calibri" w:cs="Calibri"/>
                <w:color w:val="000000"/>
              </w:rPr>
            </w:pPr>
          </w:p>
        </w:tc>
        <w:tc>
          <w:tcPr>
            <w:tcW w:w="388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4. Pedagóg zverejňuje zrozumiteľné informácie o svojom predmete v informačnom liste</w:t>
            </w:r>
          </w:p>
        </w:tc>
        <w:tc>
          <w:tcPr>
            <w:tcW w:w="411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208" w:type="dxa"/>
            <w:vMerge/>
            <w:hideMark/>
          </w:tcPr>
          <w:p w:rsidR="003C497E" w:rsidRPr="003B263B" w:rsidRDefault="003C497E">
            <w:pPr>
              <w:rPr>
                <w:rFonts w:ascii="Calibri" w:hAnsi="Calibri" w:cs="Calibri"/>
                <w:color w:val="000000"/>
              </w:rPr>
            </w:pPr>
          </w:p>
        </w:tc>
        <w:tc>
          <w:tcPr>
            <w:tcW w:w="388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5. Pedagóg zrozumiteľne približuje učivo</w:t>
            </w:r>
          </w:p>
        </w:tc>
        <w:tc>
          <w:tcPr>
            <w:tcW w:w="411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208" w:type="dxa"/>
            <w:vMerge/>
            <w:hideMark/>
          </w:tcPr>
          <w:p w:rsidR="003C497E" w:rsidRPr="003B263B" w:rsidRDefault="003C497E">
            <w:pPr>
              <w:rPr>
                <w:rFonts w:ascii="Calibri" w:hAnsi="Calibri" w:cs="Calibri"/>
                <w:color w:val="000000"/>
              </w:rPr>
            </w:pPr>
          </w:p>
        </w:tc>
        <w:tc>
          <w:tcPr>
            <w:tcW w:w="388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6. Pedagóg je ochotný komunikovať o problémoch počas konzultačných hodín</w:t>
            </w:r>
          </w:p>
        </w:tc>
        <w:tc>
          <w:tcPr>
            <w:tcW w:w="411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208" w:type="dxa"/>
            <w:vMerge/>
            <w:hideMark/>
          </w:tcPr>
          <w:p w:rsidR="003C497E" w:rsidRPr="003B263B" w:rsidRDefault="003C497E">
            <w:pPr>
              <w:rPr>
                <w:rFonts w:ascii="Calibri" w:hAnsi="Calibri" w:cs="Calibri"/>
                <w:color w:val="000000"/>
              </w:rPr>
            </w:pPr>
          </w:p>
        </w:tc>
        <w:tc>
          <w:tcPr>
            <w:tcW w:w="388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7. Pedagóg je spravodlivý v prístupe k študentom</w:t>
            </w:r>
          </w:p>
        </w:tc>
        <w:tc>
          <w:tcPr>
            <w:tcW w:w="411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208" w:type="dxa"/>
            <w:vMerge/>
            <w:hideMark/>
          </w:tcPr>
          <w:p w:rsidR="003C497E" w:rsidRPr="003B263B" w:rsidRDefault="003C497E">
            <w:pPr>
              <w:rPr>
                <w:rFonts w:ascii="Calibri" w:hAnsi="Calibri" w:cs="Calibri"/>
                <w:color w:val="000000"/>
              </w:rPr>
            </w:pPr>
          </w:p>
        </w:tc>
        <w:tc>
          <w:tcPr>
            <w:tcW w:w="388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8. Pedagóg vysvetlí využitie predmetu s praxou</w:t>
            </w:r>
          </w:p>
        </w:tc>
        <w:tc>
          <w:tcPr>
            <w:tcW w:w="411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208" w:type="dxa"/>
            <w:vMerge/>
            <w:hideMark/>
          </w:tcPr>
          <w:p w:rsidR="003C497E" w:rsidRPr="003B263B" w:rsidRDefault="003C497E">
            <w:pPr>
              <w:rPr>
                <w:rFonts w:ascii="Calibri" w:hAnsi="Calibri" w:cs="Calibri"/>
                <w:color w:val="000000"/>
              </w:rPr>
            </w:pPr>
          </w:p>
        </w:tc>
        <w:tc>
          <w:tcPr>
            <w:tcW w:w="388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9. Pedagóga vnímam ako odborníka pre daný predmet</w:t>
            </w:r>
          </w:p>
        </w:tc>
        <w:tc>
          <w:tcPr>
            <w:tcW w:w="411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208" w:type="dxa"/>
            <w:vMerge/>
            <w:hideMark/>
          </w:tcPr>
          <w:p w:rsidR="003C497E" w:rsidRPr="003B263B" w:rsidRDefault="003C497E">
            <w:pPr>
              <w:rPr>
                <w:rFonts w:ascii="Calibri" w:hAnsi="Calibri" w:cs="Calibri"/>
                <w:color w:val="000000"/>
              </w:rPr>
            </w:pPr>
          </w:p>
        </w:tc>
        <w:tc>
          <w:tcPr>
            <w:tcW w:w="388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10. Pedagóg v období dištančnej formy výučby poskytol študentom podklady pre štúdium.</w:t>
            </w:r>
          </w:p>
        </w:tc>
        <w:tc>
          <w:tcPr>
            <w:tcW w:w="411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208" w:type="dxa"/>
            <w:vMerge/>
            <w:hideMark/>
          </w:tcPr>
          <w:p w:rsidR="003C497E" w:rsidRPr="003B263B" w:rsidRDefault="003C497E">
            <w:pPr>
              <w:rPr>
                <w:rFonts w:ascii="Calibri" w:hAnsi="Calibri" w:cs="Calibri"/>
                <w:color w:val="000000"/>
              </w:rPr>
            </w:pPr>
          </w:p>
        </w:tc>
        <w:tc>
          <w:tcPr>
            <w:tcW w:w="388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11. Pedagóg počas obdobia dištančnej formy vzdelávania poskytol informácie týkajúce sa podmienok záverečného hodnotenia študenta.</w:t>
            </w:r>
          </w:p>
        </w:tc>
        <w:tc>
          <w:tcPr>
            <w:tcW w:w="411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208" w:type="dxa"/>
            <w:vMerge/>
            <w:hideMark/>
          </w:tcPr>
          <w:p w:rsidR="003C497E" w:rsidRPr="003B263B" w:rsidRDefault="003C497E">
            <w:pPr>
              <w:rPr>
                <w:rFonts w:ascii="Calibri" w:hAnsi="Calibri" w:cs="Calibri"/>
                <w:color w:val="000000"/>
              </w:rPr>
            </w:pPr>
          </w:p>
        </w:tc>
        <w:tc>
          <w:tcPr>
            <w:tcW w:w="388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12. Čo bolo na výučbe predmetu najpodnetnejšie? Čo Vám najviac pomohlo pri jeho štúdiu?</w:t>
            </w:r>
          </w:p>
        </w:tc>
        <w:tc>
          <w:tcPr>
            <w:tcW w:w="411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 xml:space="preserve">-  ▪  </w:t>
            </w:r>
            <w:proofErr w:type="spellStart"/>
            <w:r w:rsidRPr="003B263B">
              <w:rPr>
                <w:rFonts w:ascii="Calibri" w:hAnsi="Calibri" w:cs="Calibri"/>
                <w:color w:val="000000"/>
              </w:rPr>
              <w:t>Knihi</w:t>
            </w:r>
            <w:proofErr w:type="spellEnd"/>
            <w:r w:rsidRPr="003B263B">
              <w:rPr>
                <w:rFonts w:ascii="Calibri" w:hAnsi="Calibri" w:cs="Calibri"/>
                <w:color w:val="000000"/>
              </w:rPr>
              <w:t xml:space="preserve"> a prednášky  ▪  výber zaujímavých textov</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208" w:type="dxa"/>
            <w:vMerge/>
            <w:hideMark/>
          </w:tcPr>
          <w:p w:rsidR="003C497E" w:rsidRPr="003B263B" w:rsidRDefault="003C497E">
            <w:pPr>
              <w:rPr>
                <w:rFonts w:ascii="Calibri" w:hAnsi="Calibri" w:cs="Calibri"/>
                <w:color w:val="000000"/>
              </w:rPr>
            </w:pPr>
          </w:p>
        </w:tc>
        <w:tc>
          <w:tcPr>
            <w:tcW w:w="388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13. V prípade potreby, napíšte Vaše ďalšie návrhy a pripomienky k výučbe predmetu.</w:t>
            </w:r>
          </w:p>
        </w:tc>
        <w:tc>
          <w:tcPr>
            <w:tcW w:w="411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 xml:space="preserve">-  ▪  Všetko je v pohode  ▪  úprimne som si takto obrazovú analýzu nepredstavovala; viac menej ich obe p. </w:t>
            </w:r>
            <w:proofErr w:type="spellStart"/>
            <w:r w:rsidRPr="003B263B">
              <w:rPr>
                <w:rFonts w:ascii="Calibri" w:hAnsi="Calibri" w:cs="Calibri"/>
                <w:color w:val="000000"/>
              </w:rPr>
              <w:t>Pročka</w:t>
            </w:r>
            <w:proofErr w:type="spellEnd"/>
            <w:r w:rsidRPr="003B263B">
              <w:rPr>
                <w:rFonts w:ascii="Calibri" w:hAnsi="Calibri" w:cs="Calibri"/>
                <w:color w:val="000000"/>
              </w:rPr>
              <w:t xml:space="preserve"> zmenil na Textové semináre, čo ma dosť sklamalo. Texty boli zaujímavé, ale náročné na pochopenie, hlavne keďže sme o nich počas dištančného štúdia vôbec nediskutovali. Mätúci bol aj spôsob ukončenia predmetu, ktorý sa každú chvíľu menil a každú chvíľu sa upravovali kapitoly, ktoré máme mať prečítané. Najviac ma mrzelo, že hoci niektoré spolužiačky sa snažili p. </w:t>
            </w:r>
            <w:proofErr w:type="spellStart"/>
            <w:r w:rsidRPr="003B263B">
              <w:rPr>
                <w:rFonts w:ascii="Calibri" w:hAnsi="Calibri" w:cs="Calibri"/>
                <w:color w:val="000000"/>
              </w:rPr>
              <w:t>Pročkovi</w:t>
            </w:r>
            <w:proofErr w:type="spellEnd"/>
            <w:r w:rsidRPr="003B263B">
              <w:rPr>
                <w:rFonts w:ascii="Calibri" w:hAnsi="Calibri" w:cs="Calibri"/>
                <w:color w:val="000000"/>
              </w:rPr>
              <w:t xml:space="preserve"> povedať, že je toho veľa a nedá sa to úplne zvládnuť, presvedčil ho až telefonát so spolužiačkou, ktorá má dieťa. Sťažnosti iných nie sú dostačujúce?</w:t>
            </w:r>
          </w:p>
        </w:tc>
      </w:tr>
    </w:tbl>
    <w:p w:rsidR="0059044A" w:rsidRDefault="0059044A" w:rsidP="0033641E"/>
    <w:p w:rsidR="0033641E" w:rsidRDefault="0033641E" w:rsidP="0033641E">
      <w:r>
        <w:t xml:space="preserve">Stanovisko katedry : </w:t>
      </w:r>
    </w:p>
    <w:p w:rsidR="0033641E" w:rsidRPr="003B263B" w:rsidRDefault="0033641E" w:rsidP="0033641E"/>
    <w:tbl>
      <w:tblPr>
        <w:tblStyle w:val="Mriekatabukysvetl"/>
        <w:tblW w:w="9204" w:type="dxa"/>
        <w:tblLook w:val="04A0" w:firstRow="1" w:lastRow="0" w:firstColumn="1" w:lastColumn="0" w:noHBand="0" w:noVBand="1"/>
      </w:tblPr>
      <w:tblGrid>
        <w:gridCol w:w="1457"/>
        <w:gridCol w:w="4203"/>
        <w:gridCol w:w="3544"/>
      </w:tblGrid>
      <w:tr w:rsidR="003C497E" w:rsidRPr="003B263B" w:rsidTr="003B378F">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1457" w:type="dxa"/>
            <w:noWrap/>
            <w:hideMark/>
          </w:tcPr>
          <w:p w:rsidR="003C497E" w:rsidRPr="003B263B" w:rsidRDefault="003C497E">
            <w:pPr>
              <w:rPr>
                <w:rFonts w:ascii="Calibri" w:hAnsi="Calibri" w:cs="Calibri"/>
                <w:bCs/>
                <w:color w:val="000000"/>
              </w:rPr>
            </w:pPr>
            <w:r w:rsidRPr="003B263B">
              <w:rPr>
                <w:rFonts w:ascii="Calibri" w:hAnsi="Calibri" w:cs="Calibri"/>
                <w:bCs/>
                <w:color w:val="000000"/>
              </w:rPr>
              <w:t>Predmet</w:t>
            </w:r>
          </w:p>
        </w:tc>
        <w:tc>
          <w:tcPr>
            <w:tcW w:w="4203"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Výrok</w:t>
            </w:r>
          </w:p>
        </w:tc>
        <w:tc>
          <w:tcPr>
            <w:tcW w:w="3544"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Hodnotenie</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457" w:type="dxa"/>
            <w:vMerge w:val="restart"/>
            <w:noWrap/>
            <w:hideMark/>
          </w:tcPr>
          <w:p w:rsidR="003C497E" w:rsidRPr="003B263B" w:rsidRDefault="003C497E" w:rsidP="00253BAE">
            <w:pPr>
              <w:pStyle w:val="Nadpis2"/>
              <w:outlineLvl w:val="1"/>
            </w:pPr>
            <w:bookmarkStart w:id="6" w:name="_Toc44594223"/>
            <w:r w:rsidRPr="003B263B">
              <w:t>Dejiny umeleckých remesiel - XDUb018</w:t>
            </w:r>
            <w:bookmarkEnd w:id="6"/>
          </w:p>
        </w:tc>
        <w:tc>
          <w:tcPr>
            <w:tcW w:w="420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 Pedagóg jasne komunikuje požiadavky na študenta (požiadavky na skúšku, výučbu)</w:t>
            </w:r>
          </w:p>
        </w:tc>
        <w:tc>
          <w:tcPr>
            <w:tcW w:w="354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457" w:type="dxa"/>
            <w:vMerge/>
            <w:hideMark/>
          </w:tcPr>
          <w:p w:rsidR="003C497E" w:rsidRPr="003B263B" w:rsidRDefault="003C497E">
            <w:pPr>
              <w:rPr>
                <w:rFonts w:ascii="Calibri" w:hAnsi="Calibri" w:cs="Calibri"/>
                <w:color w:val="000000"/>
              </w:rPr>
            </w:pPr>
          </w:p>
        </w:tc>
        <w:tc>
          <w:tcPr>
            <w:tcW w:w="420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2. Pedagóg dobre časovo organizuje vyučovanie (dochvíľnosť)</w:t>
            </w:r>
          </w:p>
        </w:tc>
        <w:tc>
          <w:tcPr>
            <w:tcW w:w="354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457" w:type="dxa"/>
            <w:vMerge/>
            <w:hideMark/>
          </w:tcPr>
          <w:p w:rsidR="003C497E" w:rsidRPr="003B263B" w:rsidRDefault="003C497E">
            <w:pPr>
              <w:rPr>
                <w:rFonts w:ascii="Calibri" w:hAnsi="Calibri" w:cs="Calibri"/>
                <w:color w:val="000000"/>
              </w:rPr>
            </w:pPr>
          </w:p>
        </w:tc>
        <w:tc>
          <w:tcPr>
            <w:tcW w:w="420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3. Pedagóg je pripravený na výučbu</w:t>
            </w:r>
          </w:p>
        </w:tc>
        <w:tc>
          <w:tcPr>
            <w:tcW w:w="354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457" w:type="dxa"/>
            <w:vMerge/>
            <w:hideMark/>
          </w:tcPr>
          <w:p w:rsidR="003C497E" w:rsidRPr="003B263B" w:rsidRDefault="003C497E">
            <w:pPr>
              <w:rPr>
                <w:rFonts w:ascii="Calibri" w:hAnsi="Calibri" w:cs="Calibri"/>
                <w:color w:val="000000"/>
              </w:rPr>
            </w:pPr>
          </w:p>
        </w:tc>
        <w:tc>
          <w:tcPr>
            <w:tcW w:w="420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4. Pedagóg zverejňuje zrozumiteľné informácie o svojom predmete v informačnom liste</w:t>
            </w:r>
          </w:p>
        </w:tc>
        <w:tc>
          <w:tcPr>
            <w:tcW w:w="354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457" w:type="dxa"/>
            <w:vMerge/>
            <w:hideMark/>
          </w:tcPr>
          <w:p w:rsidR="003C497E" w:rsidRPr="003B263B" w:rsidRDefault="003C497E">
            <w:pPr>
              <w:rPr>
                <w:rFonts w:ascii="Calibri" w:hAnsi="Calibri" w:cs="Calibri"/>
                <w:color w:val="000000"/>
              </w:rPr>
            </w:pPr>
          </w:p>
        </w:tc>
        <w:tc>
          <w:tcPr>
            <w:tcW w:w="420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5. Pedagóg zrozumiteľne približuje učivo</w:t>
            </w:r>
          </w:p>
        </w:tc>
        <w:tc>
          <w:tcPr>
            <w:tcW w:w="354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457" w:type="dxa"/>
            <w:vMerge/>
            <w:hideMark/>
          </w:tcPr>
          <w:p w:rsidR="003C497E" w:rsidRPr="003B263B" w:rsidRDefault="003C497E">
            <w:pPr>
              <w:rPr>
                <w:rFonts w:ascii="Calibri" w:hAnsi="Calibri" w:cs="Calibri"/>
                <w:color w:val="000000"/>
              </w:rPr>
            </w:pPr>
          </w:p>
        </w:tc>
        <w:tc>
          <w:tcPr>
            <w:tcW w:w="420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6. Pedagóg je ochotný komunikovať o problémoch počas konzultačných hodín</w:t>
            </w:r>
          </w:p>
        </w:tc>
        <w:tc>
          <w:tcPr>
            <w:tcW w:w="354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457" w:type="dxa"/>
            <w:vMerge/>
            <w:hideMark/>
          </w:tcPr>
          <w:p w:rsidR="003C497E" w:rsidRPr="003B263B" w:rsidRDefault="003C497E">
            <w:pPr>
              <w:rPr>
                <w:rFonts w:ascii="Calibri" w:hAnsi="Calibri" w:cs="Calibri"/>
                <w:color w:val="000000"/>
              </w:rPr>
            </w:pPr>
          </w:p>
        </w:tc>
        <w:tc>
          <w:tcPr>
            <w:tcW w:w="420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7. Pedagóg je spravodlivý v prístupe k študentom</w:t>
            </w:r>
          </w:p>
        </w:tc>
        <w:tc>
          <w:tcPr>
            <w:tcW w:w="354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457" w:type="dxa"/>
            <w:vMerge/>
            <w:hideMark/>
          </w:tcPr>
          <w:p w:rsidR="003C497E" w:rsidRPr="003B263B" w:rsidRDefault="003C497E">
            <w:pPr>
              <w:rPr>
                <w:rFonts w:ascii="Calibri" w:hAnsi="Calibri" w:cs="Calibri"/>
                <w:color w:val="000000"/>
              </w:rPr>
            </w:pPr>
          </w:p>
        </w:tc>
        <w:tc>
          <w:tcPr>
            <w:tcW w:w="420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8. Pedagóg vysvetlí využitie predmetu s praxou</w:t>
            </w:r>
          </w:p>
        </w:tc>
        <w:tc>
          <w:tcPr>
            <w:tcW w:w="354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457" w:type="dxa"/>
            <w:vMerge/>
            <w:hideMark/>
          </w:tcPr>
          <w:p w:rsidR="003C497E" w:rsidRPr="003B263B" w:rsidRDefault="003C497E">
            <w:pPr>
              <w:rPr>
                <w:rFonts w:ascii="Calibri" w:hAnsi="Calibri" w:cs="Calibri"/>
                <w:color w:val="000000"/>
              </w:rPr>
            </w:pPr>
          </w:p>
        </w:tc>
        <w:tc>
          <w:tcPr>
            <w:tcW w:w="420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9. Pedagóga vnímam ako odborníka pre daný predmet</w:t>
            </w:r>
          </w:p>
        </w:tc>
        <w:tc>
          <w:tcPr>
            <w:tcW w:w="354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457" w:type="dxa"/>
            <w:vMerge/>
            <w:hideMark/>
          </w:tcPr>
          <w:p w:rsidR="003C497E" w:rsidRPr="003B263B" w:rsidRDefault="003C497E">
            <w:pPr>
              <w:rPr>
                <w:rFonts w:ascii="Calibri" w:hAnsi="Calibri" w:cs="Calibri"/>
                <w:color w:val="000000"/>
              </w:rPr>
            </w:pPr>
          </w:p>
        </w:tc>
        <w:tc>
          <w:tcPr>
            <w:tcW w:w="420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10. Pedagóg v období dištančnej formy výučby poskytol študentom podklady pre štúdium.</w:t>
            </w:r>
          </w:p>
        </w:tc>
        <w:tc>
          <w:tcPr>
            <w:tcW w:w="354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457" w:type="dxa"/>
            <w:vMerge/>
            <w:hideMark/>
          </w:tcPr>
          <w:p w:rsidR="003C497E" w:rsidRPr="003B263B" w:rsidRDefault="003C497E">
            <w:pPr>
              <w:rPr>
                <w:rFonts w:ascii="Calibri" w:hAnsi="Calibri" w:cs="Calibri"/>
                <w:color w:val="000000"/>
              </w:rPr>
            </w:pPr>
          </w:p>
        </w:tc>
        <w:tc>
          <w:tcPr>
            <w:tcW w:w="420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11. Pedagóg počas obdobia dištančnej formy vzdelávania poskytol informácie týkajúce sa podmienok záverečného hodnotenia študenta.</w:t>
            </w:r>
          </w:p>
        </w:tc>
        <w:tc>
          <w:tcPr>
            <w:tcW w:w="354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457" w:type="dxa"/>
            <w:vMerge/>
            <w:hideMark/>
          </w:tcPr>
          <w:p w:rsidR="003C497E" w:rsidRPr="003B263B" w:rsidRDefault="003C497E">
            <w:pPr>
              <w:rPr>
                <w:rFonts w:ascii="Calibri" w:hAnsi="Calibri" w:cs="Calibri"/>
                <w:color w:val="000000"/>
              </w:rPr>
            </w:pPr>
          </w:p>
        </w:tc>
        <w:tc>
          <w:tcPr>
            <w:tcW w:w="420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12. Čo bolo na výučbe predmetu najpodnetnejšie? Čo Vám najviac pomohlo pri jeho štúdiu?</w:t>
            </w:r>
          </w:p>
        </w:tc>
        <w:tc>
          <w:tcPr>
            <w:tcW w:w="354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 xml:space="preserve">Mnoho </w:t>
            </w:r>
            <w:proofErr w:type="spellStart"/>
            <w:r w:rsidRPr="003B263B">
              <w:rPr>
                <w:rFonts w:ascii="Calibri" w:hAnsi="Calibri" w:cs="Calibri"/>
                <w:color w:val="000000"/>
              </w:rPr>
              <w:t>obrazkových</w:t>
            </w:r>
            <w:proofErr w:type="spellEnd"/>
            <w:r w:rsidRPr="003B263B">
              <w:rPr>
                <w:rFonts w:ascii="Calibri" w:hAnsi="Calibri" w:cs="Calibri"/>
                <w:color w:val="000000"/>
              </w:rPr>
              <w:t xml:space="preserve"> príloh a dobre spracované </w:t>
            </w:r>
            <w:proofErr w:type="spellStart"/>
            <w:r w:rsidRPr="003B263B">
              <w:rPr>
                <w:rFonts w:ascii="Calibri" w:hAnsi="Calibri" w:cs="Calibri"/>
                <w:color w:val="000000"/>
              </w:rPr>
              <w:t>uč.texty</w:t>
            </w:r>
            <w:proofErr w:type="spellEnd"/>
            <w:r w:rsidRPr="003B263B">
              <w:rPr>
                <w:rFonts w:ascii="Calibri" w:hAnsi="Calibri" w:cs="Calibri"/>
                <w:color w:val="000000"/>
              </w:rPr>
              <w:t xml:space="preserve">  ▪  Prezentácii prednášok  ▪  poskytnutie množstva materiálov počas dištančného štúdia</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457" w:type="dxa"/>
            <w:vMerge/>
            <w:hideMark/>
          </w:tcPr>
          <w:p w:rsidR="003C497E" w:rsidRPr="003B263B" w:rsidRDefault="003C497E">
            <w:pPr>
              <w:rPr>
                <w:rFonts w:ascii="Calibri" w:hAnsi="Calibri" w:cs="Calibri"/>
                <w:color w:val="000000"/>
              </w:rPr>
            </w:pPr>
          </w:p>
        </w:tc>
        <w:tc>
          <w:tcPr>
            <w:tcW w:w="420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13. V prípade potreby, napíšte Vaše ďalšie návrhy a pripomienky k výučbe predmetu.</w:t>
            </w:r>
          </w:p>
        </w:tc>
        <w:tc>
          <w:tcPr>
            <w:tcW w:w="354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  ▪  Bolo by dobré mať viac hodín  ▪  toto bol jeden z predmetov, kde by som veľmi uvítala online hodiny počas pandémie, keďže mám pocit, že len z poznámok je to veľmi náročná téma na úplné pochopenie</w:t>
            </w:r>
          </w:p>
        </w:tc>
      </w:tr>
    </w:tbl>
    <w:p w:rsidR="0059044A" w:rsidRDefault="0059044A" w:rsidP="0033641E"/>
    <w:p w:rsidR="0033641E" w:rsidRDefault="0033641E" w:rsidP="0033641E">
      <w:r>
        <w:t xml:space="preserve">Stanovisko katedry : </w:t>
      </w:r>
    </w:p>
    <w:p w:rsidR="0033641E" w:rsidRPr="003B263B" w:rsidRDefault="0033641E" w:rsidP="0033641E"/>
    <w:tbl>
      <w:tblPr>
        <w:tblStyle w:val="Mriekatabukysvetl"/>
        <w:tblW w:w="9204" w:type="dxa"/>
        <w:tblLook w:val="04A0" w:firstRow="1" w:lastRow="0" w:firstColumn="1" w:lastColumn="0" w:noHBand="0" w:noVBand="1"/>
      </w:tblPr>
      <w:tblGrid>
        <w:gridCol w:w="1208"/>
        <w:gridCol w:w="3885"/>
        <w:gridCol w:w="4111"/>
      </w:tblGrid>
      <w:tr w:rsidR="003C497E" w:rsidRPr="003B263B" w:rsidTr="003B378F">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1208" w:type="dxa"/>
            <w:noWrap/>
            <w:hideMark/>
          </w:tcPr>
          <w:p w:rsidR="003C497E" w:rsidRPr="003B263B" w:rsidRDefault="003C497E">
            <w:pPr>
              <w:rPr>
                <w:rFonts w:ascii="Calibri" w:hAnsi="Calibri" w:cs="Calibri"/>
                <w:bCs/>
                <w:color w:val="000000"/>
              </w:rPr>
            </w:pPr>
            <w:r w:rsidRPr="003B263B">
              <w:rPr>
                <w:rFonts w:ascii="Calibri" w:hAnsi="Calibri" w:cs="Calibri"/>
                <w:bCs/>
                <w:color w:val="000000"/>
              </w:rPr>
              <w:t>Predmet</w:t>
            </w:r>
          </w:p>
        </w:tc>
        <w:tc>
          <w:tcPr>
            <w:tcW w:w="3885"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Výrok</w:t>
            </w:r>
          </w:p>
        </w:tc>
        <w:tc>
          <w:tcPr>
            <w:tcW w:w="4111"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Hodnotenie</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208" w:type="dxa"/>
            <w:vMerge w:val="restart"/>
            <w:noWrap/>
            <w:hideMark/>
          </w:tcPr>
          <w:p w:rsidR="003C497E" w:rsidRPr="003B263B" w:rsidRDefault="003C497E" w:rsidP="00253BAE">
            <w:pPr>
              <w:pStyle w:val="Nadpis2"/>
              <w:outlineLvl w:val="1"/>
            </w:pPr>
            <w:bookmarkStart w:id="7" w:name="_Toc44594224"/>
            <w:r w:rsidRPr="003B263B">
              <w:t>Obrazová analýza II. - XDUb019</w:t>
            </w:r>
            <w:bookmarkEnd w:id="7"/>
          </w:p>
        </w:tc>
        <w:tc>
          <w:tcPr>
            <w:tcW w:w="388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 Pedagóg jasne komunikuje požiadavky na študenta (požiadavky na skúšku, výučbu)</w:t>
            </w:r>
          </w:p>
        </w:tc>
        <w:tc>
          <w:tcPr>
            <w:tcW w:w="411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208" w:type="dxa"/>
            <w:vMerge/>
            <w:hideMark/>
          </w:tcPr>
          <w:p w:rsidR="003C497E" w:rsidRPr="003B263B" w:rsidRDefault="003C497E">
            <w:pPr>
              <w:rPr>
                <w:rFonts w:ascii="Calibri" w:hAnsi="Calibri" w:cs="Calibri"/>
                <w:color w:val="000000"/>
              </w:rPr>
            </w:pPr>
          </w:p>
        </w:tc>
        <w:tc>
          <w:tcPr>
            <w:tcW w:w="388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2. Pedagóg dobre časovo organizuje vyučovanie (dochvíľnosť)</w:t>
            </w:r>
          </w:p>
        </w:tc>
        <w:tc>
          <w:tcPr>
            <w:tcW w:w="411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208" w:type="dxa"/>
            <w:vMerge/>
            <w:hideMark/>
          </w:tcPr>
          <w:p w:rsidR="003C497E" w:rsidRPr="003B263B" w:rsidRDefault="003C497E">
            <w:pPr>
              <w:rPr>
                <w:rFonts w:ascii="Calibri" w:hAnsi="Calibri" w:cs="Calibri"/>
                <w:color w:val="000000"/>
              </w:rPr>
            </w:pPr>
          </w:p>
        </w:tc>
        <w:tc>
          <w:tcPr>
            <w:tcW w:w="388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3. Pedagóg je pripravený na výučbu</w:t>
            </w:r>
          </w:p>
        </w:tc>
        <w:tc>
          <w:tcPr>
            <w:tcW w:w="411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208" w:type="dxa"/>
            <w:vMerge/>
            <w:hideMark/>
          </w:tcPr>
          <w:p w:rsidR="003C497E" w:rsidRPr="003B263B" w:rsidRDefault="003C497E">
            <w:pPr>
              <w:rPr>
                <w:rFonts w:ascii="Calibri" w:hAnsi="Calibri" w:cs="Calibri"/>
                <w:color w:val="000000"/>
              </w:rPr>
            </w:pPr>
          </w:p>
        </w:tc>
        <w:tc>
          <w:tcPr>
            <w:tcW w:w="388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4. Pedagóg zverejňuje zrozumiteľné informácie o svojom predmete v informačnom liste</w:t>
            </w:r>
          </w:p>
        </w:tc>
        <w:tc>
          <w:tcPr>
            <w:tcW w:w="411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neviem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208" w:type="dxa"/>
            <w:vMerge/>
            <w:hideMark/>
          </w:tcPr>
          <w:p w:rsidR="003C497E" w:rsidRPr="003B263B" w:rsidRDefault="003C497E">
            <w:pPr>
              <w:rPr>
                <w:rFonts w:ascii="Calibri" w:hAnsi="Calibri" w:cs="Calibri"/>
                <w:color w:val="000000"/>
              </w:rPr>
            </w:pPr>
          </w:p>
        </w:tc>
        <w:tc>
          <w:tcPr>
            <w:tcW w:w="388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5. Pedagóg zrozumiteľne približuje učivo</w:t>
            </w:r>
          </w:p>
        </w:tc>
        <w:tc>
          <w:tcPr>
            <w:tcW w:w="411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208" w:type="dxa"/>
            <w:vMerge/>
            <w:hideMark/>
          </w:tcPr>
          <w:p w:rsidR="003C497E" w:rsidRPr="003B263B" w:rsidRDefault="003C497E">
            <w:pPr>
              <w:rPr>
                <w:rFonts w:ascii="Calibri" w:hAnsi="Calibri" w:cs="Calibri"/>
                <w:color w:val="000000"/>
              </w:rPr>
            </w:pPr>
          </w:p>
        </w:tc>
        <w:tc>
          <w:tcPr>
            <w:tcW w:w="388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6. Pedagóg je ochotný komunikovať o problémoch počas konzultačných hodín</w:t>
            </w:r>
          </w:p>
        </w:tc>
        <w:tc>
          <w:tcPr>
            <w:tcW w:w="411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208" w:type="dxa"/>
            <w:vMerge/>
            <w:hideMark/>
          </w:tcPr>
          <w:p w:rsidR="003C497E" w:rsidRPr="003B263B" w:rsidRDefault="003C497E">
            <w:pPr>
              <w:rPr>
                <w:rFonts w:ascii="Calibri" w:hAnsi="Calibri" w:cs="Calibri"/>
                <w:color w:val="000000"/>
              </w:rPr>
            </w:pPr>
          </w:p>
        </w:tc>
        <w:tc>
          <w:tcPr>
            <w:tcW w:w="388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7. Pedagóg je spravodlivý v prístupe k študentom</w:t>
            </w:r>
          </w:p>
        </w:tc>
        <w:tc>
          <w:tcPr>
            <w:tcW w:w="411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208" w:type="dxa"/>
            <w:vMerge/>
            <w:hideMark/>
          </w:tcPr>
          <w:p w:rsidR="003C497E" w:rsidRPr="003B263B" w:rsidRDefault="003C497E">
            <w:pPr>
              <w:rPr>
                <w:rFonts w:ascii="Calibri" w:hAnsi="Calibri" w:cs="Calibri"/>
                <w:color w:val="000000"/>
              </w:rPr>
            </w:pPr>
          </w:p>
        </w:tc>
        <w:tc>
          <w:tcPr>
            <w:tcW w:w="388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8. Pedagóg vysvetlí využitie predmetu s praxou</w:t>
            </w:r>
          </w:p>
        </w:tc>
        <w:tc>
          <w:tcPr>
            <w:tcW w:w="411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208" w:type="dxa"/>
            <w:vMerge/>
            <w:hideMark/>
          </w:tcPr>
          <w:p w:rsidR="003C497E" w:rsidRPr="003B263B" w:rsidRDefault="003C497E">
            <w:pPr>
              <w:rPr>
                <w:rFonts w:ascii="Calibri" w:hAnsi="Calibri" w:cs="Calibri"/>
                <w:color w:val="000000"/>
              </w:rPr>
            </w:pPr>
          </w:p>
        </w:tc>
        <w:tc>
          <w:tcPr>
            <w:tcW w:w="388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9. Pedagóga vnímam ako odborníka pre daný predmet</w:t>
            </w:r>
          </w:p>
        </w:tc>
        <w:tc>
          <w:tcPr>
            <w:tcW w:w="411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208" w:type="dxa"/>
            <w:vMerge/>
            <w:hideMark/>
          </w:tcPr>
          <w:p w:rsidR="003C497E" w:rsidRPr="003B263B" w:rsidRDefault="003C497E">
            <w:pPr>
              <w:rPr>
                <w:rFonts w:ascii="Calibri" w:hAnsi="Calibri" w:cs="Calibri"/>
                <w:color w:val="000000"/>
              </w:rPr>
            </w:pPr>
          </w:p>
        </w:tc>
        <w:tc>
          <w:tcPr>
            <w:tcW w:w="388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10. Pedagóg v období dištančnej formy výučby poskytol študentom podklady pre štúdium.</w:t>
            </w:r>
          </w:p>
        </w:tc>
        <w:tc>
          <w:tcPr>
            <w:tcW w:w="411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208" w:type="dxa"/>
            <w:vMerge/>
            <w:hideMark/>
          </w:tcPr>
          <w:p w:rsidR="003C497E" w:rsidRPr="003B263B" w:rsidRDefault="003C497E">
            <w:pPr>
              <w:rPr>
                <w:rFonts w:ascii="Calibri" w:hAnsi="Calibri" w:cs="Calibri"/>
                <w:color w:val="000000"/>
              </w:rPr>
            </w:pPr>
          </w:p>
        </w:tc>
        <w:tc>
          <w:tcPr>
            <w:tcW w:w="388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11. Pedagóg počas obdobia dištančnej formy vzdelávania poskytol informácie týkajúce sa podmienok záverečného hodnotenia študenta.</w:t>
            </w:r>
          </w:p>
        </w:tc>
        <w:tc>
          <w:tcPr>
            <w:tcW w:w="411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208" w:type="dxa"/>
            <w:vMerge/>
            <w:hideMark/>
          </w:tcPr>
          <w:p w:rsidR="003C497E" w:rsidRPr="003B263B" w:rsidRDefault="003C497E">
            <w:pPr>
              <w:rPr>
                <w:rFonts w:ascii="Calibri" w:hAnsi="Calibri" w:cs="Calibri"/>
                <w:color w:val="000000"/>
              </w:rPr>
            </w:pPr>
          </w:p>
        </w:tc>
        <w:tc>
          <w:tcPr>
            <w:tcW w:w="388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12. Čo bolo na výučbe predmetu najpodnetnejšie? Čo Vám najviac pomohlo pri jeho štúdiu?</w:t>
            </w:r>
          </w:p>
        </w:tc>
        <w:tc>
          <w:tcPr>
            <w:tcW w:w="411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zaujímavé texty, ktoré približovali tematiku ochrany pamiatok  ▪  -  ▪  Prednášky</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208" w:type="dxa"/>
            <w:vMerge/>
            <w:hideMark/>
          </w:tcPr>
          <w:p w:rsidR="003C497E" w:rsidRPr="003B263B" w:rsidRDefault="003C497E">
            <w:pPr>
              <w:rPr>
                <w:rFonts w:ascii="Calibri" w:hAnsi="Calibri" w:cs="Calibri"/>
                <w:color w:val="000000"/>
              </w:rPr>
            </w:pPr>
          </w:p>
        </w:tc>
        <w:tc>
          <w:tcPr>
            <w:tcW w:w="388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13. V prípade potreby, napíšte Vaše ďalšie návrhy a pripomienky k výučbe predmetu.</w:t>
            </w:r>
          </w:p>
        </w:tc>
        <w:tc>
          <w:tcPr>
            <w:tcW w:w="411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mätúce podmienky ukončenia predmetu, ktoré sa každú chvíľu menili, ochota p. učiteľa upraviť to len kvôli nespokojnosti jednej študentky, podľa mňa nenaplnenie predmetu, ktorý sa zmenil na textový seminár  ▪  -  ▪  Všetko je v poriadku.</w:t>
            </w:r>
          </w:p>
        </w:tc>
      </w:tr>
    </w:tbl>
    <w:p w:rsidR="0059044A" w:rsidRDefault="0059044A" w:rsidP="0033641E"/>
    <w:p w:rsidR="0033641E" w:rsidRDefault="0033641E" w:rsidP="0033641E">
      <w:r>
        <w:t xml:space="preserve">Stanovisko katedry : </w:t>
      </w:r>
    </w:p>
    <w:p w:rsidR="0033641E" w:rsidRPr="003B263B" w:rsidRDefault="0033641E" w:rsidP="0033641E"/>
    <w:tbl>
      <w:tblPr>
        <w:tblStyle w:val="Mriekatabukysvetl"/>
        <w:tblW w:w="9204" w:type="dxa"/>
        <w:tblLook w:val="04A0" w:firstRow="1" w:lastRow="0" w:firstColumn="1" w:lastColumn="0" w:noHBand="0" w:noVBand="1"/>
      </w:tblPr>
      <w:tblGrid>
        <w:gridCol w:w="1277"/>
        <w:gridCol w:w="4100"/>
        <w:gridCol w:w="3827"/>
      </w:tblGrid>
      <w:tr w:rsidR="003C497E" w:rsidRPr="003B263B" w:rsidTr="003B378F">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1277" w:type="dxa"/>
            <w:noWrap/>
            <w:hideMark/>
          </w:tcPr>
          <w:p w:rsidR="003C497E" w:rsidRPr="003B263B" w:rsidRDefault="003C497E">
            <w:pPr>
              <w:rPr>
                <w:rFonts w:ascii="Calibri" w:hAnsi="Calibri" w:cs="Calibri"/>
                <w:bCs/>
                <w:color w:val="000000"/>
              </w:rPr>
            </w:pPr>
            <w:r w:rsidRPr="003B263B">
              <w:rPr>
                <w:rFonts w:ascii="Calibri" w:hAnsi="Calibri" w:cs="Calibri"/>
                <w:bCs/>
                <w:color w:val="000000"/>
              </w:rPr>
              <w:t>Predmet</w:t>
            </w:r>
          </w:p>
        </w:tc>
        <w:tc>
          <w:tcPr>
            <w:tcW w:w="4100"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Výrok</w:t>
            </w:r>
          </w:p>
        </w:tc>
        <w:tc>
          <w:tcPr>
            <w:tcW w:w="3827"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Hodnotenie</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277" w:type="dxa"/>
            <w:vMerge w:val="restart"/>
            <w:noWrap/>
            <w:hideMark/>
          </w:tcPr>
          <w:p w:rsidR="003C497E" w:rsidRPr="003B263B" w:rsidRDefault="003C497E" w:rsidP="00253BAE">
            <w:pPr>
              <w:pStyle w:val="Nadpis2"/>
              <w:outlineLvl w:val="1"/>
            </w:pPr>
            <w:bookmarkStart w:id="8" w:name="_Toc44594225"/>
            <w:r w:rsidRPr="003B263B">
              <w:t>Exkurzia - zahraničie - XDUb020</w:t>
            </w:r>
            <w:bookmarkEnd w:id="8"/>
          </w:p>
        </w:tc>
        <w:tc>
          <w:tcPr>
            <w:tcW w:w="4100"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 Pedagóg jasne komunikuje požiadavky na študenta (požiadavky na skúšku, výučbu)</w:t>
            </w:r>
          </w:p>
        </w:tc>
        <w:tc>
          <w:tcPr>
            <w:tcW w:w="382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neviem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277" w:type="dxa"/>
            <w:vMerge/>
            <w:hideMark/>
          </w:tcPr>
          <w:p w:rsidR="003C497E" w:rsidRPr="003B263B" w:rsidRDefault="003C497E">
            <w:pPr>
              <w:rPr>
                <w:rFonts w:ascii="Calibri" w:hAnsi="Calibri" w:cs="Calibri"/>
                <w:color w:val="000000"/>
              </w:rPr>
            </w:pPr>
          </w:p>
        </w:tc>
        <w:tc>
          <w:tcPr>
            <w:tcW w:w="4100"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2. Pedagóg dobre časovo organizuje vyučovanie (dochvíľnosť)</w:t>
            </w:r>
          </w:p>
        </w:tc>
        <w:tc>
          <w:tcPr>
            <w:tcW w:w="382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neviem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277" w:type="dxa"/>
            <w:vMerge/>
            <w:hideMark/>
          </w:tcPr>
          <w:p w:rsidR="003C497E" w:rsidRPr="003B263B" w:rsidRDefault="003C497E">
            <w:pPr>
              <w:rPr>
                <w:rFonts w:ascii="Calibri" w:hAnsi="Calibri" w:cs="Calibri"/>
                <w:color w:val="000000"/>
              </w:rPr>
            </w:pPr>
          </w:p>
        </w:tc>
        <w:tc>
          <w:tcPr>
            <w:tcW w:w="4100"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3. Pedagóg je pripravený na výučbu</w:t>
            </w:r>
          </w:p>
        </w:tc>
        <w:tc>
          <w:tcPr>
            <w:tcW w:w="382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neviem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277" w:type="dxa"/>
            <w:vMerge/>
            <w:hideMark/>
          </w:tcPr>
          <w:p w:rsidR="003C497E" w:rsidRPr="003B263B" w:rsidRDefault="003C497E">
            <w:pPr>
              <w:rPr>
                <w:rFonts w:ascii="Calibri" w:hAnsi="Calibri" w:cs="Calibri"/>
                <w:color w:val="000000"/>
              </w:rPr>
            </w:pPr>
          </w:p>
        </w:tc>
        <w:tc>
          <w:tcPr>
            <w:tcW w:w="4100"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4. Pedagóg zverejňuje zrozumiteľné informácie o svojom predmete v informačnom liste</w:t>
            </w:r>
          </w:p>
        </w:tc>
        <w:tc>
          <w:tcPr>
            <w:tcW w:w="382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neviem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277" w:type="dxa"/>
            <w:vMerge/>
            <w:hideMark/>
          </w:tcPr>
          <w:p w:rsidR="003C497E" w:rsidRPr="003B263B" w:rsidRDefault="003C497E">
            <w:pPr>
              <w:rPr>
                <w:rFonts w:ascii="Calibri" w:hAnsi="Calibri" w:cs="Calibri"/>
                <w:color w:val="000000"/>
              </w:rPr>
            </w:pPr>
          </w:p>
        </w:tc>
        <w:tc>
          <w:tcPr>
            <w:tcW w:w="4100"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5. Pedagóg zrozumiteľne približuje učivo</w:t>
            </w:r>
          </w:p>
        </w:tc>
        <w:tc>
          <w:tcPr>
            <w:tcW w:w="382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neviem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277" w:type="dxa"/>
            <w:vMerge/>
            <w:hideMark/>
          </w:tcPr>
          <w:p w:rsidR="003C497E" w:rsidRPr="003B263B" w:rsidRDefault="003C497E">
            <w:pPr>
              <w:rPr>
                <w:rFonts w:ascii="Calibri" w:hAnsi="Calibri" w:cs="Calibri"/>
                <w:color w:val="000000"/>
              </w:rPr>
            </w:pPr>
          </w:p>
        </w:tc>
        <w:tc>
          <w:tcPr>
            <w:tcW w:w="4100"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6. Pedagóg je ochotný komunikovať o problémoch počas konzultačných hodín</w:t>
            </w:r>
          </w:p>
        </w:tc>
        <w:tc>
          <w:tcPr>
            <w:tcW w:w="382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neviem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277" w:type="dxa"/>
            <w:vMerge/>
            <w:hideMark/>
          </w:tcPr>
          <w:p w:rsidR="003C497E" w:rsidRPr="003B263B" w:rsidRDefault="003C497E">
            <w:pPr>
              <w:rPr>
                <w:rFonts w:ascii="Calibri" w:hAnsi="Calibri" w:cs="Calibri"/>
                <w:color w:val="000000"/>
              </w:rPr>
            </w:pPr>
          </w:p>
        </w:tc>
        <w:tc>
          <w:tcPr>
            <w:tcW w:w="4100"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7. Pedagóg je spravodlivý v prístupe k študentom</w:t>
            </w:r>
          </w:p>
        </w:tc>
        <w:tc>
          <w:tcPr>
            <w:tcW w:w="382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neviem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277" w:type="dxa"/>
            <w:vMerge/>
            <w:hideMark/>
          </w:tcPr>
          <w:p w:rsidR="003C497E" w:rsidRPr="003B263B" w:rsidRDefault="003C497E">
            <w:pPr>
              <w:rPr>
                <w:rFonts w:ascii="Calibri" w:hAnsi="Calibri" w:cs="Calibri"/>
                <w:color w:val="000000"/>
              </w:rPr>
            </w:pPr>
          </w:p>
        </w:tc>
        <w:tc>
          <w:tcPr>
            <w:tcW w:w="4100"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8. Pedagóg vysvetlí využitie predmetu s praxou</w:t>
            </w:r>
          </w:p>
        </w:tc>
        <w:tc>
          <w:tcPr>
            <w:tcW w:w="382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neviem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277" w:type="dxa"/>
            <w:vMerge/>
            <w:hideMark/>
          </w:tcPr>
          <w:p w:rsidR="003C497E" w:rsidRPr="003B263B" w:rsidRDefault="003C497E">
            <w:pPr>
              <w:rPr>
                <w:rFonts w:ascii="Calibri" w:hAnsi="Calibri" w:cs="Calibri"/>
                <w:color w:val="000000"/>
              </w:rPr>
            </w:pPr>
          </w:p>
        </w:tc>
        <w:tc>
          <w:tcPr>
            <w:tcW w:w="4100"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9. Pedagóga vnímam ako odborníka pre daný predmet</w:t>
            </w:r>
          </w:p>
        </w:tc>
        <w:tc>
          <w:tcPr>
            <w:tcW w:w="382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neviem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277" w:type="dxa"/>
            <w:vMerge/>
            <w:hideMark/>
          </w:tcPr>
          <w:p w:rsidR="003C497E" w:rsidRPr="003B263B" w:rsidRDefault="003C497E">
            <w:pPr>
              <w:rPr>
                <w:rFonts w:ascii="Calibri" w:hAnsi="Calibri" w:cs="Calibri"/>
                <w:color w:val="000000"/>
              </w:rPr>
            </w:pPr>
          </w:p>
        </w:tc>
        <w:tc>
          <w:tcPr>
            <w:tcW w:w="4100"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10. Pedagóg v období dištančnej formy výučby poskytol študentom podklady pre štúdium.</w:t>
            </w:r>
          </w:p>
        </w:tc>
        <w:tc>
          <w:tcPr>
            <w:tcW w:w="382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neviem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277" w:type="dxa"/>
            <w:vMerge/>
            <w:hideMark/>
          </w:tcPr>
          <w:p w:rsidR="003C497E" w:rsidRPr="003B263B" w:rsidRDefault="003C497E">
            <w:pPr>
              <w:rPr>
                <w:rFonts w:ascii="Calibri" w:hAnsi="Calibri" w:cs="Calibri"/>
                <w:color w:val="000000"/>
              </w:rPr>
            </w:pPr>
          </w:p>
        </w:tc>
        <w:tc>
          <w:tcPr>
            <w:tcW w:w="4100"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11. Pedagóg počas obdobia dištančnej formy vzdelávania poskytol informácie týkajúce sa podmienok záverečného hodnotenia študenta.</w:t>
            </w:r>
          </w:p>
        </w:tc>
        <w:tc>
          <w:tcPr>
            <w:tcW w:w="382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neviem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277" w:type="dxa"/>
            <w:vMerge/>
            <w:hideMark/>
          </w:tcPr>
          <w:p w:rsidR="003C497E" w:rsidRPr="003B263B" w:rsidRDefault="003C497E">
            <w:pPr>
              <w:rPr>
                <w:rFonts w:ascii="Calibri" w:hAnsi="Calibri" w:cs="Calibri"/>
                <w:color w:val="000000"/>
              </w:rPr>
            </w:pPr>
          </w:p>
        </w:tc>
        <w:tc>
          <w:tcPr>
            <w:tcW w:w="4100"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12. Čo bolo na výučbe predmetu najpodnetnejšie? Čo Vám najviac pomohlo pri jeho štúdiu?</w:t>
            </w:r>
          </w:p>
        </w:tc>
        <w:tc>
          <w:tcPr>
            <w:tcW w:w="382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277" w:type="dxa"/>
            <w:vMerge/>
            <w:hideMark/>
          </w:tcPr>
          <w:p w:rsidR="003C497E" w:rsidRPr="003B263B" w:rsidRDefault="003C497E">
            <w:pPr>
              <w:rPr>
                <w:rFonts w:ascii="Calibri" w:hAnsi="Calibri" w:cs="Calibri"/>
                <w:color w:val="000000"/>
              </w:rPr>
            </w:pPr>
          </w:p>
        </w:tc>
        <w:tc>
          <w:tcPr>
            <w:tcW w:w="4100"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13. V prípade potreby, napíšte Vaše ďalšie návrhy a pripomienky k výučbe predmetu.</w:t>
            </w:r>
          </w:p>
        </w:tc>
        <w:tc>
          <w:tcPr>
            <w:tcW w:w="382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pri rozhovoroch o plánovanej exkurzii sa komunikoval hlavne návrh na návštevu ČR, čo mi príde zbytočné. Do Čiech sa vieme dostať s minimálnymi komplikáciami aj napr. na víkend. Pri školskej exkurzii by možno bolo zaujímavejšie uvažovať nad inými krajinami (napr. Taliansko, Francúzsko, Nemecko). Týždňový skupinový výlet do týchto krajín by nás vyšiel lacnejšie, ako keby ich chceme navštíviť samostatne a mohlo by to byť viac poučné z hľadiska svetovej architektúry.</w:t>
            </w:r>
          </w:p>
        </w:tc>
      </w:tr>
    </w:tbl>
    <w:p w:rsidR="0059044A" w:rsidRDefault="0059044A" w:rsidP="0033641E"/>
    <w:p w:rsidR="0033641E" w:rsidRDefault="0033641E" w:rsidP="0033641E">
      <w:r>
        <w:t xml:space="preserve">Stanovisko katedry : </w:t>
      </w:r>
    </w:p>
    <w:p w:rsidR="0033641E" w:rsidRPr="003B263B" w:rsidRDefault="0033641E" w:rsidP="0033641E"/>
    <w:tbl>
      <w:tblPr>
        <w:tblStyle w:val="Mriekatabukysvetl"/>
        <w:tblW w:w="9204" w:type="dxa"/>
        <w:tblLook w:val="04A0" w:firstRow="1" w:lastRow="0" w:firstColumn="1" w:lastColumn="0" w:noHBand="0" w:noVBand="1"/>
      </w:tblPr>
      <w:tblGrid>
        <w:gridCol w:w="1691"/>
        <w:gridCol w:w="5370"/>
        <w:gridCol w:w="2143"/>
      </w:tblGrid>
      <w:tr w:rsidR="003C497E" w:rsidRPr="003B263B" w:rsidTr="00AB39C7">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1691" w:type="dxa"/>
            <w:noWrap/>
            <w:hideMark/>
          </w:tcPr>
          <w:p w:rsidR="003C497E" w:rsidRPr="003B263B" w:rsidRDefault="003C497E">
            <w:pPr>
              <w:rPr>
                <w:rFonts w:ascii="Calibri" w:hAnsi="Calibri" w:cs="Calibri"/>
                <w:bCs/>
                <w:color w:val="000000"/>
              </w:rPr>
            </w:pPr>
            <w:r w:rsidRPr="003B263B">
              <w:rPr>
                <w:rFonts w:ascii="Calibri" w:hAnsi="Calibri" w:cs="Calibri"/>
                <w:bCs/>
                <w:color w:val="000000"/>
              </w:rPr>
              <w:t>Predmet</w:t>
            </w:r>
          </w:p>
        </w:tc>
        <w:tc>
          <w:tcPr>
            <w:tcW w:w="5370"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Výrok</w:t>
            </w:r>
          </w:p>
        </w:tc>
        <w:tc>
          <w:tcPr>
            <w:tcW w:w="2143"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Hodnotenie</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691" w:type="dxa"/>
            <w:vMerge w:val="restart"/>
            <w:noWrap/>
            <w:hideMark/>
          </w:tcPr>
          <w:p w:rsidR="003C497E" w:rsidRPr="003B263B" w:rsidRDefault="003C497E" w:rsidP="00253BAE">
            <w:pPr>
              <w:pStyle w:val="Nadpis2"/>
              <w:outlineLvl w:val="1"/>
            </w:pPr>
            <w:bookmarkStart w:id="9" w:name="_Toc44594226"/>
            <w:r w:rsidRPr="003B263B">
              <w:t>Dejiny renesančnej a humanistickej kultúry - XDUb021</w:t>
            </w:r>
            <w:bookmarkEnd w:id="9"/>
          </w:p>
        </w:tc>
        <w:tc>
          <w:tcPr>
            <w:tcW w:w="5370"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 Pedagóg jasne komunikuje požiadavky na študenta (požiadavky na skúšku, výučbu)</w:t>
            </w:r>
          </w:p>
        </w:tc>
        <w:tc>
          <w:tcPr>
            <w:tcW w:w="214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691" w:type="dxa"/>
            <w:vMerge/>
            <w:hideMark/>
          </w:tcPr>
          <w:p w:rsidR="003C497E" w:rsidRPr="003B263B" w:rsidRDefault="003C497E">
            <w:pPr>
              <w:rPr>
                <w:rFonts w:ascii="Calibri" w:hAnsi="Calibri" w:cs="Calibri"/>
                <w:color w:val="000000"/>
              </w:rPr>
            </w:pPr>
          </w:p>
        </w:tc>
        <w:tc>
          <w:tcPr>
            <w:tcW w:w="5370"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2. Pedagóg dobre časovo organizuje vyučovanie (dochvíľnosť)</w:t>
            </w:r>
          </w:p>
        </w:tc>
        <w:tc>
          <w:tcPr>
            <w:tcW w:w="214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691" w:type="dxa"/>
            <w:vMerge/>
            <w:hideMark/>
          </w:tcPr>
          <w:p w:rsidR="003C497E" w:rsidRPr="003B263B" w:rsidRDefault="003C497E">
            <w:pPr>
              <w:rPr>
                <w:rFonts w:ascii="Calibri" w:hAnsi="Calibri" w:cs="Calibri"/>
                <w:color w:val="000000"/>
              </w:rPr>
            </w:pPr>
          </w:p>
        </w:tc>
        <w:tc>
          <w:tcPr>
            <w:tcW w:w="5370"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3. Pedagóg je pripravený na výučbu</w:t>
            </w:r>
          </w:p>
        </w:tc>
        <w:tc>
          <w:tcPr>
            <w:tcW w:w="214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691" w:type="dxa"/>
            <w:vMerge/>
            <w:hideMark/>
          </w:tcPr>
          <w:p w:rsidR="003C497E" w:rsidRPr="003B263B" w:rsidRDefault="003C497E">
            <w:pPr>
              <w:rPr>
                <w:rFonts w:ascii="Calibri" w:hAnsi="Calibri" w:cs="Calibri"/>
                <w:color w:val="000000"/>
              </w:rPr>
            </w:pPr>
          </w:p>
        </w:tc>
        <w:tc>
          <w:tcPr>
            <w:tcW w:w="5370"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4. Pedagóg zverejňuje zrozumiteľné informácie o svojom predmete v informačnom liste</w:t>
            </w:r>
          </w:p>
        </w:tc>
        <w:tc>
          <w:tcPr>
            <w:tcW w:w="214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691" w:type="dxa"/>
            <w:vMerge/>
            <w:hideMark/>
          </w:tcPr>
          <w:p w:rsidR="003C497E" w:rsidRPr="003B263B" w:rsidRDefault="003C497E">
            <w:pPr>
              <w:rPr>
                <w:rFonts w:ascii="Calibri" w:hAnsi="Calibri" w:cs="Calibri"/>
                <w:color w:val="000000"/>
              </w:rPr>
            </w:pPr>
          </w:p>
        </w:tc>
        <w:tc>
          <w:tcPr>
            <w:tcW w:w="5370"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5. Pedagóg zrozumiteľne približuje učivo</w:t>
            </w:r>
          </w:p>
        </w:tc>
        <w:tc>
          <w:tcPr>
            <w:tcW w:w="214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691" w:type="dxa"/>
            <w:vMerge/>
            <w:hideMark/>
          </w:tcPr>
          <w:p w:rsidR="003C497E" w:rsidRPr="003B263B" w:rsidRDefault="003C497E">
            <w:pPr>
              <w:rPr>
                <w:rFonts w:ascii="Calibri" w:hAnsi="Calibri" w:cs="Calibri"/>
                <w:color w:val="000000"/>
              </w:rPr>
            </w:pPr>
          </w:p>
        </w:tc>
        <w:tc>
          <w:tcPr>
            <w:tcW w:w="5370"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6. Pedagóg je ochotný komunikovať o problémoch počas konzultačných hodín</w:t>
            </w:r>
          </w:p>
        </w:tc>
        <w:tc>
          <w:tcPr>
            <w:tcW w:w="214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neviem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691" w:type="dxa"/>
            <w:vMerge/>
            <w:hideMark/>
          </w:tcPr>
          <w:p w:rsidR="003C497E" w:rsidRPr="003B263B" w:rsidRDefault="003C497E">
            <w:pPr>
              <w:rPr>
                <w:rFonts w:ascii="Calibri" w:hAnsi="Calibri" w:cs="Calibri"/>
                <w:color w:val="000000"/>
              </w:rPr>
            </w:pPr>
          </w:p>
        </w:tc>
        <w:tc>
          <w:tcPr>
            <w:tcW w:w="5370"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7. Pedagóg je spravodlivý v prístupe k študentom</w:t>
            </w:r>
          </w:p>
        </w:tc>
        <w:tc>
          <w:tcPr>
            <w:tcW w:w="214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691" w:type="dxa"/>
            <w:vMerge/>
            <w:hideMark/>
          </w:tcPr>
          <w:p w:rsidR="003C497E" w:rsidRPr="003B263B" w:rsidRDefault="003C497E">
            <w:pPr>
              <w:rPr>
                <w:rFonts w:ascii="Calibri" w:hAnsi="Calibri" w:cs="Calibri"/>
                <w:color w:val="000000"/>
              </w:rPr>
            </w:pPr>
          </w:p>
        </w:tc>
        <w:tc>
          <w:tcPr>
            <w:tcW w:w="5370"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8. Pedagóg vysvetlí využitie predmetu s praxou</w:t>
            </w:r>
          </w:p>
        </w:tc>
        <w:tc>
          <w:tcPr>
            <w:tcW w:w="214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neviem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691" w:type="dxa"/>
            <w:vMerge/>
            <w:hideMark/>
          </w:tcPr>
          <w:p w:rsidR="003C497E" w:rsidRPr="003B263B" w:rsidRDefault="003C497E">
            <w:pPr>
              <w:rPr>
                <w:rFonts w:ascii="Calibri" w:hAnsi="Calibri" w:cs="Calibri"/>
                <w:color w:val="000000"/>
              </w:rPr>
            </w:pPr>
          </w:p>
        </w:tc>
        <w:tc>
          <w:tcPr>
            <w:tcW w:w="5370"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9. Pedagóga vnímam ako odborníka pre daný predmet</w:t>
            </w:r>
          </w:p>
        </w:tc>
        <w:tc>
          <w:tcPr>
            <w:tcW w:w="214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691" w:type="dxa"/>
            <w:vMerge/>
            <w:hideMark/>
          </w:tcPr>
          <w:p w:rsidR="003C497E" w:rsidRPr="003B263B" w:rsidRDefault="003C497E">
            <w:pPr>
              <w:rPr>
                <w:rFonts w:ascii="Calibri" w:hAnsi="Calibri" w:cs="Calibri"/>
                <w:color w:val="000000"/>
              </w:rPr>
            </w:pPr>
          </w:p>
        </w:tc>
        <w:tc>
          <w:tcPr>
            <w:tcW w:w="5370"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10. Pedagóg v období dištančnej formy výučby poskytol študentom podklady pre štúdium.</w:t>
            </w:r>
          </w:p>
        </w:tc>
        <w:tc>
          <w:tcPr>
            <w:tcW w:w="214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691" w:type="dxa"/>
            <w:vMerge/>
            <w:hideMark/>
          </w:tcPr>
          <w:p w:rsidR="003C497E" w:rsidRPr="003B263B" w:rsidRDefault="003C497E">
            <w:pPr>
              <w:rPr>
                <w:rFonts w:ascii="Calibri" w:hAnsi="Calibri" w:cs="Calibri"/>
                <w:color w:val="000000"/>
              </w:rPr>
            </w:pPr>
          </w:p>
        </w:tc>
        <w:tc>
          <w:tcPr>
            <w:tcW w:w="5370"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11. Pedagóg počas obdobia dištančnej formy vzdelávania poskytol informácie týkajúce sa podmienok záverečného hodnotenia študenta.</w:t>
            </w:r>
          </w:p>
        </w:tc>
        <w:tc>
          <w:tcPr>
            <w:tcW w:w="214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691" w:type="dxa"/>
            <w:vMerge/>
            <w:hideMark/>
          </w:tcPr>
          <w:p w:rsidR="003C497E" w:rsidRPr="003B263B" w:rsidRDefault="003C497E">
            <w:pPr>
              <w:rPr>
                <w:rFonts w:ascii="Calibri" w:hAnsi="Calibri" w:cs="Calibri"/>
                <w:color w:val="000000"/>
              </w:rPr>
            </w:pPr>
          </w:p>
        </w:tc>
        <w:tc>
          <w:tcPr>
            <w:tcW w:w="5370"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12. Čo bolo na výučbe predmetu najpodnetnejšie? Čo Vám najviac pomohlo pri jeho štúdiu?</w:t>
            </w:r>
          </w:p>
        </w:tc>
        <w:tc>
          <w:tcPr>
            <w:tcW w:w="214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proofErr w:type="spellStart"/>
            <w:r w:rsidRPr="003B263B">
              <w:rPr>
                <w:rFonts w:ascii="Calibri" w:hAnsi="Calibri" w:cs="Calibri"/>
                <w:color w:val="000000"/>
              </w:rPr>
              <w:t>skryptá</w:t>
            </w:r>
            <w:proofErr w:type="spellEnd"/>
            <w:r w:rsidRPr="003B263B">
              <w:rPr>
                <w:rFonts w:ascii="Calibri" w:hAnsi="Calibri" w:cs="Calibri"/>
                <w:color w:val="000000"/>
              </w:rPr>
              <w:t xml:space="preserve"> a kvalitné podklady od pedagóga</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691" w:type="dxa"/>
            <w:vMerge/>
            <w:hideMark/>
          </w:tcPr>
          <w:p w:rsidR="003C497E" w:rsidRPr="003B263B" w:rsidRDefault="003C497E">
            <w:pPr>
              <w:rPr>
                <w:rFonts w:ascii="Calibri" w:hAnsi="Calibri" w:cs="Calibri"/>
                <w:color w:val="000000"/>
              </w:rPr>
            </w:pPr>
          </w:p>
        </w:tc>
        <w:tc>
          <w:tcPr>
            <w:tcW w:w="5370"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13. V prípade potreby, napíšte Vaše ďalšie návrhy a pripomienky k výučbe predmetu.</w:t>
            </w:r>
          </w:p>
        </w:tc>
        <w:tc>
          <w:tcPr>
            <w:tcW w:w="214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nemám pripomienky</w:t>
            </w:r>
          </w:p>
        </w:tc>
      </w:tr>
    </w:tbl>
    <w:p w:rsidR="0059044A" w:rsidRDefault="0059044A" w:rsidP="0033641E"/>
    <w:p w:rsidR="0033641E" w:rsidRDefault="0033641E" w:rsidP="0033641E">
      <w:r>
        <w:t xml:space="preserve">Stanovisko katedry : </w:t>
      </w:r>
    </w:p>
    <w:p w:rsidR="0033641E" w:rsidRPr="003B263B" w:rsidRDefault="0033641E" w:rsidP="0033641E"/>
    <w:tbl>
      <w:tblPr>
        <w:tblStyle w:val="Mriekatabukysvetl"/>
        <w:tblW w:w="9204" w:type="dxa"/>
        <w:tblLook w:val="04A0" w:firstRow="1" w:lastRow="0" w:firstColumn="1" w:lastColumn="0" w:noHBand="0" w:noVBand="1"/>
      </w:tblPr>
      <w:tblGrid>
        <w:gridCol w:w="1701"/>
        <w:gridCol w:w="3251"/>
        <w:gridCol w:w="4252"/>
      </w:tblGrid>
      <w:tr w:rsidR="003C497E" w:rsidRPr="003B263B" w:rsidTr="003B378F">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1701" w:type="dxa"/>
            <w:noWrap/>
            <w:hideMark/>
          </w:tcPr>
          <w:p w:rsidR="003C497E" w:rsidRPr="003B263B" w:rsidRDefault="003C497E">
            <w:pPr>
              <w:rPr>
                <w:rFonts w:ascii="Calibri" w:hAnsi="Calibri" w:cs="Calibri"/>
                <w:bCs/>
                <w:color w:val="000000"/>
              </w:rPr>
            </w:pPr>
            <w:r w:rsidRPr="003B263B">
              <w:rPr>
                <w:rFonts w:ascii="Calibri" w:hAnsi="Calibri" w:cs="Calibri"/>
                <w:bCs/>
                <w:color w:val="000000"/>
              </w:rPr>
              <w:t>Predmet</w:t>
            </w:r>
          </w:p>
        </w:tc>
        <w:tc>
          <w:tcPr>
            <w:tcW w:w="3251"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Výrok</w:t>
            </w:r>
          </w:p>
        </w:tc>
        <w:tc>
          <w:tcPr>
            <w:tcW w:w="4252"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Hodnotenie</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701" w:type="dxa"/>
            <w:vMerge w:val="restart"/>
            <w:noWrap/>
            <w:hideMark/>
          </w:tcPr>
          <w:p w:rsidR="003C497E" w:rsidRPr="003B263B" w:rsidRDefault="003C497E" w:rsidP="00253BAE">
            <w:pPr>
              <w:pStyle w:val="Nadpis2"/>
              <w:outlineLvl w:val="1"/>
            </w:pPr>
            <w:bookmarkStart w:id="10" w:name="_Toc44594227"/>
            <w:r w:rsidRPr="003B263B">
              <w:t>Dejiny renesančného umenia a architektúry. Renesančné umenie a architektúra na Slovensku - XDUb022</w:t>
            </w:r>
            <w:bookmarkEnd w:id="10"/>
          </w:p>
        </w:tc>
        <w:tc>
          <w:tcPr>
            <w:tcW w:w="325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 Pedagóg jasne komunikuje požiadavky na študenta (požiadavky na skúšku, výučbu)</w:t>
            </w:r>
          </w:p>
        </w:tc>
        <w:tc>
          <w:tcPr>
            <w:tcW w:w="425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neviem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701" w:type="dxa"/>
            <w:vMerge/>
            <w:hideMark/>
          </w:tcPr>
          <w:p w:rsidR="003C497E" w:rsidRPr="003B263B" w:rsidRDefault="003C497E">
            <w:pPr>
              <w:rPr>
                <w:rFonts w:ascii="Calibri" w:hAnsi="Calibri" w:cs="Calibri"/>
                <w:color w:val="000000"/>
              </w:rPr>
            </w:pPr>
          </w:p>
        </w:tc>
        <w:tc>
          <w:tcPr>
            <w:tcW w:w="325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2. Pedagóg dobre časovo organizuje vyučovanie (dochvíľnosť)</w:t>
            </w:r>
          </w:p>
        </w:tc>
        <w:tc>
          <w:tcPr>
            <w:tcW w:w="425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701" w:type="dxa"/>
            <w:vMerge/>
            <w:hideMark/>
          </w:tcPr>
          <w:p w:rsidR="003C497E" w:rsidRPr="003B263B" w:rsidRDefault="003C497E">
            <w:pPr>
              <w:rPr>
                <w:rFonts w:ascii="Calibri" w:hAnsi="Calibri" w:cs="Calibri"/>
                <w:color w:val="000000"/>
              </w:rPr>
            </w:pPr>
          </w:p>
        </w:tc>
        <w:tc>
          <w:tcPr>
            <w:tcW w:w="325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3. Pedagóg je pripravený na výučbu</w:t>
            </w:r>
          </w:p>
        </w:tc>
        <w:tc>
          <w:tcPr>
            <w:tcW w:w="425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701" w:type="dxa"/>
            <w:vMerge/>
            <w:hideMark/>
          </w:tcPr>
          <w:p w:rsidR="003C497E" w:rsidRPr="003B263B" w:rsidRDefault="003C497E">
            <w:pPr>
              <w:rPr>
                <w:rFonts w:ascii="Calibri" w:hAnsi="Calibri" w:cs="Calibri"/>
                <w:color w:val="000000"/>
              </w:rPr>
            </w:pPr>
          </w:p>
        </w:tc>
        <w:tc>
          <w:tcPr>
            <w:tcW w:w="325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4. Pedagóg zverejňuje zrozumiteľné informácie o svojom predmete v informačnom liste</w:t>
            </w:r>
          </w:p>
        </w:tc>
        <w:tc>
          <w:tcPr>
            <w:tcW w:w="425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neviem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701" w:type="dxa"/>
            <w:vMerge/>
            <w:hideMark/>
          </w:tcPr>
          <w:p w:rsidR="003C497E" w:rsidRPr="003B263B" w:rsidRDefault="003C497E">
            <w:pPr>
              <w:rPr>
                <w:rFonts w:ascii="Calibri" w:hAnsi="Calibri" w:cs="Calibri"/>
                <w:color w:val="000000"/>
              </w:rPr>
            </w:pPr>
          </w:p>
        </w:tc>
        <w:tc>
          <w:tcPr>
            <w:tcW w:w="325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5. Pedagóg zrozumiteľne približuje učivo</w:t>
            </w:r>
          </w:p>
        </w:tc>
        <w:tc>
          <w:tcPr>
            <w:tcW w:w="425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701" w:type="dxa"/>
            <w:vMerge/>
            <w:hideMark/>
          </w:tcPr>
          <w:p w:rsidR="003C497E" w:rsidRPr="003B263B" w:rsidRDefault="003C497E">
            <w:pPr>
              <w:rPr>
                <w:rFonts w:ascii="Calibri" w:hAnsi="Calibri" w:cs="Calibri"/>
                <w:color w:val="000000"/>
              </w:rPr>
            </w:pPr>
          </w:p>
        </w:tc>
        <w:tc>
          <w:tcPr>
            <w:tcW w:w="325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6. Pedagóg je ochotný komunikovať o problémoch počas konzultačných hodín</w:t>
            </w:r>
          </w:p>
        </w:tc>
        <w:tc>
          <w:tcPr>
            <w:tcW w:w="425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neviem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701" w:type="dxa"/>
            <w:vMerge/>
            <w:hideMark/>
          </w:tcPr>
          <w:p w:rsidR="003C497E" w:rsidRPr="003B263B" w:rsidRDefault="003C497E">
            <w:pPr>
              <w:rPr>
                <w:rFonts w:ascii="Calibri" w:hAnsi="Calibri" w:cs="Calibri"/>
                <w:color w:val="000000"/>
              </w:rPr>
            </w:pPr>
          </w:p>
        </w:tc>
        <w:tc>
          <w:tcPr>
            <w:tcW w:w="325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7. Pedagóg je spravodlivý v prístupe k študentom</w:t>
            </w:r>
          </w:p>
        </w:tc>
        <w:tc>
          <w:tcPr>
            <w:tcW w:w="425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701" w:type="dxa"/>
            <w:vMerge/>
            <w:hideMark/>
          </w:tcPr>
          <w:p w:rsidR="003C497E" w:rsidRPr="003B263B" w:rsidRDefault="003C497E">
            <w:pPr>
              <w:rPr>
                <w:rFonts w:ascii="Calibri" w:hAnsi="Calibri" w:cs="Calibri"/>
                <w:color w:val="000000"/>
              </w:rPr>
            </w:pPr>
          </w:p>
        </w:tc>
        <w:tc>
          <w:tcPr>
            <w:tcW w:w="325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8. Pedagóg vysvetlí využitie predmetu s praxou</w:t>
            </w:r>
          </w:p>
        </w:tc>
        <w:tc>
          <w:tcPr>
            <w:tcW w:w="425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701" w:type="dxa"/>
            <w:vMerge/>
            <w:hideMark/>
          </w:tcPr>
          <w:p w:rsidR="003C497E" w:rsidRPr="003B263B" w:rsidRDefault="003C497E">
            <w:pPr>
              <w:rPr>
                <w:rFonts w:ascii="Calibri" w:hAnsi="Calibri" w:cs="Calibri"/>
                <w:color w:val="000000"/>
              </w:rPr>
            </w:pPr>
          </w:p>
        </w:tc>
        <w:tc>
          <w:tcPr>
            <w:tcW w:w="325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9. Pedagóga vnímam ako odborníka pre daný predmet</w:t>
            </w:r>
          </w:p>
        </w:tc>
        <w:tc>
          <w:tcPr>
            <w:tcW w:w="425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701" w:type="dxa"/>
            <w:vMerge/>
            <w:hideMark/>
          </w:tcPr>
          <w:p w:rsidR="003C497E" w:rsidRPr="003B263B" w:rsidRDefault="003C497E">
            <w:pPr>
              <w:rPr>
                <w:rFonts w:ascii="Calibri" w:hAnsi="Calibri" w:cs="Calibri"/>
                <w:color w:val="000000"/>
              </w:rPr>
            </w:pPr>
          </w:p>
        </w:tc>
        <w:tc>
          <w:tcPr>
            <w:tcW w:w="325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10. Pedagóg v období dištančnej formy výučby poskytol študentom podklady pre štúdium.</w:t>
            </w:r>
          </w:p>
        </w:tc>
        <w:tc>
          <w:tcPr>
            <w:tcW w:w="425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701" w:type="dxa"/>
            <w:vMerge/>
            <w:hideMark/>
          </w:tcPr>
          <w:p w:rsidR="003C497E" w:rsidRPr="003B263B" w:rsidRDefault="003C497E">
            <w:pPr>
              <w:rPr>
                <w:rFonts w:ascii="Calibri" w:hAnsi="Calibri" w:cs="Calibri"/>
                <w:color w:val="000000"/>
              </w:rPr>
            </w:pPr>
          </w:p>
        </w:tc>
        <w:tc>
          <w:tcPr>
            <w:tcW w:w="325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11. Pedagóg počas obdobia dištančnej formy vzdelávania poskytol informácie týkajúce sa podmienok záverečného hodnotenia študenta.</w:t>
            </w:r>
          </w:p>
        </w:tc>
        <w:tc>
          <w:tcPr>
            <w:tcW w:w="425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701" w:type="dxa"/>
            <w:vMerge/>
            <w:hideMark/>
          </w:tcPr>
          <w:p w:rsidR="003C497E" w:rsidRPr="003B263B" w:rsidRDefault="003C497E">
            <w:pPr>
              <w:rPr>
                <w:rFonts w:ascii="Calibri" w:hAnsi="Calibri" w:cs="Calibri"/>
                <w:color w:val="000000"/>
              </w:rPr>
            </w:pPr>
          </w:p>
        </w:tc>
        <w:tc>
          <w:tcPr>
            <w:tcW w:w="325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12. Čo bolo na výučbe predmetu najpodnetnejšie? Čo Vám najviac pomohlo pri jeho štúdiu?</w:t>
            </w:r>
          </w:p>
        </w:tc>
        <w:tc>
          <w:tcPr>
            <w:tcW w:w="425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 xml:space="preserve">spojenie obrazovej a textovej formy, zaujímavosti o umelcoch a ich </w:t>
            </w:r>
            <w:proofErr w:type="spellStart"/>
            <w:r w:rsidRPr="003B263B">
              <w:rPr>
                <w:rFonts w:ascii="Calibri" w:hAnsi="Calibri" w:cs="Calibri"/>
                <w:color w:val="000000"/>
              </w:rPr>
              <w:t>prácah</w:t>
            </w:r>
            <w:proofErr w:type="spellEnd"/>
            <w:r w:rsidRPr="003B263B">
              <w:rPr>
                <w:rFonts w:ascii="Calibri" w:hAnsi="Calibri" w:cs="Calibri"/>
                <w:color w:val="000000"/>
              </w:rPr>
              <w:t xml:space="preserve">   ▪  spätosť s praxou (exkurzie)</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701" w:type="dxa"/>
            <w:vMerge/>
            <w:hideMark/>
          </w:tcPr>
          <w:p w:rsidR="003C497E" w:rsidRPr="003B263B" w:rsidRDefault="003C497E">
            <w:pPr>
              <w:rPr>
                <w:rFonts w:ascii="Calibri" w:hAnsi="Calibri" w:cs="Calibri"/>
                <w:color w:val="000000"/>
              </w:rPr>
            </w:pPr>
          </w:p>
        </w:tc>
        <w:tc>
          <w:tcPr>
            <w:tcW w:w="325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13. V prípade potreby, napíšte Vaše ďalšie návrhy a pripomienky k výučbe predmetu.</w:t>
            </w:r>
          </w:p>
        </w:tc>
        <w:tc>
          <w:tcPr>
            <w:tcW w:w="425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 xml:space="preserve">nemám  ▪  Pri tomto predmete ide hlavne o obrázkovú výučbu, pričom tento obrázkový materiál je častokrát ťažko zohnateľný a nedostupný. Preto by bolo vhodné aby prezentované obrázky diel z prednášok, boli študentom poskytnuté pedagógom. (to platí pri všetkých podobných predmetoch s obrázkovou formou výučby) </w:t>
            </w:r>
          </w:p>
        </w:tc>
      </w:tr>
    </w:tbl>
    <w:p w:rsidR="0059044A" w:rsidRDefault="0059044A" w:rsidP="0033641E"/>
    <w:p w:rsidR="0033641E" w:rsidRDefault="0033641E" w:rsidP="0033641E">
      <w:r>
        <w:t xml:space="preserve">Stanovisko katedry : </w:t>
      </w:r>
    </w:p>
    <w:p w:rsidR="0033641E" w:rsidRPr="003B263B" w:rsidRDefault="0033641E" w:rsidP="0033641E"/>
    <w:tbl>
      <w:tblPr>
        <w:tblStyle w:val="Mriekatabukysvetl"/>
        <w:tblW w:w="9204" w:type="dxa"/>
        <w:tblLook w:val="04A0" w:firstRow="1" w:lastRow="0" w:firstColumn="1" w:lastColumn="0" w:noHBand="0" w:noVBand="1"/>
      </w:tblPr>
      <w:tblGrid>
        <w:gridCol w:w="1609"/>
        <w:gridCol w:w="3612"/>
        <w:gridCol w:w="3983"/>
      </w:tblGrid>
      <w:tr w:rsidR="003C497E" w:rsidRPr="003B263B" w:rsidTr="00AB39C7">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1609" w:type="dxa"/>
            <w:noWrap/>
            <w:hideMark/>
          </w:tcPr>
          <w:p w:rsidR="003C497E" w:rsidRPr="003B263B" w:rsidRDefault="003C497E">
            <w:pPr>
              <w:rPr>
                <w:rFonts w:ascii="Calibri" w:hAnsi="Calibri" w:cs="Calibri"/>
                <w:bCs/>
                <w:color w:val="000000"/>
              </w:rPr>
            </w:pPr>
            <w:r w:rsidRPr="003B263B">
              <w:rPr>
                <w:rFonts w:ascii="Calibri" w:hAnsi="Calibri" w:cs="Calibri"/>
                <w:bCs/>
                <w:color w:val="000000"/>
              </w:rPr>
              <w:t>Predmet</w:t>
            </w:r>
          </w:p>
        </w:tc>
        <w:tc>
          <w:tcPr>
            <w:tcW w:w="3612"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Výrok</w:t>
            </w:r>
          </w:p>
        </w:tc>
        <w:tc>
          <w:tcPr>
            <w:tcW w:w="3983"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Hodnotenie</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609" w:type="dxa"/>
            <w:vMerge w:val="restart"/>
            <w:noWrap/>
            <w:hideMark/>
          </w:tcPr>
          <w:p w:rsidR="003C497E" w:rsidRPr="003B263B" w:rsidRDefault="003C497E" w:rsidP="00253BAE">
            <w:pPr>
              <w:pStyle w:val="Nadpis2"/>
              <w:outlineLvl w:val="1"/>
            </w:pPr>
            <w:bookmarkStart w:id="11" w:name="_Toc44594228"/>
            <w:r w:rsidRPr="003B263B">
              <w:t>Ikonografia kresťanského umenia II. - XDUb033</w:t>
            </w:r>
            <w:bookmarkEnd w:id="11"/>
          </w:p>
        </w:tc>
        <w:tc>
          <w:tcPr>
            <w:tcW w:w="361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 Pedagóg jasne komunikuje požiadavky na študenta (požiadavky na skúšku, výučbu)</w:t>
            </w:r>
          </w:p>
        </w:tc>
        <w:tc>
          <w:tcPr>
            <w:tcW w:w="398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609" w:type="dxa"/>
            <w:vMerge/>
            <w:hideMark/>
          </w:tcPr>
          <w:p w:rsidR="003C497E" w:rsidRPr="003B263B" w:rsidRDefault="003C497E">
            <w:pPr>
              <w:rPr>
                <w:rFonts w:ascii="Calibri" w:hAnsi="Calibri" w:cs="Calibri"/>
                <w:color w:val="000000"/>
              </w:rPr>
            </w:pPr>
          </w:p>
        </w:tc>
        <w:tc>
          <w:tcPr>
            <w:tcW w:w="361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2. Pedagóg dobre časovo organizuje vyučovanie (dochvíľnosť)</w:t>
            </w:r>
          </w:p>
        </w:tc>
        <w:tc>
          <w:tcPr>
            <w:tcW w:w="398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609" w:type="dxa"/>
            <w:vMerge/>
            <w:hideMark/>
          </w:tcPr>
          <w:p w:rsidR="003C497E" w:rsidRPr="003B263B" w:rsidRDefault="003C497E">
            <w:pPr>
              <w:rPr>
                <w:rFonts w:ascii="Calibri" w:hAnsi="Calibri" w:cs="Calibri"/>
                <w:color w:val="000000"/>
              </w:rPr>
            </w:pPr>
          </w:p>
        </w:tc>
        <w:tc>
          <w:tcPr>
            <w:tcW w:w="361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3. Pedagóg je pripravený na výučbu</w:t>
            </w:r>
          </w:p>
        </w:tc>
        <w:tc>
          <w:tcPr>
            <w:tcW w:w="398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609" w:type="dxa"/>
            <w:vMerge/>
            <w:hideMark/>
          </w:tcPr>
          <w:p w:rsidR="003C497E" w:rsidRPr="003B263B" w:rsidRDefault="003C497E">
            <w:pPr>
              <w:rPr>
                <w:rFonts w:ascii="Calibri" w:hAnsi="Calibri" w:cs="Calibri"/>
                <w:color w:val="000000"/>
              </w:rPr>
            </w:pPr>
          </w:p>
        </w:tc>
        <w:tc>
          <w:tcPr>
            <w:tcW w:w="361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4. Pedagóg zverejňuje zrozumiteľné informácie o svojom predmete v informačnom liste</w:t>
            </w:r>
          </w:p>
        </w:tc>
        <w:tc>
          <w:tcPr>
            <w:tcW w:w="398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609" w:type="dxa"/>
            <w:vMerge/>
            <w:hideMark/>
          </w:tcPr>
          <w:p w:rsidR="003C497E" w:rsidRPr="003B263B" w:rsidRDefault="003C497E">
            <w:pPr>
              <w:rPr>
                <w:rFonts w:ascii="Calibri" w:hAnsi="Calibri" w:cs="Calibri"/>
                <w:color w:val="000000"/>
              </w:rPr>
            </w:pPr>
          </w:p>
        </w:tc>
        <w:tc>
          <w:tcPr>
            <w:tcW w:w="361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5. Pedagóg zrozumiteľne približuje učivo</w:t>
            </w:r>
          </w:p>
        </w:tc>
        <w:tc>
          <w:tcPr>
            <w:tcW w:w="398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609" w:type="dxa"/>
            <w:vMerge/>
            <w:hideMark/>
          </w:tcPr>
          <w:p w:rsidR="003C497E" w:rsidRPr="003B263B" w:rsidRDefault="003C497E">
            <w:pPr>
              <w:rPr>
                <w:rFonts w:ascii="Calibri" w:hAnsi="Calibri" w:cs="Calibri"/>
                <w:color w:val="000000"/>
              </w:rPr>
            </w:pPr>
          </w:p>
        </w:tc>
        <w:tc>
          <w:tcPr>
            <w:tcW w:w="361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6. Pedagóg je ochotný komunikovať o problémoch počas konzultačných hodín</w:t>
            </w:r>
          </w:p>
        </w:tc>
        <w:tc>
          <w:tcPr>
            <w:tcW w:w="398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neviem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609" w:type="dxa"/>
            <w:vMerge/>
            <w:hideMark/>
          </w:tcPr>
          <w:p w:rsidR="003C497E" w:rsidRPr="003B263B" w:rsidRDefault="003C497E">
            <w:pPr>
              <w:rPr>
                <w:rFonts w:ascii="Calibri" w:hAnsi="Calibri" w:cs="Calibri"/>
                <w:color w:val="000000"/>
              </w:rPr>
            </w:pPr>
          </w:p>
        </w:tc>
        <w:tc>
          <w:tcPr>
            <w:tcW w:w="361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7. Pedagóg je spravodlivý v prístupe k študentom</w:t>
            </w:r>
          </w:p>
        </w:tc>
        <w:tc>
          <w:tcPr>
            <w:tcW w:w="398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neviem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609" w:type="dxa"/>
            <w:vMerge/>
            <w:hideMark/>
          </w:tcPr>
          <w:p w:rsidR="003C497E" w:rsidRPr="003B263B" w:rsidRDefault="003C497E">
            <w:pPr>
              <w:rPr>
                <w:rFonts w:ascii="Calibri" w:hAnsi="Calibri" w:cs="Calibri"/>
                <w:color w:val="000000"/>
              </w:rPr>
            </w:pPr>
          </w:p>
        </w:tc>
        <w:tc>
          <w:tcPr>
            <w:tcW w:w="361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8. Pedagóg vysvetlí využitie predmetu s praxou</w:t>
            </w:r>
          </w:p>
        </w:tc>
        <w:tc>
          <w:tcPr>
            <w:tcW w:w="398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609" w:type="dxa"/>
            <w:vMerge/>
            <w:hideMark/>
          </w:tcPr>
          <w:p w:rsidR="003C497E" w:rsidRPr="003B263B" w:rsidRDefault="003C497E">
            <w:pPr>
              <w:rPr>
                <w:rFonts w:ascii="Calibri" w:hAnsi="Calibri" w:cs="Calibri"/>
                <w:color w:val="000000"/>
              </w:rPr>
            </w:pPr>
          </w:p>
        </w:tc>
        <w:tc>
          <w:tcPr>
            <w:tcW w:w="361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9. Pedagóga vnímam ako odborníka pre daný predmet</w:t>
            </w:r>
          </w:p>
        </w:tc>
        <w:tc>
          <w:tcPr>
            <w:tcW w:w="398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609" w:type="dxa"/>
            <w:vMerge/>
            <w:hideMark/>
          </w:tcPr>
          <w:p w:rsidR="003C497E" w:rsidRPr="003B263B" w:rsidRDefault="003C497E">
            <w:pPr>
              <w:rPr>
                <w:rFonts w:ascii="Calibri" w:hAnsi="Calibri" w:cs="Calibri"/>
                <w:color w:val="000000"/>
              </w:rPr>
            </w:pPr>
          </w:p>
        </w:tc>
        <w:tc>
          <w:tcPr>
            <w:tcW w:w="361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10. Pedagóg v období dištančnej formy výučby poskytol študentom podklady pre štúdium.</w:t>
            </w:r>
          </w:p>
        </w:tc>
        <w:tc>
          <w:tcPr>
            <w:tcW w:w="398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nesúhlasím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609" w:type="dxa"/>
            <w:vMerge/>
            <w:hideMark/>
          </w:tcPr>
          <w:p w:rsidR="003C497E" w:rsidRPr="003B263B" w:rsidRDefault="003C497E">
            <w:pPr>
              <w:rPr>
                <w:rFonts w:ascii="Calibri" w:hAnsi="Calibri" w:cs="Calibri"/>
                <w:color w:val="000000"/>
              </w:rPr>
            </w:pPr>
          </w:p>
        </w:tc>
        <w:tc>
          <w:tcPr>
            <w:tcW w:w="361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11. Pedagóg počas obdobia dištančnej formy vzdelávania poskytol informácie týkajúce sa podmienok záverečného hodnotenia študenta.</w:t>
            </w:r>
          </w:p>
        </w:tc>
        <w:tc>
          <w:tcPr>
            <w:tcW w:w="398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609" w:type="dxa"/>
            <w:vMerge/>
            <w:hideMark/>
          </w:tcPr>
          <w:p w:rsidR="003C497E" w:rsidRPr="003B263B" w:rsidRDefault="003C497E">
            <w:pPr>
              <w:rPr>
                <w:rFonts w:ascii="Calibri" w:hAnsi="Calibri" w:cs="Calibri"/>
                <w:color w:val="000000"/>
              </w:rPr>
            </w:pPr>
          </w:p>
        </w:tc>
        <w:tc>
          <w:tcPr>
            <w:tcW w:w="361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12. Čo bolo na výučbe predmetu najpodnetnejšie? Čo Vám najviac pomohlo pri jeho štúdiu?</w:t>
            </w:r>
          </w:p>
        </w:tc>
        <w:tc>
          <w:tcPr>
            <w:tcW w:w="398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neviem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609" w:type="dxa"/>
            <w:vMerge/>
            <w:hideMark/>
          </w:tcPr>
          <w:p w:rsidR="003C497E" w:rsidRPr="003B263B" w:rsidRDefault="003C497E">
            <w:pPr>
              <w:rPr>
                <w:rFonts w:ascii="Calibri" w:hAnsi="Calibri" w:cs="Calibri"/>
                <w:color w:val="000000"/>
              </w:rPr>
            </w:pPr>
          </w:p>
        </w:tc>
        <w:tc>
          <w:tcPr>
            <w:tcW w:w="361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13. V prípade potreby, napíšte Vaše ďalšie návrhy a pripomienky k výučbe predmetu.</w:t>
            </w:r>
          </w:p>
        </w:tc>
        <w:tc>
          <w:tcPr>
            <w:tcW w:w="398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 xml:space="preserve">Preberaná obrázková dokumentácia z hodín by mohla byť dávaná žiakom ku samoštúdiu, nakoľko je niektorý obrázkový materiál </w:t>
            </w:r>
            <w:proofErr w:type="spellStart"/>
            <w:r w:rsidRPr="003B263B">
              <w:rPr>
                <w:rFonts w:ascii="Calibri" w:hAnsi="Calibri" w:cs="Calibri"/>
                <w:color w:val="000000"/>
              </w:rPr>
              <w:t>obtiažne</w:t>
            </w:r>
            <w:proofErr w:type="spellEnd"/>
            <w:r w:rsidRPr="003B263B">
              <w:rPr>
                <w:rFonts w:ascii="Calibri" w:hAnsi="Calibri" w:cs="Calibri"/>
                <w:color w:val="000000"/>
              </w:rPr>
              <w:t xml:space="preserve"> zohnať napr. z internetu.</w:t>
            </w:r>
          </w:p>
        </w:tc>
      </w:tr>
    </w:tbl>
    <w:p w:rsidR="0059044A" w:rsidRDefault="0059044A" w:rsidP="0033641E"/>
    <w:p w:rsidR="0033641E" w:rsidRDefault="0033641E" w:rsidP="0033641E">
      <w:r>
        <w:t xml:space="preserve">Stanovisko katedry : </w:t>
      </w:r>
    </w:p>
    <w:p w:rsidR="0033641E" w:rsidRPr="003B263B" w:rsidRDefault="0033641E" w:rsidP="0033641E"/>
    <w:tbl>
      <w:tblPr>
        <w:tblStyle w:val="Mriekatabukysvetl"/>
        <w:tblW w:w="9204" w:type="dxa"/>
        <w:tblLook w:val="04A0" w:firstRow="1" w:lastRow="0" w:firstColumn="1" w:lastColumn="0" w:noHBand="0" w:noVBand="1"/>
      </w:tblPr>
      <w:tblGrid>
        <w:gridCol w:w="1208"/>
        <w:gridCol w:w="4030"/>
        <w:gridCol w:w="3966"/>
      </w:tblGrid>
      <w:tr w:rsidR="003C497E" w:rsidRPr="003B263B" w:rsidTr="00AB39C7">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1208" w:type="dxa"/>
            <w:noWrap/>
            <w:hideMark/>
          </w:tcPr>
          <w:p w:rsidR="003C497E" w:rsidRPr="003B263B" w:rsidRDefault="003C497E">
            <w:pPr>
              <w:rPr>
                <w:rFonts w:ascii="Calibri" w:hAnsi="Calibri" w:cs="Calibri"/>
                <w:bCs/>
                <w:color w:val="000000"/>
              </w:rPr>
            </w:pPr>
            <w:r w:rsidRPr="003B263B">
              <w:rPr>
                <w:rFonts w:ascii="Calibri" w:hAnsi="Calibri" w:cs="Calibri"/>
                <w:bCs/>
                <w:color w:val="000000"/>
              </w:rPr>
              <w:t>Predmet</w:t>
            </w:r>
          </w:p>
        </w:tc>
        <w:tc>
          <w:tcPr>
            <w:tcW w:w="4030"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Výrok</w:t>
            </w:r>
          </w:p>
        </w:tc>
        <w:tc>
          <w:tcPr>
            <w:tcW w:w="3966"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Hodnotenie</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208" w:type="dxa"/>
            <w:vMerge w:val="restart"/>
            <w:noWrap/>
            <w:hideMark/>
          </w:tcPr>
          <w:p w:rsidR="003C497E" w:rsidRPr="003B263B" w:rsidRDefault="003C497E" w:rsidP="0037108F">
            <w:pPr>
              <w:pStyle w:val="Nadpis2"/>
              <w:outlineLvl w:val="1"/>
            </w:pPr>
            <w:bookmarkStart w:id="12" w:name="_Toc44594229"/>
            <w:r w:rsidRPr="003B263B">
              <w:t>Obrazová analýza IV. - XDUb034</w:t>
            </w:r>
            <w:bookmarkEnd w:id="12"/>
          </w:p>
        </w:tc>
        <w:tc>
          <w:tcPr>
            <w:tcW w:w="4030"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 Pedagóg jasne komunikuje požiadavky na študenta (požiadavky na skúšku, výučbu)</w:t>
            </w:r>
          </w:p>
        </w:tc>
        <w:tc>
          <w:tcPr>
            <w:tcW w:w="396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208" w:type="dxa"/>
            <w:vMerge/>
            <w:hideMark/>
          </w:tcPr>
          <w:p w:rsidR="003C497E" w:rsidRPr="003B263B" w:rsidRDefault="003C497E">
            <w:pPr>
              <w:rPr>
                <w:rFonts w:ascii="Calibri" w:hAnsi="Calibri" w:cs="Calibri"/>
                <w:color w:val="000000"/>
              </w:rPr>
            </w:pPr>
          </w:p>
        </w:tc>
        <w:tc>
          <w:tcPr>
            <w:tcW w:w="4030"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2. Pedagóg dobre časovo organizuje vyučovanie (dochvíľnosť)</w:t>
            </w:r>
          </w:p>
        </w:tc>
        <w:tc>
          <w:tcPr>
            <w:tcW w:w="396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208" w:type="dxa"/>
            <w:vMerge/>
            <w:hideMark/>
          </w:tcPr>
          <w:p w:rsidR="003C497E" w:rsidRPr="003B263B" w:rsidRDefault="003C497E">
            <w:pPr>
              <w:rPr>
                <w:rFonts w:ascii="Calibri" w:hAnsi="Calibri" w:cs="Calibri"/>
                <w:color w:val="000000"/>
              </w:rPr>
            </w:pPr>
          </w:p>
        </w:tc>
        <w:tc>
          <w:tcPr>
            <w:tcW w:w="4030"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3. Pedagóg je pripravený na výučbu</w:t>
            </w:r>
          </w:p>
        </w:tc>
        <w:tc>
          <w:tcPr>
            <w:tcW w:w="396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208" w:type="dxa"/>
            <w:vMerge/>
            <w:hideMark/>
          </w:tcPr>
          <w:p w:rsidR="003C497E" w:rsidRPr="003B263B" w:rsidRDefault="003C497E">
            <w:pPr>
              <w:rPr>
                <w:rFonts w:ascii="Calibri" w:hAnsi="Calibri" w:cs="Calibri"/>
                <w:color w:val="000000"/>
              </w:rPr>
            </w:pPr>
          </w:p>
        </w:tc>
        <w:tc>
          <w:tcPr>
            <w:tcW w:w="4030"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4. Pedagóg zverejňuje zrozumiteľné informácie o svojom predmete v informačnom liste</w:t>
            </w:r>
          </w:p>
        </w:tc>
        <w:tc>
          <w:tcPr>
            <w:tcW w:w="396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208" w:type="dxa"/>
            <w:vMerge/>
            <w:hideMark/>
          </w:tcPr>
          <w:p w:rsidR="003C497E" w:rsidRPr="003B263B" w:rsidRDefault="003C497E">
            <w:pPr>
              <w:rPr>
                <w:rFonts w:ascii="Calibri" w:hAnsi="Calibri" w:cs="Calibri"/>
                <w:color w:val="000000"/>
              </w:rPr>
            </w:pPr>
          </w:p>
        </w:tc>
        <w:tc>
          <w:tcPr>
            <w:tcW w:w="4030"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5. Pedagóg zrozumiteľne približuje učivo</w:t>
            </w:r>
          </w:p>
        </w:tc>
        <w:tc>
          <w:tcPr>
            <w:tcW w:w="396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208" w:type="dxa"/>
            <w:vMerge/>
            <w:hideMark/>
          </w:tcPr>
          <w:p w:rsidR="003C497E" w:rsidRPr="003B263B" w:rsidRDefault="003C497E">
            <w:pPr>
              <w:rPr>
                <w:rFonts w:ascii="Calibri" w:hAnsi="Calibri" w:cs="Calibri"/>
                <w:color w:val="000000"/>
              </w:rPr>
            </w:pPr>
          </w:p>
        </w:tc>
        <w:tc>
          <w:tcPr>
            <w:tcW w:w="4030"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6. Pedagóg je ochotný komunikovať o problémoch počas konzultačných hodín</w:t>
            </w:r>
          </w:p>
        </w:tc>
        <w:tc>
          <w:tcPr>
            <w:tcW w:w="396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neviem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208" w:type="dxa"/>
            <w:vMerge/>
            <w:hideMark/>
          </w:tcPr>
          <w:p w:rsidR="003C497E" w:rsidRPr="003B263B" w:rsidRDefault="003C497E">
            <w:pPr>
              <w:rPr>
                <w:rFonts w:ascii="Calibri" w:hAnsi="Calibri" w:cs="Calibri"/>
                <w:color w:val="000000"/>
              </w:rPr>
            </w:pPr>
          </w:p>
        </w:tc>
        <w:tc>
          <w:tcPr>
            <w:tcW w:w="4030"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7. Pedagóg je spravodlivý v prístupe k študentom</w:t>
            </w:r>
          </w:p>
        </w:tc>
        <w:tc>
          <w:tcPr>
            <w:tcW w:w="396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neviem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208" w:type="dxa"/>
            <w:vMerge/>
            <w:hideMark/>
          </w:tcPr>
          <w:p w:rsidR="003C497E" w:rsidRPr="003B263B" w:rsidRDefault="003C497E">
            <w:pPr>
              <w:rPr>
                <w:rFonts w:ascii="Calibri" w:hAnsi="Calibri" w:cs="Calibri"/>
                <w:color w:val="000000"/>
              </w:rPr>
            </w:pPr>
          </w:p>
        </w:tc>
        <w:tc>
          <w:tcPr>
            <w:tcW w:w="4030"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8. Pedagóg vysvetlí využitie predmetu s praxou</w:t>
            </w:r>
          </w:p>
        </w:tc>
        <w:tc>
          <w:tcPr>
            <w:tcW w:w="396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neviem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208" w:type="dxa"/>
            <w:vMerge/>
            <w:hideMark/>
          </w:tcPr>
          <w:p w:rsidR="003C497E" w:rsidRPr="003B263B" w:rsidRDefault="003C497E">
            <w:pPr>
              <w:rPr>
                <w:rFonts w:ascii="Calibri" w:hAnsi="Calibri" w:cs="Calibri"/>
                <w:color w:val="000000"/>
              </w:rPr>
            </w:pPr>
          </w:p>
        </w:tc>
        <w:tc>
          <w:tcPr>
            <w:tcW w:w="4030"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9. Pedagóga vnímam ako odborníka pre daný predmet</w:t>
            </w:r>
          </w:p>
        </w:tc>
        <w:tc>
          <w:tcPr>
            <w:tcW w:w="396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208" w:type="dxa"/>
            <w:vMerge/>
            <w:hideMark/>
          </w:tcPr>
          <w:p w:rsidR="003C497E" w:rsidRPr="003B263B" w:rsidRDefault="003C497E">
            <w:pPr>
              <w:rPr>
                <w:rFonts w:ascii="Calibri" w:hAnsi="Calibri" w:cs="Calibri"/>
                <w:color w:val="000000"/>
              </w:rPr>
            </w:pPr>
          </w:p>
        </w:tc>
        <w:tc>
          <w:tcPr>
            <w:tcW w:w="4030"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10. Pedagóg v období dištančnej formy výučby poskytol študentom podklady pre štúdium.</w:t>
            </w:r>
          </w:p>
        </w:tc>
        <w:tc>
          <w:tcPr>
            <w:tcW w:w="396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neviem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208" w:type="dxa"/>
            <w:vMerge/>
            <w:hideMark/>
          </w:tcPr>
          <w:p w:rsidR="003C497E" w:rsidRPr="003B263B" w:rsidRDefault="003C497E">
            <w:pPr>
              <w:rPr>
                <w:rFonts w:ascii="Calibri" w:hAnsi="Calibri" w:cs="Calibri"/>
                <w:color w:val="000000"/>
              </w:rPr>
            </w:pPr>
          </w:p>
        </w:tc>
        <w:tc>
          <w:tcPr>
            <w:tcW w:w="4030"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11. Pedagóg počas obdobia dištančnej formy vzdelávania poskytol informácie týkajúce sa podmienok záverečného hodnotenia študenta.</w:t>
            </w:r>
          </w:p>
        </w:tc>
        <w:tc>
          <w:tcPr>
            <w:tcW w:w="396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neviem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208" w:type="dxa"/>
            <w:vMerge/>
            <w:hideMark/>
          </w:tcPr>
          <w:p w:rsidR="003C497E" w:rsidRPr="003B263B" w:rsidRDefault="003C497E">
            <w:pPr>
              <w:rPr>
                <w:rFonts w:ascii="Calibri" w:hAnsi="Calibri" w:cs="Calibri"/>
                <w:color w:val="000000"/>
              </w:rPr>
            </w:pPr>
          </w:p>
        </w:tc>
        <w:tc>
          <w:tcPr>
            <w:tcW w:w="4030"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12. Čo bolo na výučbe predmetu najpodnetnejšie? Čo Vám najviac pomohlo pri jeho štúdiu?</w:t>
            </w:r>
          </w:p>
        </w:tc>
        <w:tc>
          <w:tcPr>
            <w:tcW w:w="396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Všetky predmety obsahujúce slovo "seminár" v mojom odbore mi prídu zbytočnou stratou času, ktorý by sa dal využiť oveľa lepšie.</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208" w:type="dxa"/>
            <w:vMerge/>
            <w:hideMark/>
          </w:tcPr>
          <w:p w:rsidR="003C497E" w:rsidRPr="003B263B" w:rsidRDefault="003C497E">
            <w:pPr>
              <w:rPr>
                <w:rFonts w:ascii="Calibri" w:hAnsi="Calibri" w:cs="Calibri"/>
                <w:color w:val="000000"/>
              </w:rPr>
            </w:pPr>
          </w:p>
        </w:tc>
        <w:tc>
          <w:tcPr>
            <w:tcW w:w="4030"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13. V prípade potreby, napíšte Vaše ďalšie návrhy a pripomienky k výučbe predmetu.</w:t>
            </w:r>
          </w:p>
        </w:tc>
        <w:tc>
          <w:tcPr>
            <w:tcW w:w="396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Tento ako aj ďalšie predmety, ktoré obsahujú názov "seminár" by som zrušila a nahradila zmysluplnejšími, alebo predmetom cudzieho jazyka.</w:t>
            </w:r>
          </w:p>
        </w:tc>
      </w:tr>
    </w:tbl>
    <w:p w:rsidR="0059044A" w:rsidRDefault="0059044A" w:rsidP="0033641E"/>
    <w:p w:rsidR="0033641E" w:rsidRDefault="0033641E" w:rsidP="0033641E">
      <w:r>
        <w:t xml:space="preserve">Stanovisko katedry : </w:t>
      </w:r>
    </w:p>
    <w:p w:rsidR="0033641E" w:rsidRPr="003B263B" w:rsidRDefault="0033641E" w:rsidP="0033641E"/>
    <w:tbl>
      <w:tblPr>
        <w:tblStyle w:val="Mriekatabukysvetl"/>
        <w:tblW w:w="9204" w:type="dxa"/>
        <w:tblLook w:val="04A0" w:firstRow="1" w:lastRow="0" w:firstColumn="1" w:lastColumn="0" w:noHBand="0" w:noVBand="1"/>
      </w:tblPr>
      <w:tblGrid>
        <w:gridCol w:w="1637"/>
        <w:gridCol w:w="5262"/>
        <w:gridCol w:w="2305"/>
      </w:tblGrid>
      <w:tr w:rsidR="003C497E" w:rsidRPr="003B263B" w:rsidTr="00AB39C7">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1637" w:type="dxa"/>
            <w:noWrap/>
            <w:hideMark/>
          </w:tcPr>
          <w:p w:rsidR="003C497E" w:rsidRPr="003B263B" w:rsidRDefault="003C497E">
            <w:pPr>
              <w:rPr>
                <w:rFonts w:ascii="Calibri" w:hAnsi="Calibri" w:cs="Calibri"/>
                <w:bCs/>
                <w:color w:val="000000"/>
              </w:rPr>
            </w:pPr>
            <w:r w:rsidRPr="003B263B">
              <w:rPr>
                <w:rFonts w:ascii="Calibri" w:hAnsi="Calibri" w:cs="Calibri"/>
                <w:bCs/>
                <w:color w:val="000000"/>
              </w:rPr>
              <w:t>Predmet</w:t>
            </w:r>
          </w:p>
        </w:tc>
        <w:tc>
          <w:tcPr>
            <w:tcW w:w="5262"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Výrok</w:t>
            </w:r>
          </w:p>
        </w:tc>
        <w:tc>
          <w:tcPr>
            <w:tcW w:w="2305"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Hodnotenie</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637" w:type="dxa"/>
            <w:vMerge w:val="restart"/>
            <w:noWrap/>
            <w:hideMark/>
          </w:tcPr>
          <w:p w:rsidR="003C497E" w:rsidRPr="003B263B" w:rsidRDefault="003C497E" w:rsidP="0037108F">
            <w:pPr>
              <w:pStyle w:val="Nadpis2"/>
              <w:outlineLvl w:val="1"/>
            </w:pPr>
            <w:bookmarkStart w:id="13" w:name="_Toc44594230"/>
            <w:r w:rsidRPr="003B263B">
              <w:t>Dejiny kultúry 19. a 20. storočia - XDUb035</w:t>
            </w:r>
            <w:bookmarkEnd w:id="13"/>
          </w:p>
        </w:tc>
        <w:tc>
          <w:tcPr>
            <w:tcW w:w="526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 Pedagóg jasne komunikuje požiadavky na študenta (požiadavky na skúšku, výučbu)</w:t>
            </w:r>
          </w:p>
        </w:tc>
        <w:tc>
          <w:tcPr>
            <w:tcW w:w="230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637" w:type="dxa"/>
            <w:vMerge/>
            <w:hideMark/>
          </w:tcPr>
          <w:p w:rsidR="003C497E" w:rsidRPr="003B263B" w:rsidRDefault="003C497E">
            <w:pPr>
              <w:rPr>
                <w:rFonts w:ascii="Calibri" w:hAnsi="Calibri" w:cs="Calibri"/>
                <w:color w:val="000000"/>
              </w:rPr>
            </w:pPr>
          </w:p>
        </w:tc>
        <w:tc>
          <w:tcPr>
            <w:tcW w:w="526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2. Pedagóg dobre časovo organizuje vyučovanie (dochvíľnosť)</w:t>
            </w:r>
          </w:p>
        </w:tc>
        <w:tc>
          <w:tcPr>
            <w:tcW w:w="230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637" w:type="dxa"/>
            <w:vMerge/>
            <w:hideMark/>
          </w:tcPr>
          <w:p w:rsidR="003C497E" w:rsidRPr="003B263B" w:rsidRDefault="003C497E">
            <w:pPr>
              <w:rPr>
                <w:rFonts w:ascii="Calibri" w:hAnsi="Calibri" w:cs="Calibri"/>
                <w:color w:val="000000"/>
              </w:rPr>
            </w:pPr>
          </w:p>
        </w:tc>
        <w:tc>
          <w:tcPr>
            <w:tcW w:w="526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3. Pedagóg je pripravený na výučbu</w:t>
            </w:r>
          </w:p>
        </w:tc>
        <w:tc>
          <w:tcPr>
            <w:tcW w:w="230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637" w:type="dxa"/>
            <w:vMerge/>
            <w:hideMark/>
          </w:tcPr>
          <w:p w:rsidR="003C497E" w:rsidRPr="003B263B" w:rsidRDefault="003C497E">
            <w:pPr>
              <w:rPr>
                <w:rFonts w:ascii="Calibri" w:hAnsi="Calibri" w:cs="Calibri"/>
                <w:color w:val="000000"/>
              </w:rPr>
            </w:pPr>
          </w:p>
        </w:tc>
        <w:tc>
          <w:tcPr>
            <w:tcW w:w="526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4. Pedagóg zverejňuje zrozumiteľné informácie o svojom predmete v informačnom liste</w:t>
            </w:r>
          </w:p>
        </w:tc>
        <w:tc>
          <w:tcPr>
            <w:tcW w:w="230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637" w:type="dxa"/>
            <w:vMerge/>
            <w:hideMark/>
          </w:tcPr>
          <w:p w:rsidR="003C497E" w:rsidRPr="003B263B" w:rsidRDefault="003C497E">
            <w:pPr>
              <w:rPr>
                <w:rFonts w:ascii="Calibri" w:hAnsi="Calibri" w:cs="Calibri"/>
                <w:color w:val="000000"/>
              </w:rPr>
            </w:pPr>
          </w:p>
        </w:tc>
        <w:tc>
          <w:tcPr>
            <w:tcW w:w="526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5. Pedagóg zrozumiteľne približuje učivo</w:t>
            </w:r>
          </w:p>
        </w:tc>
        <w:tc>
          <w:tcPr>
            <w:tcW w:w="230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637" w:type="dxa"/>
            <w:vMerge/>
            <w:hideMark/>
          </w:tcPr>
          <w:p w:rsidR="003C497E" w:rsidRPr="003B263B" w:rsidRDefault="003C497E">
            <w:pPr>
              <w:rPr>
                <w:rFonts w:ascii="Calibri" w:hAnsi="Calibri" w:cs="Calibri"/>
                <w:color w:val="000000"/>
              </w:rPr>
            </w:pPr>
          </w:p>
        </w:tc>
        <w:tc>
          <w:tcPr>
            <w:tcW w:w="526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6. Pedagóg je ochotný komunikovať o problémoch počas konzultačných hodín</w:t>
            </w:r>
          </w:p>
        </w:tc>
        <w:tc>
          <w:tcPr>
            <w:tcW w:w="230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637" w:type="dxa"/>
            <w:vMerge/>
            <w:hideMark/>
          </w:tcPr>
          <w:p w:rsidR="003C497E" w:rsidRPr="003B263B" w:rsidRDefault="003C497E">
            <w:pPr>
              <w:rPr>
                <w:rFonts w:ascii="Calibri" w:hAnsi="Calibri" w:cs="Calibri"/>
                <w:color w:val="000000"/>
              </w:rPr>
            </w:pPr>
          </w:p>
        </w:tc>
        <w:tc>
          <w:tcPr>
            <w:tcW w:w="526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7. Pedagóg je spravodlivý v prístupe k študentom</w:t>
            </w:r>
          </w:p>
        </w:tc>
        <w:tc>
          <w:tcPr>
            <w:tcW w:w="230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637" w:type="dxa"/>
            <w:vMerge/>
            <w:hideMark/>
          </w:tcPr>
          <w:p w:rsidR="003C497E" w:rsidRPr="003B263B" w:rsidRDefault="003C497E">
            <w:pPr>
              <w:rPr>
                <w:rFonts w:ascii="Calibri" w:hAnsi="Calibri" w:cs="Calibri"/>
                <w:color w:val="000000"/>
              </w:rPr>
            </w:pPr>
          </w:p>
        </w:tc>
        <w:tc>
          <w:tcPr>
            <w:tcW w:w="526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8. Pedagóg vysvetlí využitie predmetu s praxou</w:t>
            </w:r>
          </w:p>
        </w:tc>
        <w:tc>
          <w:tcPr>
            <w:tcW w:w="230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637" w:type="dxa"/>
            <w:vMerge/>
            <w:hideMark/>
          </w:tcPr>
          <w:p w:rsidR="003C497E" w:rsidRPr="003B263B" w:rsidRDefault="003C497E">
            <w:pPr>
              <w:rPr>
                <w:rFonts w:ascii="Calibri" w:hAnsi="Calibri" w:cs="Calibri"/>
                <w:color w:val="000000"/>
              </w:rPr>
            </w:pPr>
          </w:p>
        </w:tc>
        <w:tc>
          <w:tcPr>
            <w:tcW w:w="526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9. Pedagóga vnímam ako odborníka pre daný predmet</w:t>
            </w:r>
          </w:p>
        </w:tc>
        <w:tc>
          <w:tcPr>
            <w:tcW w:w="230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637" w:type="dxa"/>
            <w:vMerge/>
            <w:hideMark/>
          </w:tcPr>
          <w:p w:rsidR="003C497E" w:rsidRPr="003B263B" w:rsidRDefault="003C497E">
            <w:pPr>
              <w:rPr>
                <w:rFonts w:ascii="Calibri" w:hAnsi="Calibri" w:cs="Calibri"/>
                <w:color w:val="000000"/>
              </w:rPr>
            </w:pPr>
          </w:p>
        </w:tc>
        <w:tc>
          <w:tcPr>
            <w:tcW w:w="526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10. Pedagóg v období dištančnej formy výučby poskytol študentom podklady pre štúdium.</w:t>
            </w:r>
          </w:p>
        </w:tc>
        <w:tc>
          <w:tcPr>
            <w:tcW w:w="230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637" w:type="dxa"/>
            <w:vMerge/>
            <w:hideMark/>
          </w:tcPr>
          <w:p w:rsidR="003C497E" w:rsidRPr="003B263B" w:rsidRDefault="003C497E">
            <w:pPr>
              <w:rPr>
                <w:rFonts w:ascii="Calibri" w:hAnsi="Calibri" w:cs="Calibri"/>
                <w:color w:val="000000"/>
              </w:rPr>
            </w:pPr>
          </w:p>
        </w:tc>
        <w:tc>
          <w:tcPr>
            <w:tcW w:w="526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11. Pedagóg počas obdobia dištančnej formy vzdelávania poskytol informácie týkajúce sa podmienok záverečného hodnotenia študenta.</w:t>
            </w:r>
          </w:p>
        </w:tc>
        <w:tc>
          <w:tcPr>
            <w:tcW w:w="230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637" w:type="dxa"/>
            <w:vMerge/>
            <w:hideMark/>
          </w:tcPr>
          <w:p w:rsidR="003C497E" w:rsidRPr="003B263B" w:rsidRDefault="003C497E">
            <w:pPr>
              <w:rPr>
                <w:rFonts w:ascii="Calibri" w:hAnsi="Calibri" w:cs="Calibri"/>
                <w:color w:val="000000"/>
              </w:rPr>
            </w:pPr>
          </w:p>
        </w:tc>
        <w:tc>
          <w:tcPr>
            <w:tcW w:w="526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12. Čo bolo na výučbe predmetu najpodnetnejšie? Čo Vám najviac pomohlo pri jeho štúdiu?</w:t>
            </w:r>
          </w:p>
        </w:tc>
        <w:tc>
          <w:tcPr>
            <w:tcW w:w="230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 xml:space="preserve">Pestrý výber literatúry k referátom, zaujímavé prednášky </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637" w:type="dxa"/>
            <w:vMerge/>
            <w:hideMark/>
          </w:tcPr>
          <w:p w:rsidR="003C497E" w:rsidRPr="003B263B" w:rsidRDefault="003C497E">
            <w:pPr>
              <w:rPr>
                <w:rFonts w:ascii="Calibri" w:hAnsi="Calibri" w:cs="Calibri"/>
                <w:color w:val="000000"/>
              </w:rPr>
            </w:pPr>
          </w:p>
        </w:tc>
        <w:tc>
          <w:tcPr>
            <w:tcW w:w="526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13. V prípade potreby, napíšte Vaše ďalšie návrhy a pripomienky k výučbe predmetu.</w:t>
            </w:r>
          </w:p>
        </w:tc>
        <w:tc>
          <w:tcPr>
            <w:tcW w:w="230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 xml:space="preserve">Nič </w:t>
            </w:r>
          </w:p>
        </w:tc>
      </w:tr>
    </w:tbl>
    <w:p w:rsidR="0059044A" w:rsidRDefault="0059044A" w:rsidP="0033641E"/>
    <w:p w:rsidR="0033641E" w:rsidRDefault="0033641E" w:rsidP="0033641E">
      <w:r>
        <w:t xml:space="preserve">Stanovisko katedry : </w:t>
      </w:r>
    </w:p>
    <w:p w:rsidR="0033641E" w:rsidRPr="003B263B" w:rsidRDefault="0033641E" w:rsidP="0033641E"/>
    <w:tbl>
      <w:tblPr>
        <w:tblStyle w:val="Mriekatabukysvetl"/>
        <w:tblW w:w="9325" w:type="dxa"/>
        <w:tblLook w:val="04A0" w:firstRow="1" w:lastRow="0" w:firstColumn="1" w:lastColumn="0" w:noHBand="0" w:noVBand="1"/>
      </w:tblPr>
      <w:tblGrid>
        <w:gridCol w:w="1208"/>
        <w:gridCol w:w="4032"/>
        <w:gridCol w:w="4085"/>
      </w:tblGrid>
      <w:tr w:rsidR="003C497E" w:rsidRPr="003B263B" w:rsidTr="0033641E">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1208" w:type="dxa"/>
            <w:noWrap/>
            <w:hideMark/>
          </w:tcPr>
          <w:p w:rsidR="003C497E" w:rsidRPr="003B263B" w:rsidRDefault="003C497E">
            <w:pPr>
              <w:rPr>
                <w:rFonts w:ascii="Calibri" w:hAnsi="Calibri" w:cs="Calibri"/>
                <w:bCs/>
                <w:color w:val="000000"/>
              </w:rPr>
            </w:pPr>
            <w:r w:rsidRPr="003B263B">
              <w:rPr>
                <w:rFonts w:ascii="Calibri" w:hAnsi="Calibri" w:cs="Calibri"/>
                <w:bCs/>
                <w:color w:val="000000"/>
              </w:rPr>
              <w:t>Predmet</w:t>
            </w:r>
          </w:p>
        </w:tc>
        <w:tc>
          <w:tcPr>
            <w:tcW w:w="4032"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Výrok</w:t>
            </w:r>
          </w:p>
        </w:tc>
        <w:tc>
          <w:tcPr>
            <w:tcW w:w="4085"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Hodnotenie</w:t>
            </w:r>
          </w:p>
        </w:tc>
      </w:tr>
      <w:tr w:rsidR="003C497E" w:rsidRPr="003B263B" w:rsidTr="0033641E">
        <w:trPr>
          <w:trHeight w:val="300"/>
        </w:trPr>
        <w:tc>
          <w:tcPr>
            <w:cnfStyle w:val="001000000000" w:firstRow="0" w:lastRow="0" w:firstColumn="1" w:lastColumn="0" w:oddVBand="0" w:evenVBand="0" w:oddHBand="0" w:evenHBand="0" w:firstRowFirstColumn="0" w:firstRowLastColumn="0" w:lastRowFirstColumn="0" w:lastRowLastColumn="0"/>
            <w:tcW w:w="1208" w:type="dxa"/>
            <w:vMerge w:val="restart"/>
            <w:noWrap/>
            <w:hideMark/>
          </w:tcPr>
          <w:p w:rsidR="003C497E" w:rsidRPr="003B263B" w:rsidRDefault="003C497E" w:rsidP="0095454E">
            <w:pPr>
              <w:pStyle w:val="Nadpis2"/>
              <w:outlineLvl w:val="1"/>
            </w:pPr>
            <w:bookmarkStart w:id="14" w:name="_Toc44594231"/>
            <w:r w:rsidRPr="003B263B">
              <w:t>Obrazová analýza III. - XDUb065</w:t>
            </w:r>
            <w:bookmarkEnd w:id="14"/>
          </w:p>
        </w:tc>
        <w:tc>
          <w:tcPr>
            <w:tcW w:w="403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 Pedagóg jasne komunikuje požiadavky na študenta (požiadavky na skúšku, výučbu)</w:t>
            </w:r>
          </w:p>
        </w:tc>
        <w:tc>
          <w:tcPr>
            <w:tcW w:w="408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33641E">
        <w:trPr>
          <w:trHeight w:val="300"/>
        </w:trPr>
        <w:tc>
          <w:tcPr>
            <w:cnfStyle w:val="001000000000" w:firstRow="0" w:lastRow="0" w:firstColumn="1" w:lastColumn="0" w:oddVBand="0" w:evenVBand="0" w:oddHBand="0" w:evenHBand="0" w:firstRowFirstColumn="0" w:firstRowLastColumn="0" w:lastRowFirstColumn="0" w:lastRowLastColumn="0"/>
            <w:tcW w:w="1208" w:type="dxa"/>
            <w:vMerge/>
            <w:hideMark/>
          </w:tcPr>
          <w:p w:rsidR="003C497E" w:rsidRPr="003B263B" w:rsidRDefault="003C497E">
            <w:pPr>
              <w:rPr>
                <w:rFonts w:ascii="Calibri" w:hAnsi="Calibri" w:cs="Calibri"/>
                <w:color w:val="000000"/>
              </w:rPr>
            </w:pPr>
          </w:p>
        </w:tc>
        <w:tc>
          <w:tcPr>
            <w:tcW w:w="403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2. Pedagóg dobre časovo organizuje vyučovanie (dochvíľnosť)</w:t>
            </w:r>
          </w:p>
        </w:tc>
        <w:tc>
          <w:tcPr>
            <w:tcW w:w="408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33641E">
        <w:trPr>
          <w:trHeight w:val="300"/>
        </w:trPr>
        <w:tc>
          <w:tcPr>
            <w:cnfStyle w:val="001000000000" w:firstRow="0" w:lastRow="0" w:firstColumn="1" w:lastColumn="0" w:oddVBand="0" w:evenVBand="0" w:oddHBand="0" w:evenHBand="0" w:firstRowFirstColumn="0" w:firstRowLastColumn="0" w:lastRowFirstColumn="0" w:lastRowLastColumn="0"/>
            <w:tcW w:w="1208" w:type="dxa"/>
            <w:vMerge/>
            <w:hideMark/>
          </w:tcPr>
          <w:p w:rsidR="003C497E" w:rsidRPr="003B263B" w:rsidRDefault="003C497E">
            <w:pPr>
              <w:rPr>
                <w:rFonts w:ascii="Calibri" w:hAnsi="Calibri" w:cs="Calibri"/>
                <w:color w:val="000000"/>
              </w:rPr>
            </w:pPr>
          </w:p>
        </w:tc>
        <w:tc>
          <w:tcPr>
            <w:tcW w:w="403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3. Pedagóg je pripravený na výučbu</w:t>
            </w:r>
          </w:p>
        </w:tc>
        <w:tc>
          <w:tcPr>
            <w:tcW w:w="408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33641E">
        <w:trPr>
          <w:trHeight w:val="300"/>
        </w:trPr>
        <w:tc>
          <w:tcPr>
            <w:cnfStyle w:val="001000000000" w:firstRow="0" w:lastRow="0" w:firstColumn="1" w:lastColumn="0" w:oddVBand="0" w:evenVBand="0" w:oddHBand="0" w:evenHBand="0" w:firstRowFirstColumn="0" w:firstRowLastColumn="0" w:lastRowFirstColumn="0" w:lastRowLastColumn="0"/>
            <w:tcW w:w="1208" w:type="dxa"/>
            <w:vMerge/>
            <w:hideMark/>
          </w:tcPr>
          <w:p w:rsidR="003C497E" w:rsidRPr="003B263B" w:rsidRDefault="003C497E">
            <w:pPr>
              <w:rPr>
                <w:rFonts w:ascii="Calibri" w:hAnsi="Calibri" w:cs="Calibri"/>
                <w:color w:val="000000"/>
              </w:rPr>
            </w:pPr>
          </w:p>
        </w:tc>
        <w:tc>
          <w:tcPr>
            <w:tcW w:w="403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4. Pedagóg zverejňuje zrozumiteľné informácie o svojom predmete v informačnom liste</w:t>
            </w:r>
          </w:p>
        </w:tc>
        <w:tc>
          <w:tcPr>
            <w:tcW w:w="408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33641E">
        <w:trPr>
          <w:trHeight w:val="300"/>
        </w:trPr>
        <w:tc>
          <w:tcPr>
            <w:cnfStyle w:val="001000000000" w:firstRow="0" w:lastRow="0" w:firstColumn="1" w:lastColumn="0" w:oddVBand="0" w:evenVBand="0" w:oddHBand="0" w:evenHBand="0" w:firstRowFirstColumn="0" w:firstRowLastColumn="0" w:lastRowFirstColumn="0" w:lastRowLastColumn="0"/>
            <w:tcW w:w="1208" w:type="dxa"/>
            <w:vMerge/>
            <w:hideMark/>
          </w:tcPr>
          <w:p w:rsidR="003C497E" w:rsidRPr="003B263B" w:rsidRDefault="003C497E">
            <w:pPr>
              <w:rPr>
                <w:rFonts w:ascii="Calibri" w:hAnsi="Calibri" w:cs="Calibri"/>
                <w:color w:val="000000"/>
              </w:rPr>
            </w:pPr>
          </w:p>
        </w:tc>
        <w:tc>
          <w:tcPr>
            <w:tcW w:w="403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5. Pedagóg zrozumiteľne približuje učivo</w:t>
            </w:r>
          </w:p>
        </w:tc>
        <w:tc>
          <w:tcPr>
            <w:tcW w:w="408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33641E">
        <w:trPr>
          <w:trHeight w:val="300"/>
        </w:trPr>
        <w:tc>
          <w:tcPr>
            <w:cnfStyle w:val="001000000000" w:firstRow="0" w:lastRow="0" w:firstColumn="1" w:lastColumn="0" w:oddVBand="0" w:evenVBand="0" w:oddHBand="0" w:evenHBand="0" w:firstRowFirstColumn="0" w:firstRowLastColumn="0" w:lastRowFirstColumn="0" w:lastRowLastColumn="0"/>
            <w:tcW w:w="1208" w:type="dxa"/>
            <w:vMerge/>
            <w:hideMark/>
          </w:tcPr>
          <w:p w:rsidR="003C497E" w:rsidRPr="003B263B" w:rsidRDefault="003C497E">
            <w:pPr>
              <w:rPr>
                <w:rFonts w:ascii="Calibri" w:hAnsi="Calibri" w:cs="Calibri"/>
                <w:color w:val="000000"/>
              </w:rPr>
            </w:pPr>
          </w:p>
        </w:tc>
        <w:tc>
          <w:tcPr>
            <w:tcW w:w="403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6. Pedagóg je ochotný komunikovať o problémoch počas konzultačných hodín</w:t>
            </w:r>
          </w:p>
        </w:tc>
        <w:tc>
          <w:tcPr>
            <w:tcW w:w="408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neviem</w:t>
            </w:r>
          </w:p>
        </w:tc>
      </w:tr>
      <w:tr w:rsidR="003C497E" w:rsidRPr="003B263B" w:rsidTr="0033641E">
        <w:trPr>
          <w:trHeight w:val="300"/>
        </w:trPr>
        <w:tc>
          <w:tcPr>
            <w:cnfStyle w:val="001000000000" w:firstRow="0" w:lastRow="0" w:firstColumn="1" w:lastColumn="0" w:oddVBand="0" w:evenVBand="0" w:oddHBand="0" w:evenHBand="0" w:firstRowFirstColumn="0" w:firstRowLastColumn="0" w:lastRowFirstColumn="0" w:lastRowLastColumn="0"/>
            <w:tcW w:w="1208" w:type="dxa"/>
            <w:vMerge/>
            <w:hideMark/>
          </w:tcPr>
          <w:p w:rsidR="003C497E" w:rsidRPr="003B263B" w:rsidRDefault="003C497E">
            <w:pPr>
              <w:rPr>
                <w:rFonts w:ascii="Calibri" w:hAnsi="Calibri" w:cs="Calibri"/>
                <w:color w:val="000000"/>
              </w:rPr>
            </w:pPr>
          </w:p>
        </w:tc>
        <w:tc>
          <w:tcPr>
            <w:tcW w:w="403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7. Pedagóg je spravodlivý v prístupe k študentom</w:t>
            </w:r>
          </w:p>
        </w:tc>
        <w:tc>
          <w:tcPr>
            <w:tcW w:w="408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33641E">
        <w:trPr>
          <w:trHeight w:val="300"/>
        </w:trPr>
        <w:tc>
          <w:tcPr>
            <w:cnfStyle w:val="001000000000" w:firstRow="0" w:lastRow="0" w:firstColumn="1" w:lastColumn="0" w:oddVBand="0" w:evenVBand="0" w:oddHBand="0" w:evenHBand="0" w:firstRowFirstColumn="0" w:firstRowLastColumn="0" w:lastRowFirstColumn="0" w:lastRowLastColumn="0"/>
            <w:tcW w:w="1208" w:type="dxa"/>
            <w:vMerge/>
            <w:hideMark/>
          </w:tcPr>
          <w:p w:rsidR="003C497E" w:rsidRPr="003B263B" w:rsidRDefault="003C497E">
            <w:pPr>
              <w:rPr>
                <w:rFonts w:ascii="Calibri" w:hAnsi="Calibri" w:cs="Calibri"/>
                <w:color w:val="000000"/>
              </w:rPr>
            </w:pPr>
          </w:p>
        </w:tc>
        <w:tc>
          <w:tcPr>
            <w:tcW w:w="403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8. Pedagóg vysvetlí využitie predmetu s praxou</w:t>
            </w:r>
          </w:p>
        </w:tc>
        <w:tc>
          <w:tcPr>
            <w:tcW w:w="408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neviem</w:t>
            </w:r>
          </w:p>
        </w:tc>
      </w:tr>
      <w:tr w:rsidR="003C497E" w:rsidRPr="003B263B" w:rsidTr="0033641E">
        <w:trPr>
          <w:trHeight w:val="300"/>
        </w:trPr>
        <w:tc>
          <w:tcPr>
            <w:cnfStyle w:val="001000000000" w:firstRow="0" w:lastRow="0" w:firstColumn="1" w:lastColumn="0" w:oddVBand="0" w:evenVBand="0" w:oddHBand="0" w:evenHBand="0" w:firstRowFirstColumn="0" w:firstRowLastColumn="0" w:lastRowFirstColumn="0" w:lastRowLastColumn="0"/>
            <w:tcW w:w="1208" w:type="dxa"/>
            <w:vMerge/>
            <w:hideMark/>
          </w:tcPr>
          <w:p w:rsidR="003C497E" w:rsidRPr="003B263B" w:rsidRDefault="003C497E">
            <w:pPr>
              <w:rPr>
                <w:rFonts w:ascii="Calibri" w:hAnsi="Calibri" w:cs="Calibri"/>
                <w:color w:val="000000"/>
              </w:rPr>
            </w:pPr>
          </w:p>
        </w:tc>
        <w:tc>
          <w:tcPr>
            <w:tcW w:w="403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9. Pedagóga vnímam ako odborníka pre daný predmet</w:t>
            </w:r>
          </w:p>
        </w:tc>
        <w:tc>
          <w:tcPr>
            <w:tcW w:w="408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33641E">
        <w:trPr>
          <w:trHeight w:val="300"/>
        </w:trPr>
        <w:tc>
          <w:tcPr>
            <w:cnfStyle w:val="001000000000" w:firstRow="0" w:lastRow="0" w:firstColumn="1" w:lastColumn="0" w:oddVBand="0" w:evenVBand="0" w:oddHBand="0" w:evenHBand="0" w:firstRowFirstColumn="0" w:firstRowLastColumn="0" w:lastRowFirstColumn="0" w:lastRowLastColumn="0"/>
            <w:tcW w:w="1208" w:type="dxa"/>
            <w:vMerge/>
            <w:hideMark/>
          </w:tcPr>
          <w:p w:rsidR="003C497E" w:rsidRPr="003B263B" w:rsidRDefault="003C497E">
            <w:pPr>
              <w:rPr>
                <w:rFonts w:ascii="Calibri" w:hAnsi="Calibri" w:cs="Calibri"/>
                <w:color w:val="000000"/>
              </w:rPr>
            </w:pPr>
          </w:p>
        </w:tc>
        <w:tc>
          <w:tcPr>
            <w:tcW w:w="403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10. Pedagóg v období dištančnej formy výučby poskytol študentom podklady pre štúdium.</w:t>
            </w:r>
          </w:p>
        </w:tc>
        <w:tc>
          <w:tcPr>
            <w:tcW w:w="408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neviem</w:t>
            </w:r>
          </w:p>
        </w:tc>
      </w:tr>
      <w:tr w:rsidR="003C497E" w:rsidRPr="003B263B" w:rsidTr="0033641E">
        <w:trPr>
          <w:trHeight w:val="300"/>
        </w:trPr>
        <w:tc>
          <w:tcPr>
            <w:cnfStyle w:val="001000000000" w:firstRow="0" w:lastRow="0" w:firstColumn="1" w:lastColumn="0" w:oddVBand="0" w:evenVBand="0" w:oddHBand="0" w:evenHBand="0" w:firstRowFirstColumn="0" w:firstRowLastColumn="0" w:lastRowFirstColumn="0" w:lastRowLastColumn="0"/>
            <w:tcW w:w="1208" w:type="dxa"/>
            <w:vMerge/>
            <w:hideMark/>
          </w:tcPr>
          <w:p w:rsidR="003C497E" w:rsidRPr="003B263B" w:rsidRDefault="003C497E">
            <w:pPr>
              <w:rPr>
                <w:rFonts w:ascii="Calibri" w:hAnsi="Calibri" w:cs="Calibri"/>
                <w:color w:val="000000"/>
              </w:rPr>
            </w:pPr>
          </w:p>
        </w:tc>
        <w:tc>
          <w:tcPr>
            <w:tcW w:w="403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11. Pedagóg počas obdobia dištančnej formy vzdelávania poskytol informácie týkajúce sa podmienok záverečného hodnotenia študenta.</w:t>
            </w:r>
          </w:p>
        </w:tc>
        <w:tc>
          <w:tcPr>
            <w:tcW w:w="408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33641E">
        <w:trPr>
          <w:trHeight w:val="300"/>
        </w:trPr>
        <w:tc>
          <w:tcPr>
            <w:cnfStyle w:val="001000000000" w:firstRow="0" w:lastRow="0" w:firstColumn="1" w:lastColumn="0" w:oddVBand="0" w:evenVBand="0" w:oddHBand="0" w:evenHBand="0" w:firstRowFirstColumn="0" w:firstRowLastColumn="0" w:lastRowFirstColumn="0" w:lastRowLastColumn="0"/>
            <w:tcW w:w="1208" w:type="dxa"/>
            <w:vMerge/>
            <w:hideMark/>
          </w:tcPr>
          <w:p w:rsidR="003C497E" w:rsidRPr="003B263B" w:rsidRDefault="003C497E">
            <w:pPr>
              <w:rPr>
                <w:rFonts w:ascii="Calibri" w:hAnsi="Calibri" w:cs="Calibri"/>
                <w:color w:val="000000"/>
              </w:rPr>
            </w:pPr>
          </w:p>
        </w:tc>
        <w:tc>
          <w:tcPr>
            <w:tcW w:w="403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12. Čo bolo na výučbe predmetu najpodnetnejšie? Čo Vám najviac pomohlo pri jeho štúdiu?</w:t>
            </w:r>
          </w:p>
        </w:tc>
        <w:tc>
          <w:tcPr>
            <w:tcW w:w="408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 xml:space="preserve">Všetky predmety obsahujúce slovo "seminár" v mojom odbore mi prídu zbytočnou stratou času, ktorý by sa dal využiť oveľa lepšie.  </w:t>
            </w:r>
          </w:p>
        </w:tc>
      </w:tr>
      <w:tr w:rsidR="003C497E" w:rsidRPr="003B263B" w:rsidTr="0033641E">
        <w:trPr>
          <w:trHeight w:val="300"/>
        </w:trPr>
        <w:tc>
          <w:tcPr>
            <w:cnfStyle w:val="001000000000" w:firstRow="0" w:lastRow="0" w:firstColumn="1" w:lastColumn="0" w:oddVBand="0" w:evenVBand="0" w:oddHBand="0" w:evenHBand="0" w:firstRowFirstColumn="0" w:firstRowLastColumn="0" w:lastRowFirstColumn="0" w:lastRowLastColumn="0"/>
            <w:tcW w:w="1208" w:type="dxa"/>
            <w:vMerge/>
            <w:hideMark/>
          </w:tcPr>
          <w:p w:rsidR="003C497E" w:rsidRPr="003B263B" w:rsidRDefault="003C497E">
            <w:pPr>
              <w:rPr>
                <w:rFonts w:ascii="Calibri" w:hAnsi="Calibri" w:cs="Calibri"/>
                <w:color w:val="000000"/>
              </w:rPr>
            </w:pPr>
          </w:p>
        </w:tc>
        <w:tc>
          <w:tcPr>
            <w:tcW w:w="403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13. V prípade potreby, napíšte Vaše ďalšie návrhy a pripomienky k výučbe predmetu.</w:t>
            </w:r>
          </w:p>
        </w:tc>
        <w:tc>
          <w:tcPr>
            <w:tcW w:w="408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Tento ako aj ďalšie predmety, ktoré obsahujú názov "seminár" by som zrušila a nahradila zmysluplnejšími, alebo predmetom cudzieho jazyka.</w:t>
            </w:r>
          </w:p>
        </w:tc>
      </w:tr>
    </w:tbl>
    <w:p w:rsidR="0059044A" w:rsidRDefault="0059044A" w:rsidP="0033641E"/>
    <w:p w:rsidR="0033641E" w:rsidRDefault="0033641E" w:rsidP="0033641E">
      <w:r>
        <w:t xml:space="preserve">Stanovisko katedry : </w:t>
      </w:r>
    </w:p>
    <w:p w:rsidR="0033641E" w:rsidRPr="003B263B" w:rsidRDefault="0033641E" w:rsidP="0033641E"/>
    <w:tbl>
      <w:tblPr>
        <w:tblStyle w:val="Mriekatabukysvetl"/>
        <w:tblW w:w="9346" w:type="dxa"/>
        <w:tblLook w:val="04A0" w:firstRow="1" w:lastRow="0" w:firstColumn="1" w:lastColumn="0" w:noHBand="0" w:noVBand="1"/>
      </w:tblPr>
      <w:tblGrid>
        <w:gridCol w:w="1386"/>
        <w:gridCol w:w="4133"/>
        <w:gridCol w:w="3827"/>
      </w:tblGrid>
      <w:tr w:rsidR="003C497E" w:rsidRPr="003B263B" w:rsidTr="003B378F">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1386" w:type="dxa"/>
            <w:noWrap/>
            <w:hideMark/>
          </w:tcPr>
          <w:p w:rsidR="003C497E" w:rsidRPr="003B263B" w:rsidRDefault="003C497E">
            <w:pPr>
              <w:rPr>
                <w:rFonts w:ascii="Calibri" w:hAnsi="Calibri" w:cs="Calibri"/>
                <w:bCs/>
                <w:color w:val="000000"/>
              </w:rPr>
            </w:pPr>
            <w:r w:rsidRPr="003B263B">
              <w:rPr>
                <w:rFonts w:ascii="Calibri" w:hAnsi="Calibri" w:cs="Calibri"/>
                <w:bCs/>
                <w:color w:val="000000"/>
              </w:rPr>
              <w:t>Predmet</w:t>
            </w:r>
          </w:p>
        </w:tc>
        <w:tc>
          <w:tcPr>
            <w:tcW w:w="4133"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Výrok</w:t>
            </w:r>
          </w:p>
        </w:tc>
        <w:tc>
          <w:tcPr>
            <w:tcW w:w="3827"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Hodnotenie</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386" w:type="dxa"/>
            <w:vMerge w:val="restart"/>
            <w:noWrap/>
            <w:hideMark/>
          </w:tcPr>
          <w:p w:rsidR="003C497E" w:rsidRPr="003B263B" w:rsidRDefault="003C497E" w:rsidP="0037108F">
            <w:pPr>
              <w:pStyle w:val="Nadpis2"/>
              <w:outlineLvl w:val="1"/>
            </w:pPr>
            <w:bookmarkStart w:id="15" w:name="_Toc44594232"/>
            <w:r w:rsidRPr="003B263B">
              <w:t>Profánna ikonografia II. - XDUb080</w:t>
            </w:r>
            <w:bookmarkEnd w:id="15"/>
          </w:p>
        </w:tc>
        <w:tc>
          <w:tcPr>
            <w:tcW w:w="413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 Pedagóg jasne komunikuje požiadavky na študenta (požiadavky na skúšku, výučbu)</w:t>
            </w:r>
          </w:p>
        </w:tc>
        <w:tc>
          <w:tcPr>
            <w:tcW w:w="382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386" w:type="dxa"/>
            <w:vMerge/>
            <w:hideMark/>
          </w:tcPr>
          <w:p w:rsidR="003C497E" w:rsidRPr="003B263B" w:rsidRDefault="003C497E">
            <w:pPr>
              <w:rPr>
                <w:rFonts w:ascii="Calibri" w:hAnsi="Calibri" w:cs="Calibri"/>
                <w:color w:val="000000"/>
              </w:rPr>
            </w:pPr>
          </w:p>
        </w:tc>
        <w:tc>
          <w:tcPr>
            <w:tcW w:w="413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2. Pedagóg dobre časovo organizuje vyučovanie (dochvíľnosť)</w:t>
            </w:r>
          </w:p>
        </w:tc>
        <w:tc>
          <w:tcPr>
            <w:tcW w:w="382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386" w:type="dxa"/>
            <w:vMerge/>
            <w:hideMark/>
          </w:tcPr>
          <w:p w:rsidR="003C497E" w:rsidRPr="003B263B" w:rsidRDefault="003C497E">
            <w:pPr>
              <w:rPr>
                <w:rFonts w:ascii="Calibri" w:hAnsi="Calibri" w:cs="Calibri"/>
                <w:color w:val="000000"/>
              </w:rPr>
            </w:pPr>
          </w:p>
        </w:tc>
        <w:tc>
          <w:tcPr>
            <w:tcW w:w="413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3. Pedagóg je pripravený na výučbu</w:t>
            </w:r>
          </w:p>
        </w:tc>
        <w:tc>
          <w:tcPr>
            <w:tcW w:w="382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386" w:type="dxa"/>
            <w:vMerge/>
            <w:hideMark/>
          </w:tcPr>
          <w:p w:rsidR="003C497E" w:rsidRPr="003B263B" w:rsidRDefault="003C497E">
            <w:pPr>
              <w:rPr>
                <w:rFonts w:ascii="Calibri" w:hAnsi="Calibri" w:cs="Calibri"/>
                <w:color w:val="000000"/>
              </w:rPr>
            </w:pPr>
          </w:p>
        </w:tc>
        <w:tc>
          <w:tcPr>
            <w:tcW w:w="413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4. Pedagóg zverejňuje zrozumiteľné informácie o svojom predmete v informačnom liste</w:t>
            </w:r>
          </w:p>
        </w:tc>
        <w:tc>
          <w:tcPr>
            <w:tcW w:w="382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386" w:type="dxa"/>
            <w:vMerge/>
            <w:hideMark/>
          </w:tcPr>
          <w:p w:rsidR="003C497E" w:rsidRPr="003B263B" w:rsidRDefault="003C497E">
            <w:pPr>
              <w:rPr>
                <w:rFonts w:ascii="Calibri" w:hAnsi="Calibri" w:cs="Calibri"/>
                <w:color w:val="000000"/>
              </w:rPr>
            </w:pPr>
          </w:p>
        </w:tc>
        <w:tc>
          <w:tcPr>
            <w:tcW w:w="413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5. Pedagóg zrozumiteľne približuje učivo</w:t>
            </w:r>
          </w:p>
        </w:tc>
        <w:tc>
          <w:tcPr>
            <w:tcW w:w="382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386" w:type="dxa"/>
            <w:vMerge/>
            <w:hideMark/>
          </w:tcPr>
          <w:p w:rsidR="003C497E" w:rsidRPr="003B263B" w:rsidRDefault="003C497E">
            <w:pPr>
              <w:rPr>
                <w:rFonts w:ascii="Calibri" w:hAnsi="Calibri" w:cs="Calibri"/>
                <w:color w:val="000000"/>
              </w:rPr>
            </w:pPr>
          </w:p>
        </w:tc>
        <w:tc>
          <w:tcPr>
            <w:tcW w:w="413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6. Pedagóg je ochotný komunikovať o problémoch počas konzultačných hodín</w:t>
            </w:r>
          </w:p>
        </w:tc>
        <w:tc>
          <w:tcPr>
            <w:tcW w:w="382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neviem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386" w:type="dxa"/>
            <w:vMerge/>
            <w:hideMark/>
          </w:tcPr>
          <w:p w:rsidR="003C497E" w:rsidRPr="003B263B" w:rsidRDefault="003C497E">
            <w:pPr>
              <w:rPr>
                <w:rFonts w:ascii="Calibri" w:hAnsi="Calibri" w:cs="Calibri"/>
                <w:color w:val="000000"/>
              </w:rPr>
            </w:pPr>
          </w:p>
        </w:tc>
        <w:tc>
          <w:tcPr>
            <w:tcW w:w="413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7. Pedagóg je spravodlivý v prístupe k študentom</w:t>
            </w:r>
          </w:p>
        </w:tc>
        <w:tc>
          <w:tcPr>
            <w:tcW w:w="382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neviem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386" w:type="dxa"/>
            <w:vMerge/>
            <w:hideMark/>
          </w:tcPr>
          <w:p w:rsidR="003C497E" w:rsidRPr="003B263B" w:rsidRDefault="003C497E">
            <w:pPr>
              <w:rPr>
                <w:rFonts w:ascii="Calibri" w:hAnsi="Calibri" w:cs="Calibri"/>
                <w:color w:val="000000"/>
              </w:rPr>
            </w:pPr>
          </w:p>
        </w:tc>
        <w:tc>
          <w:tcPr>
            <w:tcW w:w="413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8. Pedagóg vysvetlí využitie predmetu s praxou</w:t>
            </w:r>
          </w:p>
        </w:tc>
        <w:tc>
          <w:tcPr>
            <w:tcW w:w="382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neviem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386" w:type="dxa"/>
            <w:vMerge/>
            <w:hideMark/>
          </w:tcPr>
          <w:p w:rsidR="003C497E" w:rsidRPr="003B263B" w:rsidRDefault="003C497E">
            <w:pPr>
              <w:rPr>
                <w:rFonts w:ascii="Calibri" w:hAnsi="Calibri" w:cs="Calibri"/>
                <w:color w:val="000000"/>
              </w:rPr>
            </w:pPr>
          </w:p>
        </w:tc>
        <w:tc>
          <w:tcPr>
            <w:tcW w:w="413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9. Pedagóga vnímam ako odborníka pre daný predmet</w:t>
            </w:r>
          </w:p>
        </w:tc>
        <w:tc>
          <w:tcPr>
            <w:tcW w:w="382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386" w:type="dxa"/>
            <w:vMerge/>
            <w:hideMark/>
          </w:tcPr>
          <w:p w:rsidR="003C497E" w:rsidRPr="003B263B" w:rsidRDefault="003C497E">
            <w:pPr>
              <w:rPr>
                <w:rFonts w:ascii="Calibri" w:hAnsi="Calibri" w:cs="Calibri"/>
                <w:color w:val="000000"/>
              </w:rPr>
            </w:pPr>
          </w:p>
        </w:tc>
        <w:tc>
          <w:tcPr>
            <w:tcW w:w="413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10. Pedagóg v období dištančnej formy výučby poskytol študentom podklady pre štúdium.</w:t>
            </w:r>
          </w:p>
        </w:tc>
        <w:tc>
          <w:tcPr>
            <w:tcW w:w="382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nesúhlasím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386" w:type="dxa"/>
            <w:vMerge/>
            <w:hideMark/>
          </w:tcPr>
          <w:p w:rsidR="003C497E" w:rsidRPr="003B263B" w:rsidRDefault="003C497E">
            <w:pPr>
              <w:rPr>
                <w:rFonts w:ascii="Calibri" w:hAnsi="Calibri" w:cs="Calibri"/>
                <w:color w:val="000000"/>
              </w:rPr>
            </w:pPr>
          </w:p>
        </w:tc>
        <w:tc>
          <w:tcPr>
            <w:tcW w:w="413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11. Pedagóg počas obdobia dištančnej formy vzdelávania poskytol informácie týkajúce sa podmienok záverečného hodnotenia študenta.</w:t>
            </w:r>
          </w:p>
        </w:tc>
        <w:tc>
          <w:tcPr>
            <w:tcW w:w="382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386" w:type="dxa"/>
            <w:vMerge/>
            <w:hideMark/>
          </w:tcPr>
          <w:p w:rsidR="003C497E" w:rsidRPr="003B263B" w:rsidRDefault="003C497E">
            <w:pPr>
              <w:rPr>
                <w:rFonts w:ascii="Calibri" w:hAnsi="Calibri" w:cs="Calibri"/>
                <w:color w:val="000000"/>
              </w:rPr>
            </w:pPr>
          </w:p>
        </w:tc>
        <w:tc>
          <w:tcPr>
            <w:tcW w:w="413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12. Čo bolo na výučbe predmetu najpodnetnejšie? Čo Vám najviac pomohlo pri jeho štúdiu?</w:t>
            </w:r>
          </w:p>
        </w:tc>
        <w:tc>
          <w:tcPr>
            <w:tcW w:w="382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neviem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386" w:type="dxa"/>
            <w:vMerge/>
            <w:hideMark/>
          </w:tcPr>
          <w:p w:rsidR="003C497E" w:rsidRPr="003B263B" w:rsidRDefault="003C497E">
            <w:pPr>
              <w:rPr>
                <w:rFonts w:ascii="Calibri" w:hAnsi="Calibri" w:cs="Calibri"/>
                <w:color w:val="000000"/>
              </w:rPr>
            </w:pPr>
          </w:p>
        </w:tc>
        <w:tc>
          <w:tcPr>
            <w:tcW w:w="413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13. V prípade potreby, napíšte Vaše ďalšie návrhy a pripomienky k výučbe predmetu.</w:t>
            </w:r>
          </w:p>
        </w:tc>
        <w:tc>
          <w:tcPr>
            <w:tcW w:w="382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 xml:space="preserve">Preberaná obrázková dokumentácia z hodín by mohla byť dávaná žiakom ku samoštúdiu, nakoľko je niektorý obrázkový materiál </w:t>
            </w:r>
            <w:proofErr w:type="spellStart"/>
            <w:r w:rsidRPr="003B263B">
              <w:rPr>
                <w:rFonts w:ascii="Calibri" w:hAnsi="Calibri" w:cs="Calibri"/>
                <w:color w:val="000000"/>
              </w:rPr>
              <w:t>obtiažne</w:t>
            </w:r>
            <w:proofErr w:type="spellEnd"/>
            <w:r w:rsidRPr="003B263B">
              <w:rPr>
                <w:rFonts w:ascii="Calibri" w:hAnsi="Calibri" w:cs="Calibri"/>
                <w:color w:val="000000"/>
              </w:rPr>
              <w:t xml:space="preserve"> zohnať napr. z internetu.</w:t>
            </w:r>
          </w:p>
        </w:tc>
      </w:tr>
    </w:tbl>
    <w:p w:rsidR="0059044A" w:rsidRDefault="0059044A" w:rsidP="0033641E"/>
    <w:p w:rsidR="0033641E" w:rsidRDefault="0033641E" w:rsidP="0033641E">
      <w:r>
        <w:t xml:space="preserve">Stanovisko katedry : </w:t>
      </w:r>
    </w:p>
    <w:p w:rsidR="0033641E" w:rsidRPr="003B263B" w:rsidRDefault="0033641E" w:rsidP="0033641E"/>
    <w:tbl>
      <w:tblPr>
        <w:tblStyle w:val="Mriekatabukysvetl"/>
        <w:tblW w:w="9204" w:type="dxa"/>
        <w:tblLook w:val="04A0" w:firstRow="1" w:lastRow="0" w:firstColumn="1" w:lastColumn="0" w:noHBand="0" w:noVBand="1"/>
      </w:tblPr>
      <w:tblGrid>
        <w:gridCol w:w="2068"/>
        <w:gridCol w:w="4726"/>
        <w:gridCol w:w="2410"/>
      </w:tblGrid>
      <w:tr w:rsidR="003C497E" w:rsidRPr="003B263B" w:rsidTr="00AB39C7">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2068" w:type="dxa"/>
            <w:noWrap/>
            <w:hideMark/>
          </w:tcPr>
          <w:p w:rsidR="003C497E" w:rsidRPr="003B263B" w:rsidRDefault="003C497E">
            <w:pPr>
              <w:rPr>
                <w:rFonts w:ascii="Calibri" w:hAnsi="Calibri" w:cs="Calibri"/>
                <w:bCs/>
                <w:color w:val="000000"/>
              </w:rPr>
            </w:pPr>
            <w:r w:rsidRPr="003B263B">
              <w:rPr>
                <w:rFonts w:ascii="Calibri" w:hAnsi="Calibri" w:cs="Calibri"/>
                <w:bCs/>
                <w:color w:val="000000"/>
              </w:rPr>
              <w:t>Predmet</w:t>
            </w:r>
          </w:p>
        </w:tc>
        <w:tc>
          <w:tcPr>
            <w:tcW w:w="4726"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Výrok</w:t>
            </w:r>
          </w:p>
        </w:tc>
        <w:tc>
          <w:tcPr>
            <w:tcW w:w="2410"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Hodnotenie</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2068" w:type="dxa"/>
            <w:vMerge w:val="restart"/>
            <w:noWrap/>
            <w:hideMark/>
          </w:tcPr>
          <w:p w:rsidR="003C497E" w:rsidRPr="003B263B" w:rsidRDefault="003C497E" w:rsidP="0037108F">
            <w:pPr>
              <w:pStyle w:val="Nadpis2"/>
              <w:outlineLvl w:val="1"/>
            </w:pPr>
            <w:bookmarkStart w:id="16" w:name="_Toc44594233"/>
            <w:r w:rsidRPr="003B263B">
              <w:t>Dejiny dejín umenia (historiografia) I. - XDUb081</w:t>
            </w:r>
            <w:bookmarkEnd w:id="16"/>
          </w:p>
        </w:tc>
        <w:tc>
          <w:tcPr>
            <w:tcW w:w="472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 Pedagóg jasne komunikuje požiadavky na študenta (požiadavky na skúšku, výučbu)</w:t>
            </w:r>
          </w:p>
        </w:tc>
        <w:tc>
          <w:tcPr>
            <w:tcW w:w="2410"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2068" w:type="dxa"/>
            <w:vMerge/>
            <w:hideMark/>
          </w:tcPr>
          <w:p w:rsidR="003C497E" w:rsidRPr="003B263B" w:rsidRDefault="003C497E">
            <w:pPr>
              <w:rPr>
                <w:rFonts w:ascii="Calibri" w:hAnsi="Calibri" w:cs="Calibri"/>
                <w:color w:val="000000"/>
              </w:rPr>
            </w:pPr>
          </w:p>
        </w:tc>
        <w:tc>
          <w:tcPr>
            <w:tcW w:w="472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2. Pedagóg dobre časovo organizuje vyučovanie (dochvíľnosť)</w:t>
            </w:r>
          </w:p>
        </w:tc>
        <w:tc>
          <w:tcPr>
            <w:tcW w:w="2410"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2068" w:type="dxa"/>
            <w:vMerge/>
            <w:hideMark/>
          </w:tcPr>
          <w:p w:rsidR="003C497E" w:rsidRPr="003B263B" w:rsidRDefault="003C497E">
            <w:pPr>
              <w:rPr>
                <w:rFonts w:ascii="Calibri" w:hAnsi="Calibri" w:cs="Calibri"/>
                <w:color w:val="000000"/>
              </w:rPr>
            </w:pPr>
          </w:p>
        </w:tc>
        <w:tc>
          <w:tcPr>
            <w:tcW w:w="472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3. Pedagóg je pripravený na výučbu</w:t>
            </w:r>
          </w:p>
        </w:tc>
        <w:tc>
          <w:tcPr>
            <w:tcW w:w="2410"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2068" w:type="dxa"/>
            <w:vMerge/>
            <w:hideMark/>
          </w:tcPr>
          <w:p w:rsidR="003C497E" w:rsidRPr="003B263B" w:rsidRDefault="003C497E">
            <w:pPr>
              <w:rPr>
                <w:rFonts w:ascii="Calibri" w:hAnsi="Calibri" w:cs="Calibri"/>
                <w:color w:val="000000"/>
              </w:rPr>
            </w:pPr>
          </w:p>
        </w:tc>
        <w:tc>
          <w:tcPr>
            <w:tcW w:w="472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4. Pedagóg zverejňuje zrozumiteľné informácie o svojom predmete v informačnom liste</w:t>
            </w:r>
          </w:p>
        </w:tc>
        <w:tc>
          <w:tcPr>
            <w:tcW w:w="2410"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2068" w:type="dxa"/>
            <w:vMerge/>
            <w:hideMark/>
          </w:tcPr>
          <w:p w:rsidR="003C497E" w:rsidRPr="003B263B" w:rsidRDefault="003C497E">
            <w:pPr>
              <w:rPr>
                <w:rFonts w:ascii="Calibri" w:hAnsi="Calibri" w:cs="Calibri"/>
                <w:color w:val="000000"/>
              </w:rPr>
            </w:pPr>
          </w:p>
        </w:tc>
        <w:tc>
          <w:tcPr>
            <w:tcW w:w="472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5. Pedagóg zrozumiteľne približuje učivo</w:t>
            </w:r>
          </w:p>
        </w:tc>
        <w:tc>
          <w:tcPr>
            <w:tcW w:w="2410"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2068" w:type="dxa"/>
            <w:vMerge/>
            <w:hideMark/>
          </w:tcPr>
          <w:p w:rsidR="003C497E" w:rsidRPr="003B263B" w:rsidRDefault="003C497E">
            <w:pPr>
              <w:rPr>
                <w:rFonts w:ascii="Calibri" w:hAnsi="Calibri" w:cs="Calibri"/>
                <w:color w:val="000000"/>
              </w:rPr>
            </w:pPr>
          </w:p>
        </w:tc>
        <w:tc>
          <w:tcPr>
            <w:tcW w:w="472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6. Pedagóg je ochotný komunikovať o problémoch počas konzultačných hodín</w:t>
            </w:r>
          </w:p>
        </w:tc>
        <w:tc>
          <w:tcPr>
            <w:tcW w:w="2410"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2068" w:type="dxa"/>
            <w:vMerge/>
            <w:hideMark/>
          </w:tcPr>
          <w:p w:rsidR="003C497E" w:rsidRPr="003B263B" w:rsidRDefault="003C497E">
            <w:pPr>
              <w:rPr>
                <w:rFonts w:ascii="Calibri" w:hAnsi="Calibri" w:cs="Calibri"/>
                <w:color w:val="000000"/>
              </w:rPr>
            </w:pPr>
          </w:p>
        </w:tc>
        <w:tc>
          <w:tcPr>
            <w:tcW w:w="472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7. Pedagóg je spravodlivý v prístupe k študentom</w:t>
            </w:r>
          </w:p>
        </w:tc>
        <w:tc>
          <w:tcPr>
            <w:tcW w:w="2410"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nesúhlasím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2068" w:type="dxa"/>
            <w:vMerge/>
            <w:hideMark/>
          </w:tcPr>
          <w:p w:rsidR="003C497E" w:rsidRPr="003B263B" w:rsidRDefault="003C497E">
            <w:pPr>
              <w:rPr>
                <w:rFonts w:ascii="Calibri" w:hAnsi="Calibri" w:cs="Calibri"/>
                <w:color w:val="000000"/>
              </w:rPr>
            </w:pPr>
          </w:p>
        </w:tc>
        <w:tc>
          <w:tcPr>
            <w:tcW w:w="472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8. Pedagóg vysvetlí využitie predmetu s praxou</w:t>
            </w:r>
          </w:p>
        </w:tc>
        <w:tc>
          <w:tcPr>
            <w:tcW w:w="2410"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neviem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2068" w:type="dxa"/>
            <w:vMerge/>
            <w:hideMark/>
          </w:tcPr>
          <w:p w:rsidR="003C497E" w:rsidRPr="003B263B" w:rsidRDefault="003C497E">
            <w:pPr>
              <w:rPr>
                <w:rFonts w:ascii="Calibri" w:hAnsi="Calibri" w:cs="Calibri"/>
                <w:color w:val="000000"/>
              </w:rPr>
            </w:pPr>
          </w:p>
        </w:tc>
        <w:tc>
          <w:tcPr>
            <w:tcW w:w="472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9. Pedagóga vnímam ako odborníka pre daný predmet</w:t>
            </w:r>
          </w:p>
        </w:tc>
        <w:tc>
          <w:tcPr>
            <w:tcW w:w="2410"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2068" w:type="dxa"/>
            <w:vMerge/>
            <w:hideMark/>
          </w:tcPr>
          <w:p w:rsidR="003C497E" w:rsidRPr="003B263B" w:rsidRDefault="003C497E">
            <w:pPr>
              <w:rPr>
                <w:rFonts w:ascii="Calibri" w:hAnsi="Calibri" w:cs="Calibri"/>
                <w:color w:val="000000"/>
              </w:rPr>
            </w:pPr>
          </w:p>
        </w:tc>
        <w:tc>
          <w:tcPr>
            <w:tcW w:w="472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10. Pedagóg v období dištančnej formy výučby poskytol študentom podklady pre štúdium.</w:t>
            </w:r>
          </w:p>
        </w:tc>
        <w:tc>
          <w:tcPr>
            <w:tcW w:w="2410"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2068" w:type="dxa"/>
            <w:vMerge/>
            <w:hideMark/>
          </w:tcPr>
          <w:p w:rsidR="003C497E" w:rsidRPr="003B263B" w:rsidRDefault="003C497E">
            <w:pPr>
              <w:rPr>
                <w:rFonts w:ascii="Calibri" w:hAnsi="Calibri" w:cs="Calibri"/>
                <w:color w:val="000000"/>
              </w:rPr>
            </w:pPr>
          </w:p>
        </w:tc>
        <w:tc>
          <w:tcPr>
            <w:tcW w:w="472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11. Pedagóg počas obdobia dištančnej formy vzdelávania poskytol informácie týkajúce sa podmienok záverečného hodnotenia študenta.</w:t>
            </w:r>
          </w:p>
        </w:tc>
        <w:tc>
          <w:tcPr>
            <w:tcW w:w="2410"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2068" w:type="dxa"/>
            <w:vMerge/>
            <w:hideMark/>
          </w:tcPr>
          <w:p w:rsidR="003C497E" w:rsidRPr="003B263B" w:rsidRDefault="003C497E">
            <w:pPr>
              <w:rPr>
                <w:rFonts w:ascii="Calibri" w:hAnsi="Calibri" w:cs="Calibri"/>
                <w:color w:val="000000"/>
              </w:rPr>
            </w:pPr>
          </w:p>
        </w:tc>
        <w:tc>
          <w:tcPr>
            <w:tcW w:w="472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12. Čo bolo na výučbe predmetu najpodnetnejšie? Čo Vám najviac pomohlo pri jeho štúdiu?</w:t>
            </w:r>
          </w:p>
        </w:tc>
        <w:tc>
          <w:tcPr>
            <w:tcW w:w="2410"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diskusie s pedagógom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2068" w:type="dxa"/>
            <w:vMerge/>
            <w:hideMark/>
          </w:tcPr>
          <w:p w:rsidR="003C497E" w:rsidRPr="003B263B" w:rsidRDefault="003C497E">
            <w:pPr>
              <w:rPr>
                <w:rFonts w:ascii="Calibri" w:hAnsi="Calibri" w:cs="Calibri"/>
                <w:color w:val="000000"/>
              </w:rPr>
            </w:pPr>
          </w:p>
        </w:tc>
        <w:tc>
          <w:tcPr>
            <w:tcW w:w="472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13. V prípade potreby, napíšte Vaše ďalšie návrhy a pripomienky k výučbe predmetu.</w:t>
            </w:r>
          </w:p>
        </w:tc>
        <w:tc>
          <w:tcPr>
            <w:tcW w:w="2410"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nemám pripomienky</w:t>
            </w:r>
          </w:p>
        </w:tc>
      </w:tr>
    </w:tbl>
    <w:p w:rsidR="0059044A" w:rsidRDefault="0059044A" w:rsidP="0033641E"/>
    <w:p w:rsidR="0033641E" w:rsidRDefault="0033641E" w:rsidP="0033641E">
      <w:r>
        <w:t xml:space="preserve">Stanovisko katedry : </w:t>
      </w:r>
    </w:p>
    <w:p w:rsidR="0033641E" w:rsidRPr="003B263B" w:rsidRDefault="0033641E" w:rsidP="0033641E"/>
    <w:tbl>
      <w:tblPr>
        <w:tblStyle w:val="Mriekatabukysvetl"/>
        <w:tblW w:w="9204" w:type="dxa"/>
        <w:tblLook w:val="04A0" w:firstRow="1" w:lastRow="0" w:firstColumn="1" w:lastColumn="0" w:noHBand="0" w:noVBand="1"/>
      </w:tblPr>
      <w:tblGrid>
        <w:gridCol w:w="2232"/>
        <w:gridCol w:w="3003"/>
        <w:gridCol w:w="3969"/>
      </w:tblGrid>
      <w:tr w:rsidR="003C497E" w:rsidRPr="003B263B" w:rsidTr="003B378F">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2232" w:type="dxa"/>
            <w:noWrap/>
            <w:hideMark/>
          </w:tcPr>
          <w:p w:rsidR="003C497E" w:rsidRPr="003B263B" w:rsidRDefault="003C497E">
            <w:pPr>
              <w:rPr>
                <w:rFonts w:ascii="Calibri" w:hAnsi="Calibri" w:cs="Calibri"/>
                <w:bCs/>
                <w:color w:val="000000"/>
              </w:rPr>
            </w:pPr>
            <w:r w:rsidRPr="003B263B">
              <w:rPr>
                <w:rFonts w:ascii="Calibri" w:hAnsi="Calibri" w:cs="Calibri"/>
                <w:bCs/>
                <w:color w:val="000000"/>
              </w:rPr>
              <w:lastRenderedPageBreak/>
              <w:t>Predmet</w:t>
            </w:r>
          </w:p>
        </w:tc>
        <w:tc>
          <w:tcPr>
            <w:tcW w:w="3003"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Výrok</w:t>
            </w:r>
          </w:p>
        </w:tc>
        <w:tc>
          <w:tcPr>
            <w:tcW w:w="3969"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Hodnotenie</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2232" w:type="dxa"/>
            <w:vMerge w:val="restart"/>
            <w:noWrap/>
            <w:hideMark/>
          </w:tcPr>
          <w:p w:rsidR="003C497E" w:rsidRPr="003B263B" w:rsidRDefault="003C497E" w:rsidP="0037108F">
            <w:pPr>
              <w:pStyle w:val="Nadpis2"/>
              <w:outlineLvl w:val="1"/>
            </w:pPr>
            <w:bookmarkStart w:id="17" w:name="_Toc44594234"/>
            <w:r w:rsidRPr="003B263B">
              <w:t xml:space="preserve">Dejiny byzantského umenia a architektúry, Dejiny románskeho umenia a architektúry, </w:t>
            </w:r>
            <w:proofErr w:type="spellStart"/>
            <w:r w:rsidRPr="003B263B">
              <w:t>Predrománske</w:t>
            </w:r>
            <w:proofErr w:type="spellEnd"/>
            <w:r w:rsidRPr="003B263B">
              <w:t xml:space="preserve"> a románske umenie a architektúra na Slovensku - XDUb092</w:t>
            </w:r>
            <w:bookmarkEnd w:id="17"/>
          </w:p>
        </w:tc>
        <w:tc>
          <w:tcPr>
            <w:tcW w:w="300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 Pedagóg jasne komunikuje požiadavky na študenta (požiadavky na skúšku, výučbu)</w:t>
            </w:r>
          </w:p>
        </w:tc>
        <w:tc>
          <w:tcPr>
            <w:tcW w:w="396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2232" w:type="dxa"/>
            <w:vMerge/>
            <w:hideMark/>
          </w:tcPr>
          <w:p w:rsidR="003C497E" w:rsidRPr="003B263B" w:rsidRDefault="003C497E">
            <w:pPr>
              <w:rPr>
                <w:rFonts w:ascii="Calibri" w:hAnsi="Calibri" w:cs="Calibri"/>
                <w:color w:val="000000"/>
              </w:rPr>
            </w:pPr>
          </w:p>
        </w:tc>
        <w:tc>
          <w:tcPr>
            <w:tcW w:w="300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2. Pedagóg dobre časovo organizuje vyučovanie (dochvíľnosť)</w:t>
            </w:r>
          </w:p>
        </w:tc>
        <w:tc>
          <w:tcPr>
            <w:tcW w:w="396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2232" w:type="dxa"/>
            <w:vMerge/>
            <w:hideMark/>
          </w:tcPr>
          <w:p w:rsidR="003C497E" w:rsidRPr="003B263B" w:rsidRDefault="003C497E">
            <w:pPr>
              <w:rPr>
                <w:rFonts w:ascii="Calibri" w:hAnsi="Calibri" w:cs="Calibri"/>
                <w:color w:val="000000"/>
              </w:rPr>
            </w:pPr>
          </w:p>
        </w:tc>
        <w:tc>
          <w:tcPr>
            <w:tcW w:w="300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3. Pedagóg je pripravený na výučbu</w:t>
            </w:r>
          </w:p>
        </w:tc>
        <w:tc>
          <w:tcPr>
            <w:tcW w:w="396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2232" w:type="dxa"/>
            <w:vMerge/>
            <w:hideMark/>
          </w:tcPr>
          <w:p w:rsidR="003C497E" w:rsidRPr="003B263B" w:rsidRDefault="003C497E">
            <w:pPr>
              <w:rPr>
                <w:rFonts w:ascii="Calibri" w:hAnsi="Calibri" w:cs="Calibri"/>
                <w:color w:val="000000"/>
              </w:rPr>
            </w:pPr>
          </w:p>
        </w:tc>
        <w:tc>
          <w:tcPr>
            <w:tcW w:w="300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4. Pedagóg zverejňuje zrozumiteľné informácie o svojom predmete v informačnom liste</w:t>
            </w:r>
          </w:p>
        </w:tc>
        <w:tc>
          <w:tcPr>
            <w:tcW w:w="396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2232" w:type="dxa"/>
            <w:vMerge/>
            <w:hideMark/>
          </w:tcPr>
          <w:p w:rsidR="003C497E" w:rsidRPr="003B263B" w:rsidRDefault="003C497E">
            <w:pPr>
              <w:rPr>
                <w:rFonts w:ascii="Calibri" w:hAnsi="Calibri" w:cs="Calibri"/>
                <w:color w:val="000000"/>
              </w:rPr>
            </w:pPr>
          </w:p>
        </w:tc>
        <w:tc>
          <w:tcPr>
            <w:tcW w:w="300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5. Pedagóg zrozumiteľne približuje učivo</w:t>
            </w:r>
          </w:p>
        </w:tc>
        <w:tc>
          <w:tcPr>
            <w:tcW w:w="396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2232" w:type="dxa"/>
            <w:vMerge/>
            <w:hideMark/>
          </w:tcPr>
          <w:p w:rsidR="003C497E" w:rsidRPr="003B263B" w:rsidRDefault="003C497E">
            <w:pPr>
              <w:rPr>
                <w:rFonts w:ascii="Calibri" w:hAnsi="Calibri" w:cs="Calibri"/>
                <w:color w:val="000000"/>
              </w:rPr>
            </w:pPr>
          </w:p>
        </w:tc>
        <w:tc>
          <w:tcPr>
            <w:tcW w:w="300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6. Pedagóg je ochotný komunikovať o problémoch počas konzultačných hodín</w:t>
            </w:r>
          </w:p>
        </w:tc>
        <w:tc>
          <w:tcPr>
            <w:tcW w:w="396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2232" w:type="dxa"/>
            <w:vMerge/>
            <w:hideMark/>
          </w:tcPr>
          <w:p w:rsidR="003C497E" w:rsidRPr="003B263B" w:rsidRDefault="003C497E">
            <w:pPr>
              <w:rPr>
                <w:rFonts w:ascii="Calibri" w:hAnsi="Calibri" w:cs="Calibri"/>
                <w:color w:val="000000"/>
              </w:rPr>
            </w:pPr>
          </w:p>
        </w:tc>
        <w:tc>
          <w:tcPr>
            <w:tcW w:w="300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7. Pedagóg je spravodlivý v prístupe k študentom</w:t>
            </w:r>
          </w:p>
        </w:tc>
        <w:tc>
          <w:tcPr>
            <w:tcW w:w="396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2232" w:type="dxa"/>
            <w:vMerge/>
            <w:hideMark/>
          </w:tcPr>
          <w:p w:rsidR="003C497E" w:rsidRPr="003B263B" w:rsidRDefault="003C497E">
            <w:pPr>
              <w:rPr>
                <w:rFonts w:ascii="Calibri" w:hAnsi="Calibri" w:cs="Calibri"/>
                <w:color w:val="000000"/>
              </w:rPr>
            </w:pPr>
          </w:p>
        </w:tc>
        <w:tc>
          <w:tcPr>
            <w:tcW w:w="300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8. Pedagóg vysvetlí využitie predmetu s praxou</w:t>
            </w:r>
          </w:p>
        </w:tc>
        <w:tc>
          <w:tcPr>
            <w:tcW w:w="396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2232" w:type="dxa"/>
            <w:vMerge/>
            <w:hideMark/>
          </w:tcPr>
          <w:p w:rsidR="003C497E" w:rsidRPr="003B263B" w:rsidRDefault="003C497E">
            <w:pPr>
              <w:rPr>
                <w:rFonts w:ascii="Calibri" w:hAnsi="Calibri" w:cs="Calibri"/>
                <w:color w:val="000000"/>
              </w:rPr>
            </w:pPr>
          </w:p>
        </w:tc>
        <w:tc>
          <w:tcPr>
            <w:tcW w:w="300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9. Pedagóga vnímam ako odborníka pre daný predmet</w:t>
            </w:r>
          </w:p>
        </w:tc>
        <w:tc>
          <w:tcPr>
            <w:tcW w:w="396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2232" w:type="dxa"/>
            <w:vMerge/>
            <w:hideMark/>
          </w:tcPr>
          <w:p w:rsidR="003C497E" w:rsidRPr="003B263B" w:rsidRDefault="003C497E">
            <w:pPr>
              <w:rPr>
                <w:rFonts w:ascii="Calibri" w:hAnsi="Calibri" w:cs="Calibri"/>
                <w:color w:val="000000"/>
              </w:rPr>
            </w:pPr>
          </w:p>
        </w:tc>
        <w:tc>
          <w:tcPr>
            <w:tcW w:w="300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10. Pedagóg v období dištančnej formy výučby poskytol študentom podklady pre štúdium.</w:t>
            </w:r>
          </w:p>
        </w:tc>
        <w:tc>
          <w:tcPr>
            <w:tcW w:w="396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2232" w:type="dxa"/>
            <w:vMerge/>
            <w:hideMark/>
          </w:tcPr>
          <w:p w:rsidR="003C497E" w:rsidRPr="003B263B" w:rsidRDefault="003C497E">
            <w:pPr>
              <w:rPr>
                <w:rFonts w:ascii="Calibri" w:hAnsi="Calibri" w:cs="Calibri"/>
                <w:color w:val="000000"/>
              </w:rPr>
            </w:pPr>
          </w:p>
        </w:tc>
        <w:tc>
          <w:tcPr>
            <w:tcW w:w="300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11. Pedagóg počas obdobia dištančnej formy vzdelávania poskytol informácie týkajúce sa podmienok záverečného hodnotenia študenta.</w:t>
            </w:r>
          </w:p>
        </w:tc>
        <w:tc>
          <w:tcPr>
            <w:tcW w:w="396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2232" w:type="dxa"/>
            <w:vMerge/>
            <w:hideMark/>
          </w:tcPr>
          <w:p w:rsidR="003C497E" w:rsidRPr="003B263B" w:rsidRDefault="003C497E">
            <w:pPr>
              <w:rPr>
                <w:rFonts w:ascii="Calibri" w:hAnsi="Calibri" w:cs="Calibri"/>
                <w:color w:val="000000"/>
              </w:rPr>
            </w:pPr>
          </w:p>
        </w:tc>
        <w:tc>
          <w:tcPr>
            <w:tcW w:w="300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12. Čo bolo na výučbe predmetu najpodnetnejšie? Čo Vám najviac pomohlo pri jeho štúdiu?</w:t>
            </w:r>
          </w:p>
        </w:tc>
        <w:tc>
          <w:tcPr>
            <w:tcW w:w="396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Online prednášky  ▪  Učebný materiál poskytnutý profesorom  ▪  zanietenosť oboch učiteľov pre tému a schopnosť odpovedať na otázky zrozumiteľne</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2232" w:type="dxa"/>
            <w:vMerge/>
            <w:hideMark/>
          </w:tcPr>
          <w:p w:rsidR="003C497E" w:rsidRPr="003B263B" w:rsidRDefault="003C497E">
            <w:pPr>
              <w:rPr>
                <w:rFonts w:ascii="Calibri" w:hAnsi="Calibri" w:cs="Calibri"/>
                <w:color w:val="000000"/>
              </w:rPr>
            </w:pPr>
          </w:p>
        </w:tc>
        <w:tc>
          <w:tcPr>
            <w:tcW w:w="300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13. V prípade potreby, napíšte Vaše ďalšie návrhy a pripomienky k výučbe predmetu.</w:t>
            </w:r>
          </w:p>
        </w:tc>
        <w:tc>
          <w:tcPr>
            <w:tcW w:w="396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 xml:space="preserve">Viac </w:t>
            </w:r>
            <w:proofErr w:type="spellStart"/>
            <w:r w:rsidRPr="003B263B">
              <w:rPr>
                <w:rFonts w:ascii="Calibri" w:hAnsi="Calibri" w:cs="Calibri"/>
                <w:color w:val="000000"/>
              </w:rPr>
              <w:t>praxy</w:t>
            </w:r>
            <w:proofErr w:type="spellEnd"/>
            <w:r w:rsidRPr="003B263B">
              <w:rPr>
                <w:rFonts w:ascii="Calibri" w:hAnsi="Calibri" w:cs="Calibri"/>
                <w:color w:val="000000"/>
              </w:rPr>
              <w:t xml:space="preserve">  ▪  -  ▪  Osobne si myslím, že obaja prednášajúci nie veľmi dobre zvládli dištančné štúdium. P. </w:t>
            </w:r>
            <w:proofErr w:type="spellStart"/>
            <w:r w:rsidRPr="003B263B">
              <w:rPr>
                <w:rFonts w:ascii="Calibri" w:hAnsi="Calibri" w:cs="Calibri"/>
                <w:color w:val="000000"/>
              </w:rPr>
              <w:t>Gerát</w:t>
            </w:r>
            <w:proofErr w:type="spellEnd"/>
            <w:r w:rsidRPr="003B263B">
              <w:rPr>
                <w:rFonts w:ascii="Calibri" w:hAnsi="Calibri" w:cs="Calibri"/>
                <w:color w:val="000000"/>
              </w:rPr>
              <w:t xml:space="preserve"> celé obdobie neposkytol žiadne materiály (aj po našej urgencii a jeho prísľube, že tak urobí); až na konci semestra sa rozhodol zmeniť spôsob skúšky na esej (čo bolo vzhľadom na podmienky veľmi dobré rozhodnutie) a na spoločnú diskusiu o eseji každý týždeň (nie až tak dobré rozhodnutie, keďže "odporúča" našu </w:t>
            </w:r>
            <w:proofErr w:type="spellStart"/>
            <w:r w:rsidRPr="003B263B">
              <w:rPr>
                <w:rFonts w:ascii="Calibri" w:hAnsi="Calibri" w:cs="Calibri"/>
                <w:color w:val="000000"/>
              </w:rPr>
              <w:t>každotýždňovú</w:t>
            </w:r>
            <w:proofErr w:type="spellEnd"/>
            <w:r w:rsidRPr="003B263B">
              <w:rPr>
                <w:rFonts w:ascii="Calibri" w:hAnsi="Calibri" w:cs="Calibri"/>
                <w:color w:val="000000"/>
              </w:rPr>
              <w:t xml:space="preserve"> účasť, pričom skúškové obdobie nemá </w:t>
            </w:r>
            <w:r w:rsidRPr="003B263B">
              <w:rPr>
                <w:rFonts w:ascii="Calibri" w:hAnsi="Calibri" w:cs="Calibri"/>
                <w:color w:val="000000"/>
              </w:rPr>
              <w:lastRenderedPageBreak/>
              <w:t xml:space="preserve">byť priestorom na prednášky). P. </w:t>
            </w:r>
            <w:proofErr w:type="spellStart"/>
            <w:r w:rsidRPr="003B263B">
              <w:rPr>
                <w:rFonts w:ascii="Calibri" w:hAnsi="Calibri" w:cs="Calibri"/>
                <w:color w:val="000000"/>
              </w:rPr>
              <w:t>Pročka</w:t>
            </w:r>
            <w:proofErr w:type="spellEnd"/>
            <w:r w:rsidRPr="003B263B">
              <w:rPr>
                <w:rFonts w:ascii="Calibri" w:hAnsi="Calibri" w:cs="Calibri"/>
                <w:color w:val="000000"/>
              </w:rPr>
              <w:t xml:space="preserve"> s nami od začiatku komunikoval a poskytoval nám informácie k predmetu; bol to jediný pedagóg, s ktorým sme mali online hodiny, ktoré mi pri príprave na skúšku veľmi pomohli. Na maily však často dlhšiu dobu neodpisoval a namiesto poslednej prednášky nám poznal zoznam na samoštúdium, čo je podľa mňa trochu nešťastné prvý týždeň skúškového obdobia. Napriek tomu to ani jednému z nich nemám za zlé, keďže chápem, že toto bola náročná doba pre nás všetkých. Ich prístup len niekedy pôsobil mätúco a frustrujúco, čo neprospievalo ani štúdiu, ani psychickej pohode.</w:t>
            </w:r>
          </w:p>
        </w:tc>
      </w:tr>
    </w:tbl>
    <w:p w:rsidR="0059044A" w:rsidRDefault="0059044A" w:rsidP="0033641E"/>
    <w:p w:rsidR="0033641E" w:rsidRDefault="0059044A" w:rsidP="0033641E">
      <w:r>
        <w:t>S</w:t>
      </w:r>
      <w:r w:rsidR="0033641E">
        <w:t xml:space="preserve">tanovisko katedry : </w:t>
      </w:r>
    </w:p>
    <w:p w:rsidR="0033641E" w:rsidRPr="003B263B" w:rsidRDefault="0033641E" w:rsidP="0033641E"/>
    <w:tbl>
      <w:tblPr>
        <w:tblStyle w:val="Mriekatabukysvetl"/>
        <w:tblW w:w="9062" w:type="dxa"/>
        <w:tblLook w:val="04A0" w:firstRow="1" w:lastRow="0" w:firstColumn="1" w:lastColumn="0" w:noHBand="0" w:noVBand="1"/>
      </w:tblPr>
      <w:tblGrid>
        <w:gridCol w:w="1588"/>
        <w:gridCol w:w="4255"/>
        <w:gridCol w:w="3219"/>
      </w:tblGrid>
      <w:tr w:rsidR="003C497E" w:rsidRPr="003B263B" w:rsidTr="00AB39C7">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1588" w:type="dxa"/>
            <w:noWrap/>
            <w:hideMark/>
          </w:tcPr>
          <w:p w:rsidR="003C497E" w:rsidRPr="003B263B" w:rsidRDefault="003C497E">
            <w:pPr>
              <w:rPr>
                <w:rFonts w:ascii="Calibri" w:hAnsi="Calibri" w:cs="Calibri"/>
                <w:bCs/>
                <w:color w:val="000000"/>
              </w:rPr>
            </w:pPr>
            <w:r w:rsidRPr="003B263B">
              <w:rPr>
                <w:rFonts w:ascii="Calibri" w:hAnsi="Calibri" w:cs="Calibri"/>
                <w:bCs/>
                <w:color w:val="000000"/>
              </w:rPr>
              <w:t>Predmet</w:t>
            </w:r>
          </w:p>
        </w:tc>
        <w:tc>
          <w:tcPr>
            <w:tcW w:w="4255"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Výrok</w:t>
            </w:r>
          </w:p>
        </w:tc>
        <w:tc>
          <w:tcPr>
            <w:tcW w:w="3219"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Hodnotenie</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588" w:type="dxa"/>
            <w:vMerge w:val="restart"/>
            <w:noWrap/>
            <w:hideMark/>
          </w:tcPr>
          <w:p w:rsidR="003C497E" w:rsidRPr="003B263B" w:rsidRDefault="003C497E" w:rsidP="0037108F">
            <w:pPr>
              <w:pStyle w:val="Nadpis2"/>
              <w:outlineLvl w:val="1"/>
            </w:pPr>
            <w:bookmarkStart w:id="18" w:name="_Toc44594235"/>
            <w:r w:rsidRPr="003B263B">
              <w:t>Dejiny architektúry 20. storočia vo svete - XDUb094</w:t>
            </w:r>
            <w:bookmarkEnd w:id="18"/>
          </w:p>
        </w:tc>
        <w:tc>
          <w:tcPr>
            <w:tcW w:w="425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 Pedagóg jasne komunikuje požiadavky na študenta (požiadavky na skúšku, výučbu)</w:t>
            </w:r>
          </w:p>
        </w:tc>
        <w:tc>
          <w:tcPr>
            <w:tcW w:w="321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neviem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588" w:type="dxa"/>
            <w:vMerge/>
            <w:hideMark/>
          </w:tcPr>
          <w:p w:rsidR="003C497E" w:rsidRPr="003B263B" w:rsidRDefault="003C497E">
            <w:pPr>
              <w:rPr>
                <w:rFonts w:ascii="Calibri" w:hAnsi="Calibri" w:cs="Calibri"/>
                <w:color w:val="000000"/>
              </w:rPr>
            </w:pPr>
          </w:p>
        </w:tc>
        <w:tc>
          <w:tcPr>
            <w:tcW w:w="425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2. Pedagóg dobre časovo organizuje vyučovanie (dochvíľnosť)</w:t>
            </w:r>
          </w:p>
        </w:tc>
        <w:tc>
          <w:tcPr>
            <w:tcW w:w="321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neviem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588" w:type="dxa"/>
            <w:vMerge/>
            <w:hideMark/>
          </w:tcPr>
          <w:p w:rsidR="003C497E" w:rsidRPr="003B263B" w:rsidRDefault="003C497E">
            <w:pPr>
              <w:rPr>
                <w:rFonts w:ascii="Calibri" w:hAnsi="Calibri" w:cs="Calibri"/>
                <w:color w:val="000000"/>
              </w:rPr>
            </w:pPr>
          </w:p>
        </w:tc>
        <w:tc>
          <w:tcPr>
            <w:tcW w:w="425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3. Pedagóg je pripravený na výučbu</w:t>
            </w:r>
          </w:p>
        </w:tc>
        <w:tc>
          <w:tcPr>
            <w:tcW w:w="321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588" w:type="dxa"/>
            <w:vMerge/>
            <w:hideMark/>
          </w:tcPr>
          <w:p w:rsidR="003C497E" w:rsidRPr="003B263B" w:rsidRDefault="003C497E">
            <w:pPr>
              <w:rPr>
                <w:rFonts w:ascii="Calibri" w:hAnsi="Calibri" w:cs="Calibri"/>
                <w:color w:val="000000"/>
              </w:rPr>
            </w:pPr>
          </w:p>
        </w:tc>
        <w:tc>
          <w:tcPr>
            <w:tcW w:w="425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4. Pedagóg zverejňuje zrozumiteľné informácie o svojom predmete v informačnom liste</w:t>
            </w:r>
          </w:p>
        </w:tc>
        <w:tc>
          <w:tcPr>
            <w:tcW w:w="321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588" w:type="dxa"/>
            <w:vMerge/>
            <w:hideMark/>
          </w:tcPr>
          <w:p w:rsidR="003C497E" w:rsidRPr="003B263B" w:rsidRDefault="003C497E">
            <w:pPr>
              <w:rPr>
                <w:rFonts w:ascii="Calibri" w:hAnsi="Calibri" w:cs="Calibri"/>
                <w:color w:val="000000"/>
              </w:rPr>
            </w:pPr>
          </w:p>
        </w:tc>
        <w:tc>
          <w:tcPr>
            <w:tcW w:w="425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5. Pedagóg zrozumiteľne približuje učivo</w:t>
            </w:r>
          </w:p>
        </w:tc>
        <w:tc>
          <w:tcPr>
            <w:tcW w:w="321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588" w:type="dxa"/>
            <w:vMerge/>
            <w:hideMark/>
          </w:tcPr>
          <w:p w:rsidR="003C497E" w:rsidRPr="003B263B" w:rsidRDefault="003C497E">
            <w:pPr>
              <w:rPr>
                <w:rFonts w:ascii="Calibri" w:hAnsi="Calibri" w:cs="Calibri"/>
                <w:color w:val="000000"/>
              </w:rPr>
            </w:pPr>
          </w:p>
        </w:tc>
        <w:tc>
          <w:tcPr>
            <w:tcW w:w="425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6. Pedagóg je ochotný komunikovať o problémoch počas konzultačných hodín</w:t>
            </w:r>
          </w:p>
        </w:tc>
        <w:tc>
          <w:tcPr>
            <w:tcW w:w="321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neviem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588" w:type="dxa"/>
            <w:vMerge/>
            <w:hideMark/>
          </w:tcPr>
          <w:p w:rsidR="003C497E" w:rsidRPr="003B263B" w:rsidRDefault="003C497E">
            <w:pPr>
              <w:rPr>
                <w:rFonts w:ascii="Calibri" w:hAnsi="Calibri" w:cs="Calibri"/>
                <w:color w:val="000000"/>
              </w:rPr>
            </w:pPr>
          </w:p>
        </w:tc>
        <w:tc>
          <w:tcPr>
            <w:tcW w:w="425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7. Pedagóg je spravodlivý v prístupe k študentom</w:t>
            </w:r>
          </w:p>
        </w:tc>
        <w:tc>
          <w:tcPr>
            <w:tcW w:w="321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588" w:type="dxa"/>
            <w:vMerge/>
            <w:hideMark/>
          </w:tcPr>
          <w:p w:rsidR="003C497E" w:rsidRPr="003B263B" w:rsidRDefault="003C497E">
            <w:pPr>
              <w:rPr>
                <w:rFonts w:ascii="Calibri" w:hAnsi="Calibri" w:cs="Calibri"/>
                <w:color w:val="000000"/>
              </w:rPr>
            </w:pPr>
          </w:p>
        </w:tc>
        <w:tc>
          <w:tcPr>
            <w:tcW w:w="425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8. Pedagóg vysvetlí využitie predmetu s praxou</w:t>
            </w:r>
          </w:p>
        </w:tc>
        <w:tc>
          <w:tcPr>
            <w:tcW w:w="321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588" w:type="dxa"/>
            <w:vMerge/>
            <w:hideMark/>
          </w:tcPr>
          <w:p w:rsidR="003C497E" w:rsidRPr="003B263B" w:rsidRDefault="003C497E">
            <w:pPr>
              <w:rPr>
                <w:rFonts w:ascii="Calibri" w:hAnsi="Calibri" w:cs="Calibri"/>
                <w:color w:val="000000"/>
              </w:rPr>
            </w:pPr>
          </w:p>
        </w:tc>
        <w:tc>
          <w:tcPr>
            <w:tcW w:w="425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9. Pedagóga vnímam ako odborníka pre daný predmet</w:t>
            </w:r>
          </w:p>
        </w:tc>
        <w:tc>
          <w:tcPr>
            <w:tcW w:w="321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588" w:type="dxa"/>
            <w:vMerge/>
            <w:hideMark/>
          </w:tcPr>
          <w:p w:rsidR="003C497E" w:rsidRPr="003B263B" w:rsidRDefault="003C497E">
            <w:pPr>
              <w:rPr>
                <w:rFonts w:ascii="Calibri" w:hAnsi="Calibri" w:cs="Calibri"/>
                <w:color w:val="000000"/>
              </w:rPr>
            </w:pPr>
          </w:p>
        </w:tc>
        <w:tc>
          <w:tcPr>
            <w:tcW w:w="425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10. Pedagóg v období dištančnej formy výučby poskytol študentom podklady pre štúdium.</w:t>
            </w:r>
          </w:p>
        </w:tc>
        <w:tc>
          <w:tcPr>
            <w:tcW w:w="321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neviem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588" w:type="dxa"/>
            <w:vMerge/>
            <w:hideMark/>
          </w:tcPr>
          <w:p w:rsidR="003C497E" w:rsidRPr="003B263B" w:rsidRDefault="003C497E">
            <w:pPr>
              <w:rPr>
                <w:rFonts w:ascii="Calibri" w:hAnsi="Calibri" w:cs="Calibri"/>
                <w:color w:val="000000"/>
              </w:rPr>
            </w:pPr>
          </w:p>
        </w:tc>
        <w:tc>
          <w:tcPr>
            <w:tcW w:w="425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11. Pedagóg počas obdobia dištančnej formy vzdelávania poskytol informácie týkajúce sa podmienok záverečného hodnotenia študenta.</w:t>
            </w:r>
          </w:p>
        </w:tc>
        <w:tc>
          <w:tcPr>
            <w:tcW w:w="321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neviem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588" w:type="dxa"/>
            <w:vMerge/>
            <w:hideMark/>
          </w:tcPr>
          <w:p w:rsidR="003C497E" w:rsidRPr="003B263B" w:rsidRDefault="003C497E">
            <w:pPr>
              <w:rPr>
                <w:rFonts w:ascii="Calibri" w:hAnsi="Calibri" w:cs="Calibri"/>
                <w:color w:val="000000"/>
              </w:rPr>
            </w:pPr>
          </w:p>
        </w:tc>
        <w:tc>
          <w:tcPr>
            <w:tcW w:w="425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12. Čo bolo na výučbe predmetu najpodnetnejšie? Čo Vám najviac pomohlo pri jeho štúdiu?</w:t>
            </w:r>
          </w:p>
        </w:tc>
        <w:tc>
          <w:tcPr>
            <w:tcW w:w="321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 xml:space="preserve">Priama komunikácia a riešenie tém na hodinách.   ▪  študijná literatúra, výborné prednášky </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588" w:type="dxa"/>
            <w:vMerge/>
            <w:hideMark/>
          </w:tcPr>
          <w:p w:rsidR="003C497E" w:rsidRPr="003B263B" w:rsidRDefault="003C497E">
            <w:pPr>
              <w:rPr>
                <w:rFonts w:ascii="Calibri" w:hAnsi="Calibri" w:cs="Calibri"/>
                <w:color w:val="000000"/>
              </w:rPr>
            </w:pPr>
          </w:p>
        </w:tc>
        <w:tc>
          <w:tcPr>
            <w:tcW w:w="425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13. V prípade potreby, napíšte Vaše ďalšie návrhy a pripomienky k výučbe predmetu.</w:t>
            </w:r>
          </w:p>
        </w:tc>
        <w:tc>
          <w:tcPr>
            <w:tcW w:w="321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 xml:space="preserve">Mohla by sa pridať hodina čisto len na komunikáciu o architektonických témach pre ďalšie ročníky.   ▪  Nič </w:t>
            </w:r>
          </w:p>
        </w:tc>
      </w:tr>
    </w:tbl>
    <w:p w:rsidR="0059044A" w:rsidRDefault="0059044A" w:rsidP="0033641E"/>
    <w:p w:rsidR="0033641E" w:rsidRDefault="0033641E" w:rsidP="0033641E">
      <w:r>
        <w:t xml:space="preserve">Stanovisko katedry : </w:t>
      </w:r>
    </w:p>
    <w:p w:rsidR="0033641E" w:rsidRPr="003B263B" w:rsidRDefault="0033641E" w:rsidP="0033641E"/>
    <w:tbl>
      <w:tblPr>
        <w:tblStyle w:val="Mriekatabukysvetl"/>
        <w:tblW w:w="9077" w:type="dxa"/>
        <w:tblLook w:val="04A0" w:firstRow="1" w:lastRow="0" w:firstColumn="1" w:lastColumn="0" w:noHBand="0" w:noVBand="1"/>
      </w:tblPr>
      <w:tblGrid>
        <w:gridCol w:w="1485"/>
        <w:gridCol w:w="3767"/>
        <w:gridCol w:w="3825"/>
      </w:tblGrid>
      <w:tr w:rsidR="003C497E" w:rsidRPr="003B263B" w:rsidTr="0033641E">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1485" w:type="dxa"/>
            <w:noWrap/>
            <w:hideMark/>
          </w:tcPr>
          <w:p w:rsidR="003C497E" w:rsidRPr="003B263B" w:rsidRDefault="003C497E">
            <w:pPr>
              <w:rPr>
                <w:rFonts w:ascii="Calibri" w:hAnsi="Calibri" w:cs="Calibri"/>
                <w:bCs/>
                <w:color w:val="000000"/>
              </w:rPr>
            </w:pPr>
            <w:r w:rsidRPr="003B263B">
              <w:rPr>
                <w:rFonts w:ascii="Calibri" w:hAnsi="Calibri" w:cs="Calibri"/>
                <w:bCs/>
                <w:color w:val="000000"/>
              </w:rPr>
              <w:t>Predmet</w:t>
            </w:r>
          </w:p>
        </w:tc>
        <w:tc>
          <w:tcPr>
            <w:tcW w:w="3767"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Výrok</w:t>
            </w:r>
          </w:p>
        </w:tc>
        <w:tc>
          <w:tcPr>
            <w:tcW w:w="3825"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Hodnotenie</w:t>
            </w:r>
          </w:p>
        </w:tc>
      </w:tr>
      <w:tr w:rsidR="003C497E" w:rsidRPr="003B263B" w:rsidTr="0033641E">
        <w:trPr>
          <w:trHeight w:val="300"/>
        </w:trPr>
        <w:tc>
          <w:tcPr>
            <w:cnfStyle w:val="001000000000" w:firstRow="0" w:lastRow="0" w:firstColumn="1" w:lastColumn="0" w:oddVBand="0" w:evenVBand="0" w:oddHBand="0" w:evenHBand="0" w:firstRowFirstColumn="0" w:firstRowLastColumn="0" w:lastRowFirstColumn="0" w:lastRowLastColumn="0"/>
            <w:tcW w:w="1485" w:type="dxa"/>
            <w:vMerge w:val="restart"/>
            <w:noWrap/>
            <w:hideMark/>
          </w:tcPr>
          <w:p w:rsidR="003C497E" w:rsidRPr="003B263B" w:rsidRDefault="003C497E" w:rsidP="0037108F">
            <w:pPr>
              <w:pStyle w:val="Nadpis2"/>
              <w:outlineLvl w:val="1"/>
            </w:pPr>
            <w:bookmarkStart w:id="19" w:name="_Toc44594236"/>
            <w:r w:rsidRPr="003B263B">
              <w:t>Dejiny umenia a architektúry na Slovensku - XDUb101</w:t>
            </w:r>
            <w:bookmarkEnd w:id="19"/>
          </w:p>
        </w:tc>
        <w:tc>
          <w:tcPr>
            <w:tcW w:w="376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 Pedagóg jasne komunikuje požiadavky na študenta (požiadavky na skúšku, výučbu)</w:t>
            </w:r>
          </w:p>
        </w:tc>
        <w:tc>
          <w:tcPr>
            <w:tcW w:w="382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nesúhlasím</w:t>
            </w:r>
          </w:p>
        </w:tc>
      </w:tr>
      <w:tr w:rsidR="003C497E" w:rsidRPr="003B263B" w:rsidTr="0033641E">
        <w:trPr>
          <w:trHeight w:val="300"/>
        </w:trPr>
        <w:tc>
          <w:tcPr>
            <w:cnfStyle w:val="001000000000" w:firstRow="0" w:lastRow="0" w:firstColumn="1" w:lastColumn="0" w:oddVBand="0" w:evenVBand="0" w:oddHBand="0" w:evenHBand="0" w:firstRowFirstColumn="0" w:firstRowLastColumn="0" w:lastRowFirstColumn="0" w:lastRowLastColumn="0"/>
            <w:tcW w:w="1485" w:type="dxa"/>
            <w:vMerge/>
            <w:hideMark/>
          </w:tcPr>
          <w:p w:rsidR="003C497E" w:rsidRPr="003B263B" w:rsidRDefault="003C497E">
            <w:pPr>
              <w:rPr>
                <w:rFonts w:ascii="Calibri" w:hAnsi="Calibri" w:cs="Calibri"/>
                <w:color w:val="000000"/>
              </w:rPr>
            </w:pPr>
          </w:p>
        </w:tc>
        <w:tc>
          <w:tcPr>
            <w:tcW w:w="376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2. Pedagóg dobre časovo organizuje vyučovanie (dochvíľnosť)</w:t>
            </w:r>
          </w:p>
        </w:tc>
        <w:tc>
          <w:tcPr>
            <w:tcW w:w="382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nesúhlasím</w:t>
            </w:r>
          </w:p>
        </w:tc>
      </w:tr>
      <w:tr w:rsidR="003C497E" w:rsidRPr="003B263B" w:rsidTr="0033641E">
        <w:trPr>
          <w:trHeight w:val="300"/>
        </w:trPr>
        <w:tc>
          <w:tcPr>
            <w:cnfStyle w:val="001000000000" w:firstRow="0" w:lastRow="0" w:firstColumn="1" w:lastColumn="0" w:oddVBand="0" w:evenVBand="0" w:oddHBand="0" w:evenHBand="0" w:firstRowFirstColumn="0" w:firstRowLastColumn="0" w:lastRowFirstColumn="0" w:lastRowLastColumn="0"/>
            <w:tcW w:w="1485" w:type="dxa"/>
            <w:vMerge/>
            <w:hideMark/>
          </w:tcPr>
          <w:p w:rsidR="003C497E" w:rsidRPr="003B263B" w:rsidRDefault="003C497E">
            <w:pPr>
              <w:rPr>
                <w:rFonts w:ascii="Calibri" w:hAnsi="Calibri" w:cs="Calibri"/>
                <w:color w:val="000000"/>
              </w:rPr>
            </w:pPr>
          </w:p>
        </w:tc>
        <w:tc>
          <w:tcPr>
            <w:tcW w:w="376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3. Pedagóg je pripravený na výučbu</w:t>
            </w:r>
          </w:p>
        </w:tc>
        <w:tc>
          <w:tcPr>
            <w:tcW w:w="382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neviem</w:t>
            </w:r>
          </w:p>
        </w:tc>
      </w:tr>
      <w:tr w:rsidR="003C497E" w:rsidRPr="003B263B" w:rsidTr="0033641E">
        <w:trPr>
          <w:trHeight w:val="300"/>
        </w:trPr>
        <w:tc>
          <w:tcPr>
            <w:cnfStyle w:val="001000000000" w:firstRow="0" w:lastRow="0" w:firstColumn="1" w:lastColumn="0" w:oddVBand="0" w:evenVBand="0" w:oddHBand="0" w:evenHBand="0" w:firstRowFirstColumn="0" w:firstRowLastColumn="0" w:lastRowFirstColumn="0" w:lastRowLastColumn="0"/>
            <w:tcW w:w="1485" w:type="dxa"/>
            <w:vMerge/>
            <w:hideMark/>
          </w:tcPr>
          <w:p w:rsidR="003C497E" w:rsidRPr="003B263B" w:rsidRDefault="003C497E">
            <w:pPr>
              <w:rPr>
                <w:rFonts w:ascii="Calibri" w:hAnsi="Calibri" w:cs="Calibri"/>
                <w:color w:val="000000"/>
              </w:rPr>
            </w:pPr>
          </w:p>
        </w:tc>
        <w:tc>
          <w:tcPr>
            <w:tcW w:w="376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4. Pedagóg zverejňuje zrozumiteľné informácie o svojom predmete v informačnom liste</w:t>
            </w:r>
          </w:p>
        </w:tc>
        <w:tc>
          <w:tcPr>
            <w:tcW w:w="382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neviem</w:t>
            </w:r>
          </w:p>
        </w:tc>
      </w:tr>
      <w:tr w:rsidR="003C497E" w:rsidRPr="003B263B" w:rsidTr="0033641E">
        <w:trPr>
          <w:trHeight w:val="300"/>
        </w:trPr>
        <w:tc>
          <w:tcPr>
            <w:cnfStyle w:val="001000000000" w:firstRow="0" w:lastRow="0" w:firstColumn="1" w:lastColumn="0" w:oddVBand="0" w:evenVBand="0" w:oddHBand="0" w:evenHBand="0" w:firstRowFirstColumn="0" w:firstRowLastColumn="0" w:lastRowFirstColumn="0" w:lastRowLastColumn="0"/>
            <w:tcW w:w="1485" w:type="dxa"/>
            <w:vMerge/>
            <w:hideMark/>
          </w:tcPr>
          <w:p w:rsidR="003C497E" w:rsidRPr="003B263B" w:rsidRDefault="003C497E">
            <w:pPr>
              <w:rPr>
                <w:rFonts w:ascii="Calibri" w:hAnsi="Calibri" w:cs="Calibri"/>
                <w:color w:val="000000"/>
              </w:rPr>
            </w:pPr>
          </w:p>
        </w:tc>
        <w:tc>
          <w:tcPr>
            <w:tcW w:w="376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5. Pedagóg zrozumiteľne približuje učivo</w:t>
            </w:r>
          </w:p>
        </w:tc>
        <w:tc>
          <w:tcPr>
            <w:tcW w:w="382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nesúhlasím</w:t>
            </w:r>
          </w:p>
        </w:tc>
      </w:tr>
      <w:tr w:rsidR="003C497E" w:rsidRPr="003B263B" w:rsidTr="0033641E">
        <w:trPr>
          <w:trHeight w:val="300"/>
        </w:trPr>
        <w:tc>
          <w:tcPr>
            <w:cnfStyle w:val="001000000000" w:firstRow="0" w:lastRow="0" w:firstColumn="1" w:lastColumn="0" w:oddVBand="0" w:evenVBand="0" w:oddHBand="0" w:evenHBand="0" w:firstRowFirstColumn="0" w:firstRowLastColumn="0" w:lastRowFirstColumn="0" w:lastRowLastColumn="0"/>
            <w:tcW w:w="1485" w:type="dxa"/>
            <w:vMerge/>
            <w:hideMark/>
          </w:tcPr>
          <w:p w:rsidR="003C497E" w:rsidRPr="003B263B" w:rsidRDefault="003C497E">
            <w:pPr>
              <w:rPr>
                <w:rFonts w:ascii="Calibri" w:hAnsi="Calibri" w:cs="Calibri"/>
                <w:color w:val="000000"/>
              </w:rPr>
            </w:pPr>
          </w:p>
        </w:tc>
        <w:tc>
          <w:tcPr>
            <w:tcW w:w="376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6. Pedagóg je ochotný komunikovať o problémoch počas konzultačných hodín</w:t>
            </w:r>
          </w:p>
        </w:tc>
        <w:tc>
          <w:tcPr>
            <w:tcW w:w="382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nesúhlasím</w:t>
            </w:r>
          </w:p>
        </w:tc>
      </w:tr>
      <w:tr w:rsidR="003C497E" w:rsidRPr="003B263B" w:rsidTr="0033641E">
        <w:trPr>
          <w:trHeight w:val="300"/>
        </w:trPr>
        <w:tc>
          <w:tcPr>
            <w:cnfStyle w:val="001000000000" w:firstRow="0" w:lastRow="0" w:firstColumn="1" w:lastColumn="0" w:oddVBand="0" w:evenVBand="0" w:oddHBand="0" w:evenHBand="0" w:firstRowFirstColumn="0" w:firstRowLastColumn="0" w:lastRowFirstColumn="0" w:lastRowLastColumn="0"/>
            <w:tcW w:w="1485" w:type="dxa"/>
            <w:vMerge/>
            <w:hideMark/>
          </w:tcPr>
          <w:p w:rsidR="003C497E" w:rsidRPr="003B263B" w:rsidRDefault="003C497E">
            <w:pPr>
              <w:rPr>
                <w:rFonts w:ascii="Calibri" w:hAnsi="Calibri" w:cs="Calibri"/>
                <w:color w:val="000000"/>
              </w:rPr>
            </w:pPr>
          </w:p>
        </w:tc>
        <w:tc>
          <w:tcPr>
            <w:tcW w:w="376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7. Pedagóg je spravodlivý v prístupe k študentom</w:t>
            </w:r>
          </w:p>
        </w:tc>
        <w:tc>
          <w:tcPr>
            <w:tcW w:w="382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neviem</w:t>
            </w:r>
          </w:p>
        </w:tc>
      </w:tr>
      <w:tr w:rsidR="003C497E" w:rsidRPr="003B263B" w:rsidTr="0033641E">
        <w:trPr>
          <w:trHeight w:val="300"/>
        </w:trPr>
        <w:tc>
          <w:tcPr>
            <w:cnfStyle w:val="001000000000" w:firstRow="0" w:lastRow="0" w:firstColumn="1" w:lastColumn="0" w:oddVBand="0" w:evenVBand="0" w:oddHBand="0" w:evenHBand="0" w:firstRowFirstColumn="0" w:firstRowLastColumn="0" w:lastRowFirstColumn="0" w:lastRowLastColumn="0"/>
            <w:tcW w:w="1485" w:type="dxa"/>
            <w:vMerge/>
            <w:hideMark/>
          </w:tcPr>
          <w:p w:rsidR="003C497E" w:rsidRPr="003B263B" w:rsidRDefault="003C497E">
            <w:pPr>
              <w:rPr>
                <w:rFonts w:ascii="Calibri" w:hAnsi="Calibri" w:cs="Calibri"/>
                <w:color w:val="000000"/>
              </w:rPr>
            </w:pPr>
          </w:p>
        </w:tc>
        <w:tc>
          <w:tcPr>
            <w:tcW w:w="376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8. Pedagóg vysvetlí využitie predmetu s praxou</w:t>
            </w:r>
          </w:p>
        </w:tc>
        <w:tc>
          <w:tcPr>
            <w:tcW w:w="382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neviem</w:t>
            </w:r>
          </w:p>
        </w:tc>
      </w:tr>
      <w:tr w:rsidR="003C497E" w:rsidRPr="003B263B" w:rsidTr="0033641E">
        <w:trPr>
          <w:trHeight w:val="300"/>
        </w:trPr>
        <w:tc>
          <w:tcPr>
            <w:cnfStyle w:val="001000000000" w:firstRow="0" w:lastRow="0" w:firstColumn="1" w:lastColumn="0" w:oddVBand="0" w:evenVBand="0" w:oddHBand="0" w:evenHBand="0" w:firstRowFirstColumn="0" w:firstRowLastColumn="0" w:lastRowFirstColumn="0" w:lastRowLastColumn="0"/>
            <w:tcW w:w="1485" w:type="dxa"/>
            <w:vMerge/>
            <w:hideMark/>
          </w:tcPr>
          <w:p w:rsidR="003C497E" w:rsidRPr="003B263B" w:rsidRDefault="003C497E">
            <w:pPr>
              <w:rPr>
                <w:rFonts w:ascii="Calibri" w:hAnsi="Calibri" w:cs="Calibri"/>
                <w:color w:val="000000"/>
              </w:rPr>
            </w:pPr>
          </w:p>
        </w:tc>
        <w:tc>
          <w:tcPr>
            <w:tcW w:w="376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9. Pedagóga vnímam ako odborníka pre daný predmet</w:t>
            </w:r>
          </w:p>
        </w:tc>
        <w:tc>
          <w:tcPr>
            <w:tcW w:w="382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neviem</w:t>
            </w:r>
          </w:p>
        </w:tc>
      </w:tr>
      <w:tr w:rsidR="003C497E" w:rsidRPr="003B263B" w:rsidTr="0033641E">
        <w:trPr>
          <w:trHeight w:val="300"/>
        </w:trPr>
        <w:tc>
          <w:tcPr>
            <w:cnfStyle w:val="001000000000" w:firstRow="0" w:lastRow="0" w:firstColumn="1" w:lastColumn="0" w:oddVBand="0" w:evenVBand="0" w:oddHBand="0" w:evenHBand="0" w:firstRowFirstColumn="0" w:firstRowLastColumn="0" w:lastRowFirstColumn="0" w:lastRowLastColumn="0"/>
            <w:tcW w:w="1485" w:type="dxa"/>
            <w:vMerge/>
            <w:hideMark/>
          </w:tcPr>
          <w:p w:rsidR="003C497E" w:rsidRPr="003B263B" w:rsidRDefault="003C497E">
            <w:pPr>
              <w:rPr>
                <w:rFonts w:ascii="Calibri" w:hAnsi="Calibri" w:cs="Calibri"/>
                <w:color w:val="000000"/>
              </w:rPr>
            </w:pPr>
          </w:p>
        </w:tc>
        <w:tc>
          <w:tcPr>
            <w:tcW w:w="376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10. Pedagóg v období dištančnej formy výučby poskytol študentom podklady pre štúdium.</w:t>
            </w:r>
          </w:p>
        </w:tc>
        <w:tc>
          <w:tcPr>
            <w:tcW w:w="382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nesúhlasím</w:t>
            </w:r>
          </w:p>
        </w:tc>
      </w:tr>
      <w:tr w:rsidR="003C497E" w:rsidRPr="003B263B" w:rsidTr="0033641E">
        <w:trPr>
          <w:trHeight w:val="300"/>
        </w:trPr>
        <w:tc>
          <w:tcPr>
            <w:cnfStyle w:val="001000000000" w:firstRow="0" w:lastRow="0" w:firstColumn="1" w:lastColumn="0" w:oddVBand="0" w:evenVBand="0" w:oddHBand="0" w:evenHBand="0" w:firstRowFirstColumn="0" w:firstRowLastColumn="0" w:lastRowFirstColumn="0" w:lastRowLastColumn="0"/>
            <w:tcW w:w="1485" w:type="dxa"/>
            <w:vMerge/>
            <w:hideMark/>
          </w:tcPr>
          <w:p w:rsidR="003C497E" w:rsidRPr="003B263B" w:rsidRDefault="003C497E">
            <w:pPr>
              <w:rPr>
                <w:rFonts w:ascii="Calibri" w:hAnsi="Calibri" w:cs="Calibri"/>
                <w:color w:val="000000"/>
              </w:rPr>
            </w:pPr>
          </w:p>
        </w:tc>
        <w:tc>
          <w:tcPr>
            <w:tcW w:w="376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11. Pedagóg počas obdobia dištančnej formy vzdelávania poskytol informácie týkajúce sa podmienok záverečného hodnotenia študenta.</w:t>
            </w:r>
          </w:p>
        </w:tc>
        <w:tc>
          <w:tcPr>
            <w:tcW w:w="382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nesúhlasím</w:t>
            </w:r>
          </w:p>
        </w:tc>
      </w:tr>
      <w:tr w:rsidR="003C497E" w:rsidRPr="003B263B" w:rsidTr="0033641E">
        <w:trPr>
          <w:trHeight w:val="300"/>
        </w:trPr>
        <w:tc>
          <w:tcPr>
            <w:cnfStyle w:val="001000000000" w:firstRow="0" w:lastRow="0" w:firstColumn="1" w:lastColumn="0" w:oddVBand="0" w:evenVBand="0" w:oddHBand="0" w:evenHBand="0" w:firstRowFirstColumn="0" w:firstRowLastColumn="0" w:lastRowFirstColumn="0" w:lastRowLastColumn="0"/>
            <w:tcW w:w="1485" w:type="dxa"/>
            <w:vMerge/>
            <w:hideMark/>
          </w:tcPr>
          <w:p w:rsidR="003C497E" w:rsidRPr="003B263B" w:rsidRDefault="003C497E">
            <w:pPr>
              <w:rPr>
                <w:rFonts w:ascii="Calibri" w:hAnsi="Calibri" w:cs="Calibri"/>
                <w:color w:val="000000"/>
              </w:rPr>
            </w:pPr>
          </w:p>
        </w:tc>
        <w:tc>
          <w:tcPr>
            <w:tcW w:w="376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12. Čo bolo na výučbe predmetu najpodnetnejšie? Čo Vám najviac pomohlo pri jeho štúdiu?</w:t>
            </w:r>
          </w:p>
        </w:tc>
        <w:tc>
          <w:tcPr>
            <w:tcW w:w="382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prvá hodina</w:t>
            </w:r>
          </w:p>
        </w:tc>
      </w:tr>
      <w:tr w:rsidR="003C497E" w:rsidRPr="003B263B" w:rsidTr="0033641E">
        <w:trPr>
          <w:trHeight w:val="300"/>
        </w:trPr>
        <w:tc>
          <w:tcPr>
            <w:cnfStyle w:val="001000000000" w:firstRow="0" w:lastRow="0" w:firstColumn="1" w:lastColumn="0" w:oddVBand="0" w:evenVBand="0" w:oddHBand="0" w:evenHBand="0" w:firstRowFirstColumn="0" w:firstRowLastColumn="0" w:lastRowFirstColumn="0" w:lastRowLastColumn="0"/>
            <w:tcW w:w="1485" w:type="dxa"/>
            <w:vMerge/>
            <w:hideMark/>
          </w:tcPr>
          <w:p w:rsidR="003C497E" w:rsidRPr="003B263B" w:rsidRDefault="003C497E">
            <w:pPr>
              <w:rPr>
                <w:rFonts w:ascii="Calibri" w:hAnsi="Calibri" w:cs="Calibri"/>
                <w:color w:val="000000"/>
              </w:rPr>
            </w:pPr>
          </w:p>
        </w:tc>
        <w:tc>
          <w:tcPr>
            <w:tcW w:w="376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13. V prípade potreby, napíšte Vaše ďalšie návrhy a pripomienky k výučbe predmetu.</w:t>
            </w:r>
          </w:p>
        </w:tc>
        <w:tc>
          <w:tcPr>
            <w:tcW w:w="382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 xml:space="preserve">Mal by zmeniť prezentácie na hodinách. Mal by robiť menej cvičení cez hodiny a viac sa sústrediť na budovy a viac ich špecifikovať a pomalšie. </w:t>
            </w:r>
          </w:p>
        </w:tc>
      </w:tr>
    </w:tbl>
    <w:p w:rsidR="0059044A" w:rsidRDefault="0059044A" w:rsidP="0033641E"/>
    <w:p w:rsidR="0033641E" w:rsidRDefault="0033641E" w:rsidP="0033641E">
      <w:r>
        <w:t xml:space="preserve">Stanovisko katedry : </w:t>
      </w:r>
    </w:p>
    <w:p w:rsidR="0033641E" w:rsidRPr="003B263B" w:rsidRDefault="0033641E" w:rsidP="0033641E"/>
    <w:tbl>
      <w:tblPr>
        <w:tblStyle w:val="Mriekatabukysvetl"/>
        <w:tblW w:w="9062" w:type="dxa"/>
        <w:tblLook w:val="04A0" w:firstRow="1" w:lastRow="0" w:firstColumn="1" w:lastColumn="0" w:noHBand="0" w:noVBand="1"/>
      </w:tblPr>
      <w:tblGrid>
        <w:gridCol w:w="1351"/>
        <w:gridCol w:w="6152"/>
        <w:gridCol w:w="1559"/>
      </w:tblGrid>
      <w:tr w:rsidR="003C497E" w:rsidRPr="003B263B" w:rsidTr="003B378F">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1351" w:type="dxa"/>
            <w:noWrap/>
            <w:hideMark/>
          </w:tcPr>
          <w:p w:rsidR="003C497E" w:rsidRPr="003B263B" w:rsidRDefault="003C497E">
            <w:pPr>
              <w:rPr>
                <w:rFonts w:ascii="Calibri" w:hAnsi="Calibri" w:cs="Calibri"/>
                <w:bCs/>
                <w:color w:val="000000"/>
              </w:rPr>
            </w:pPr>
            <w:r w:rsidRPr="003B263B">
              <w:rPr>
                <w:rFonts w:ascii="Calibri" w:hAnsi="Calibri" w:cs="Calibri"/>
                <w:bCs/>
                <w:color w:val="000000"/>
              </w:rPr>
              <w:t>Predmet</w:t>
            </w:r>
          </w:p>
        </w:tc>
        <w:tc>
          <w:tcPr>
            <w:tcW w:w="6152"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Výrok</w:t>
            </w:r>
          </w:p>
        </w:tc>
        <w:tc>
          <w:tcPr>
            <w:tcW w:w="1559"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Hodnotenie</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351" w:type="dxa"/>
            <w:vMerge w:val="restart"/>
            <w:noWrap/>
            <w:hideMark/>
          </w:tcPr>
          <w:p w:rsidR="003C497E" w:rsidRPr="003B263B" w:rsidRDefault="003C497E" w:rsidP="0037108F">
            <w:pPr>
              <w:pStyle w:val="Nadpis2"/>
              <w:outlineLvl w:val="1"/>
            </w:pPr>
            <w:bookmarkStart w:id="20" w:name="_Toc44594237"/>
            <w:r w:rsidRPr="003B263B">
              <w:lastRenderedPageBreak/>
              <w:t>Dejiny estetiky II. - XDUb106</w:t>
            </w:r>
            <w:bookmarkEnd w:id="20"/>
          </w:p>
        </w:tc>
        <w:tc>
          <w:tcPr>
            <w:tcW w:w="615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 Pedagóg jasne komunikuje požiadavky na študenta (požiadavky na skúšku, výučbu)</w:t>
            </w:r>
          </w:p>
        </w:tc>
        <w:tc>
          <w:tcPr>
            <w:tcW w:w="155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351" w:type="dxa"/>
            <w:vMerge/>
            <w:hideMark/>
          </w:tcPr>
          <w:p w:rsidR="003C497E" w:rsidRPr="003B263B" w:rsidRDefault="003C497E">
            <w:pPr>
              <w:rPr>
                <w:rFonts w:ascii="Calibri" w:hAnsi="Calibri" w:cs="Calibri"/>
                <w:color w:val="000000"/>
              </w:rPr>
            </w:pPr>
          </w:p>
        </w:tc>
        <w:tc>
          <w:tcPr>
            <w:tcW w:w="615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2. Pedagóg dobre časovo organizuje vyučovanie (dochvíľnosť)</w:t>
            </w:r>
          </w:p>
        </w:tc>
        <w:tc>
          <w:tcPr>
            <w:tcW w:w="155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351" w:type="dxa"/>
            <w:vMerge/>
            <w:hideMark/>
          </w:tcPr>
          <w:p w:rsidR="003C497E" w:rsidRPr="003B263B" w:rsidRDefault="003C497E">
            <w:pPr>
              <w:rPr>
                <w:rFonts w:ascii="Calibri" w:hAnsi="Calibri" w:cs="Calibri"/>
                <w:color w:val="000000"/>
              </w:rPr>
            </w:pPr>
          </w:p>
        </w:tc>
        <w:tc>
          <w:tcPr>
            <w:tcW w:w="615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3. Pedagóg je pripravený na výučbu</w:t>
            </w:r>
          </w:p>
        </w:tc>
        <w:tc>
          <w:tcPr>
            <w:tcW w:w="155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351" w:type="dxa"/>
            <w:vMerge/>
            <w:hideMark/>
          </w:tcPr>
          <w:p w:rsidR="003C497E" w:rsidRPr="003B263B" w:rsidRDefault="003C497E">
            <w:pPr>
              <w:rPr>
                <w:rFonts w:ascii="Calibri" w:hAnsi="Calibri" w:cs="Calibri"/>
                <w:color w:val="000000"/>
              </w:rPr>
            </w:pPr>
          </w:p>
        </w:tc>
        <w:tc>
          <w:tcPr>
            <w:tcW w:w="615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4. Pedagóg zverejňuje zrozumiteľné informácie o svojom predmete v informačnom liste</w:t>
            </w:r>
          </w:p>
        </w:tc>
        <w:tc>
          <w:tcPr>
            <w:tcW w:w="155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351" w:type="dxa"/>
            <w:vMerge/>
            <w:hideMark/>
          </w:tcPr>
          <w:p w:rsidR="003C497E" w:rsidRPr="003B263B" w:rsidRDefault="003C497E">
            <w:pPr>
              <w:rPr>
                <w:rFonts w:ascii="Calibri" w:hAnsi="Calibri" w:cs="Calibri"/>
                <w:color w:val="000000"/>
              </w:rPr>
            </w:pPr>
          </w:p>
        </w:tc>
        <w:tc>
          <w:tcPr>
            <w:tcW w:w="615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5. Pedagóg zrozumiteľne približuje učivo</w:t>
            </w:r>
          </w:p>
        </w:tc>
        <w:tc>
          <w:tcPr>
            <w:tcW w:w="155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351" w:type="dxa"/>
            <w:vMerge/>
            <w:hideMark/>
          </w:tcPr>
          <w:p w:rsidR="003C497E" w:rsidRPr="003B263B" w:rsidRDefault="003C497E">
            <w:pPr>
              <w:rPr>
                <w:rFonts w:ascii="Calibri" w:hAnsi="Calibri" w:cs="Calibri"/>
                <w:color w:val="000000"/>
              </w:rPr>
            </w:pPr>
          </w:p>
        </w:tc>
        <w:tc>
          <w:tcPr>
            <w:tcW w:w="615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6. Pedagóg je ochotný komunikovať o problémoch počas konzultačných hodín</w:t>
            </w:r>
          </w:p>
        </w:tc>
        <w:tc>
          <w:tcPr>
            <w:tcW w:w="155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351" w:type="dxa"/>
            <w:vMerge/>
            <w:hideMark/>
          </w:tcPr>
          <w:p w:rsidR="003C497E" w:rsidRPr="003B263B" w:rsidRDefault="003C497E">
            <w:pPr>
              <w:rPr>
                <w:rFonts w:ascii="Calibri" w:hAnsi="Calibri" w:cs="Calibri"/>
                <w:color w:val="000000"/>
              </w:rPr>
            </w:pPr>
          </w:p>
        </w:tc>
        <w:tc>
          <w:tcPr>
            <w:tcW w:w="615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7. Pedagóg je spravodlivý v prístupe k študentom</w:t>
            </w:r>
          </w:p>
        </w:tc>
        <w:tc>
          <w:tcPr>
            <w:tcW w:w="155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351" w:type="dxa"/>
            <w:vMerge/>
            <w:hideMark/>
          </w:tcPr>
          <w:p w:rsidR="003C497E" w:rsidRPr="003B263B" w:rsidRDefault="003C497E">
            <w:pPr>
              <w:rPr>
                <w:rFonts w:ascii="Calibri" w:hAnsi="Calibri" w:cs="Calibri"/>
                <w:color w:val="000000"/>
              </w:rPr>
            </w:pPr>
          </w:p>
        </w:tc>
        <w:tc>
          <w:tcPr>
            <w:tcW w:w="615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8. Pedagóg vysvetlí využitie predmetu s praxou</w:t>
            </w:r>
          </w:p>
        </w:tc>
        <w:tc>
          <w:tcPr>
            <w:tcW w:w="155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351" w:type="dxa"/>
            <w:vMerge/>
            <w:hideMark/>
          </w:tcPr>
          <w:p w:rsidR="003C497E" w:rsidRPr="003B263B" w:rsidRDefault="003C497E">
            <w:pPr>
              <w:rPr>
                <w:rFonts w:ascii="Calibri" w:hAnsi="Calibri" w:cs="Calibri"/>
                <w:color w:val="000000"/>
              </w:rPr>
            </w:pPr>
          </w:p>
        </w:tc>
        <w:tc>
          <w:tcPr>
            <w:tcW w:w="615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9. Pedagóga vnímam ako odborníka pre daný predmet</w:t>
            </w:r>
          </w:p>
        </w:tc>
        <w:tc>
          <w:tcPr>
            <w:tcW w:w="155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351" w:type="dxa"/>
            <w:vMerge/>
            <w:hideMark/>
          </w:tcPr>
          <w:p w:rsidR="003C497E" w:rsidRPr="003B263B" w:rsidRDefault="003C497E">
            <w:pPr>
              <w:rPr>
                <w:rFonts w:ascii="Calibri" w:hAnsi="Calibri" w:cs="Calibri"/>
                <w:color w:val="000000"/>
              </w:rPr>
            </w:pPr>
          </w:p>
        </w:tc>
        <w:tc>
          <w:tcPr>
            <w:tcW w:w="615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10. Pedagóg v období dištančnej formy výučby poskytol študentom podklady pre štúdium.</w:t>
            </w:r>
          </w:p>
        </w:tc>
        <w:tc>
          <w:tcPr>
            <w:tcW w:w="155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351" w:type="dxa"/>
            <w:vMerge/>
            <w:hideMark/>
          </w:tcPr>
          <w:p w:rsidR="003C497E" w:rsidRPr="003B263B" w:rsidRDefault="003C497E">
            <w:pPr>
              <w:rPr>
                <w:rFonts w:ascii="Calibri" w:hAnsi="Calibri" w:cs="Calibri"/>
                <w:color w:val="000000"/>
              </w:rPr>
            </w:pPr>
          </w:p>
        </w:tc>
        <w:tc>
          <w:tcPr>
            <w:tcW w:w="615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11. Pedagóg počas obdobia dištančnej formy vzdelávania poskytol informácie týkajúce sa podmienok záverečného hodnotenia študenta.</w:t>
            </w:r>
          </w:p>
        </w:tc>
        <w:tc>
          <w:tcPr>
            <w:tcW w:w="155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351" w:type="dxa"/>
            <w:vMerge/>
            <w:hideMark/>
          </w:tcPr>
          <w:p w:rsidR="003C497E" w:rsidRPr="003B263B" w:rsidRDefault="003C497E">
            <w:pPr>
              <w:rPr>
                <w:rFonts w:ascii="Calibri" w:hAnsi="Calibri" w:cs="Calibri"/>
                <w:color w:val="000000"/>
              </w:rPr>
            </w:pPr>
          </w:p>
        </w:tc>
        <w:tc>
          <w:tcPr>
            <w:tcW w:w="615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12. Čo bolo na výučbe predmetu najpodnetnejšie? Čo Vám najviac pomohlo pri jeho štúdiu?</w:t>
            </w:r>
          </w:p>
        </w:tc>
        <w:tc>
          <w:tcPr>
            <w:tcW w:w="155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 xml:space="preserve">zaujímavé prednášky </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351" w:type="dxa"/>
            <w:vMerge/>
            <w:hideMark/>
          </w:tcPr>
          <w:p w:rsidR="003C497E" w:rsidRPr="003B263B" w:rsidRDefault="003C497E">
            <w:pPr>
              <w:rPr>
                <w:rFonts w:ascii="Calibri" w:hAnsi="Calibri" w:cs="Calibri"/>
                <w:color w:val="000000"/>
              </w:rPr>
            </w:pPr>
          </w:p>
        </w:tc>
        <w:tc>
          <w:tcPr>
            <w:tcW w:w="615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13. V prípade potreby, napíšte Vaše ďalšie návrhy a pripomienky k výučbe predmetu.</w:t>
            </w:r>
          </w:p>
        </w:tc>
        <w:tc>
          <w:tcPr>
            <w:tcW w:w="155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 xml:space="preserve">Nič </w:t>
            </w:r>
          </w:p>
        </w:tc>
      </w:tr>
    </w:tbl>
    <w:p w:rsidR="0059044A" w:rsidRDefault="0059044A" w:rsidP="0033641E"/>
    <w:p w:rsidR="0033641E" w:rsidRDefault="0033641E" w:rsidP="0033641E">
      <w:r>
        <w:t xml:space="preserve">Stanovisko katedry : </w:t>
      </w:r>
    </w:p>
    <w:p w:rsidR="0033641E" w:rsidRPr="003B263B" w:rsidRDefault="0033641E" w:rsidP="0033641E"/>
    <w:p w:rsidR="003C497E" w:rsidRPr="0037108F" w:rsidRDefault="003C497E" w:rsidP="0037108F">
      <w:pPr>
        <w:pStyle w:val="Nadpis1"/>
        <w:rPr>
          <w:b/>
        </w:rPr>
      </w:pPr>
      <w:bookmarkStart w:id="21" w:name="_Toc44594238"/>
      <w:r w:rsidRPr="0037108F">
        <w:rPr>
          <w:b/>
        </w:rPr>
        <w:t xml:space="preserve">K etiky a </w:t>
      </w:r>
      <w:proofErr w:type="spellStart"/>
      <w:r w:rsidRPr="0037108F">
        <w:rPr>
          <w:b/>
        </w:rPr>
        <w:t>mor.f</w:t>
      </w:r>
      <w:proofErr w:type="spellEnd"/>
      <w:r w:rsidRPr="0037108F">
        <w:rPr>
          <w:b/>
        </w:rPr>
        <w:t>. FF</w:t>
      </w:r>
      <w:bookmarkEnd w:id="21"/>
      <w:r w:rsidRPr="0037108F">
        <w:rPr>
          <w:b/>
        </w:rPr>
        <w:br/>
      </w:r>
    </w:p>
    <w:tbl>
      <w:tblPr>
        <w:tblStyle w:val="Mriekatabukysvetl"/>
        <w:tblW w:w="9062" w:type="dxa"/>
        <w:tblLook w:val="04A0" w:firstRow="1" w:lastRow="0" w:firstColumn="1" w:lastColumn="0" w:noHBand="0" w:noVBand="1"/>
      </w:tblPr>
      <w:tblGrid>
        <w:gridCol w:w="1207"/>
        <w:gridCol w:w="6296"/>
        <w:gridCol w:w="1559"/>
      </w:tblGrid>
      <w:tr w:rsidR="003C497E" w:rsidRPr="003B263B" w:rsidTr="003B378F">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1207" w:type="dxa"/>
            <w:noWrap/>
            <w:hideMark/>
          </w:tcPr>
          <w:p w:rsidR="003C497E" w:rsidRPr="003B263B" w:rsidRDefault="003C497E">
            <w:pPr>
              <w:rPr>
                <w:rFonts w:ascii="Calibri" w:hAnsi="Calibri" w:cs="Calibri"/>
                <w:bCs/>
                <w:color w:val="000000"/>
              </w:rPr>
            </w:pPr>
            <w:r w:rsidRPr="003B263B">
              <w:rPr>
                <w:rFonts w:ascii="Calibri" w:hAnsi="Calibri" w:cs="Calibri"/>
                <w:bCs/>
                <w:color w:val="000000"/>
              </w:rPr>
              <w:t>Predmet</w:t>
            </w:r>
          </w:p>
        </w:tc>
        <w:tc>
          <w:tcPr>
            <w:tcW w:w="6296"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Výrok</w:t>
            </w:r>
          </w:p>
        </w:tc>
        <w:tc>
          <w:tcPr>
            <w:tcW w:w="1559"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Hodnotenie</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207" w:type="dxa"/>
            <w:vMerge w:val="restart"/>
            <w:noWrap/>
            <w:hideMark/>
          </w:tcPr>
          <w:p w:rsidR="003C497E" w:rsidRPr="003B263B" w:rsidRDefault="003C497E" w:rsidP="0037108F">
            <w:pPr>
              <w:pStyle w:val="Nadpis2"/>
              <w:outlineLvl w:val="1"/>
            </w:pPr>
            <w:bookmarkStart w:id="22" w:name="_Toc44594239"/>
            <w:r w:rsidRPr="003B263B">
              <w:t>Dejiny etiky IV - XETb008</w:t>
            </w:r>
            <w:bookmarkEnd w:id="22"/>
          </w:p>
        </w:tc>
        <w:tc>
          <w:tcPr>
            <w:tcW w:w="629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 Pedagóg jasne komunikuje požiadavky na študenta (požiadavky na skúšku, výučbu)</w:t>
            </w:r>
          </w:p>
        </w:tc>
        <w:tc>
          <w:tcPr>
            <w:tcW w:w="155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207" w:type="dxa"/>
            <w:vMerge/>
            <w:hideMark/>
          </w:tcPr>
          <w:p w:rsidR="003C497E" w:rsidRPr="003B263B" w:rsidRDefault="003C497E">
            <w:pPr>
              <w:rPr>
                <w:rFonts w:ascii="Calibri" w:hAnsi="Calibri" w:cs="Calibri"/>
                <w:color w:val="000000"/>
              </w:rPr>
            </w:pPr>
          </w:p>
        </w:tc>
        <w:tc>
          <w:tcPr>
            <w:tcW w:w="629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2. Pedagóg dobre časovo organizuje vyučovanie (dochvíľnosť)</w:t>
            </w:r>
          </w:p>
        </w:tc>
        <w:tc>
          <w:tcPr>
            <w:tcW w:w="155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207" w:type="dxa"/>
            <w:vMerge/>
            <w:hideMark/>
          </w:tcPr>
          <w:p w:rsidR="003C497E" w:rsidRPr="003B263B" w:rsidRDefault="003C497E">
            <w:pPr>
              <w:rPr>
                <w:rFonts w:ascii="Calibri" w:hAnsi="Calibri" w:cs="Calibri"/>
                <w:color w:val="000000"/>
              </w:rPr>
            </w:pPr>
          </w:p>
        </w:tc>
        <w:tc>
          <w:tcPr>
            <w:tcW w:w="629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3. Pedagóg je pripravený na výučbu</w:t>
            </w:r>
          </w:p>
        </w:tc>
        <w:tc>
          <w:tcPr>
            <w:tcW w:w="155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207" w:type="dxa"/>
            <w:vMerge/>
            <w:hideMark/>
          </w:tcPr>
          <w:p w:rsidR="003C497E" w:rsidRPr="003B263B" w:rsidRDefault="003C497E">
            <w:pPr>
              <w:rPr>
                <w:rFonts w:ascii="Calibri" w:hAnsi="Calibri" w:cs="Calibri"/>
                <w:color w:val="000000"/>
              </w:rPr>
            </w:pPr>
          </w:p>
        </w:tc>
        <w:tc>
          <w:tcPr>
            <w:tcW w:w="629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4. Pedagóg zverejňuje zrozumiteľné informácie o svojom predmete v informačnom liste</w:t>
            </w:r>
          </w:p>
        </w:tc>
        <w:tc>
          <w:tcPr>
            <w:tcW w:w="155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207" w:type="dxa"/>
            <w:vMerge/>
            <w:hideMark/>
          </w:tcPr>
          <w:p w:rsidR="003C497E" w:rsidRPr="003B263B" w:rsidRDefault="003C497E">
            <w:pPr>
              <w:rPr>
                <w:rFonts w:ascii="Calibri" w:hAnsi="Calibri" w:cs="Calibri"/>
                <w:color w:val="000000"/>
              </w:rPr>
            </w:pPr>
          </w:p>
        </w:tc>
        <w:tc>
          <w:tcPr>
            <w:tcW w:w="629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5. Pedagóg zrozumiteľne približuje učivo</w:t>
            </w:r>
          </w:p>
        </w:tc>
        <w:tc>
          <w:tcPr>
            <w:tcW w:w="155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207" w:type="dxa"/>
            <w:vMerge/>
            <w:hideMark/>
          </w:tcPr>
          <w:p w:rsidR="003C497E" w:rsidRPr="003B263B" w:rsidRDefault="003C497E">
            <w:pPr>
              <w:rPr>
                <w:rFonts w:ascii="Calibri" w:hAnsi="Calibri" w:cs="Calibri"/>
                <w:color w:val="000000"/>
              </w:rPr>
            </w:pPr>
          </w:p>
        </w:tc>
        <w:tc>
          <w:tcPr>
            <w:tcW w:w="629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6. Pedagóg je ochotný komunikovať o problémoch počas konzultačných hodín</w:t>
            </w:r>
          </w:p>
        </w:tc>
        <w:tc>
          <w:tcPr>
            <w:tcW w:w="155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207" w:type="dxa"/>
            <w:vMerge/>
            <w:hideMark/>
          </w:tcPr>
          <w:p w:rsidR="003C497E" w:rsidRPr="003B263B" w:rsidRDefault="003C497E">
            <w:pPr>
              <w:rPr>
                <w:rFonts w:ascii="Calibri" w:hAnsi="Calibri" w:cs="Calibri"/>
                <w:color w:val="000000"/>
              </w:rPr>
            </w:pPr>
          </w:p>
        </w:tc>
        <w:tc>
          <w:tcPr>
            <w:tcW w:w="629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7. Pedagóg je spravodlivý v prístupe k študentom</w:t>
            </w:r>
          </w:p>
        </w:tc>
        <w:tc>
          <w:tcPr>
            <w:tcW w:w="155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207" w:type="dxa"/>
            <w:vMerge/>
            <w:hideMark/>
          </w:tcPr>
          <w:p w:rsidR="003C497E" w:rsidRPr="003B263B" w:rsidRDefault="003C497E">
            <w:pPr>
              <w:rPr>
                <w:rFonts w:ascii="Calibri" w:hAnsi="Calibri" w:cs="Calibri"/>
                <w:color w:val="000000"/>
              </w:rPr>
            </w:pPr>
          </w:p>
        </w:tc>
        <w:tc>
          <w:tcPr>
            <w:tcW w:w="629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8. Pedagóg vysvetlí využitie predmetu s praxou</w:t>
            </w:r>
          </w:p>
        </w:tc>
        <w:tc>
          <w:tcPr>
            <w:tcW w:w="155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207" w:type="dxa"/>
            <w:vMerge/>
            <w:hideMark/>
          </w:tcPr>
          <w:p w:rsidR="003C497E" w:rsidRPr="003B263B" w:rsidRDefault="003C497E">
            <w:pPr>
              <w:rPr>
                <w:rFonts w:ascii="Calibri" w:hAnsi="Calibri" w:cs="Calibri"/>
                <w:color w:val="000000"/>
              </w:rPr>
            </w:pPr>
          </w:p>
        </w:tc>
        <w:tc>
          <w:tcPr>
            <w:tcW w:w="629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9. Pedagóga vnímam ako odborníka pre daný predmet</w:t>
            </w:r>
          </w:p>
        </w:tc>
        <w:tc>
          <w:tcPr>
            <w:tcW w:w="155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207" w:type="dxa"/>
            <w:vMerge/>
            <w:hideMark/>
          </w:tcPr>
          <w:p w:rsidR="003C497E" w:rsidRPr="003B263B" w:rsidRDefault="003C497E">
            <w:pPr>
              <w:rPr>
                <w:rFonts w:ascii="Calibri" w:hAnsi="Calibri" w:cs="Calibri"/>
                <w:color w:val="000000"/>
              </w:rPr>
            </w:pPr>
          </w:p>
        </w:tc>
        <w:tc>
          <w:tcPr>
            <w:tcW w:w="629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10. Pedagóg v období dištančnej formy výučby poskytol študentom podklady pre štúdium.</w:t>
            </w:r>
          </w:p>
        </w:tc>
        <w:tc>
          <w:tcPr>
            <w:tcW w:w="155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207" w:type="dxa"/>
            <w:vMerge/>
            <w:hideMark/>
          </w:tcPr>
          <w:p w:rsidR="003C497E" w:rsidRPr="003B263B" w:rsidRDefault="003C497E">
            <w:pPr>
              <w:rPr>
                <w:rFonts w:ascii="Calibri" w:hAnsi="Calibri" w:cs="Calibri"/>
                <w:color w:val="000000"/>
              </w:rPr>
            </w:pPr>
          </w:p>
        </w:tc>
        <w:tc>
          <w:tcPr>
            <w:tcW w:w="629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11. Pedagóg počas obdobia dištančnej formy vzdelávania poskytol informácie týkajúce sa podmienok záverečného hodnotenia študenta.</w:t>
            </w:r>
          </w:p>
        </w:tc>
        <w:tc>
          <w:tcPr>
            <w:tcW w:w="155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207" w:type="dxa"/>
            <w:vMerge/>
            <w:hideMark/>
          </w:tcPr>
          <w:p w:rsidR="003C497E" w:rsidRPr="003B263B" w:rsidRDefault="003C497E">
            <w:pPr>
              <w:rPr>
                <w:rFonts w:ascii="Calibri" w:hAnsi="Calibri" w:cs="Calibri"/>
                <w:color w:val="000000"/>
              </w:rPr>
            </w:pPr>
          </w:p>
        </w:tc>
        <w:tc>
          <w:tcPr>
            <w:tcW w:w="629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12. Čo bolo na výučbe predmetu najpodnetnejšie? Čo Vám najviac pomohlo pri jeho štúdiu?</w:t>
            </w:r>
          </w:p>
        </w:tc>
        <w:tc>
          <w:tcPr>
            <w:tcW w:w="155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proofErr w:type="spellStart"/>
            <w:r w:rsidRPr="003B263B">
              <w:rPr>
                <w:rFonts w:ascii="Calibri" w:hAnsi="Calibri" w:cs="Calibri"/>
                <w:color w:val="000000"/>
              </w:rPr>
              <w:t>nemam</w:t>
            </w:r>
            <w:proofErr w:type="spellEnd"/>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207" w:type="dxa"/>
            <w:vMerge/>
            <w:hideMark/>
          </w:tcPr>
          <w:p w:rsidR="003C497E" w:rsidRPr="003B263B" w:rsidRDefault="003C497E">
            <w:pPr>
              <w:rPr>
                <w:rFonts w:ascii="Calibri" w:hAnsi="Calibri" w:cs="Calibri"/>
                <w:color w:val="000000"/>
              </w:rPr>
            </w:pPr>
          </w:p>
        </w:tc>
        <w:tc>
          <w:tcPr>
            <w:tcW w:w="629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13. V prípade potreby, napíšte Vaše ďalšie návrhy a pripomienky k výučbe predmetu.</w:t>
            </w:r>
          </w:p>
        </w:tc>
        <w:tc>
          <w:tcPr>
            <w:tcW w:w="155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proofErr w:type="spellStart"/>
            <w:r w:rsidRPr="003B263B">
              <w:rPr>
                <w:rFonts w:ascii="Calibri" w:hAnsi="Calibri" w:cs="Calibri"/>
                <w:color w:val="000000"/>
              </w:rPr>
              <w:t>nemam</w:t>
            </w:r>
            <w:proofErr w:type="spellEnd"/>
          </w:p>
        </w:tc>
      </w:tr>
    </w:tbl>
    <w:p w:rsidR="0059044A" w:rsidRDefault="0059044A" w:rsidP="0033641E"/>
    <w:p w:rsidR="0033641E" w:rsidRDefault="0033641E" w:rsidP="0033641E">
      <w:r>
        <w:t xml:space="preserve">Stanovisko katedry : </w:t>
      </w:r>
    </w:p>
    <w:p w:rsidR="0033641E" w:rsidRPr="003B263B" w:rsidRDefault="0033641E" w:rsidP="0033641E"/>
    <w:tbl>
      <w:tblPr>
        <w:tblStyle w:val="Mriekatabukysvetl"/>
        <w:tblW w:w="9062" w:type="dxa"/>
        <w:tblLook w:val="04A0" w:firstRow="1" w:lastRow="0" w:firstColumn="1" w:lastColumn="0" w:noHBand="0" w:noVBand="1"/>
      </w:tblPr>
      <w:tblGrid>
        <w:gridCol w:w="1174"/>
        <w:gridCol w:w="6187"/>
        <w:gridCol w:w="1701"/>
      </w:tblGrid>
      <w:tr w:rsidR="003C497E" w:rsidRPr="003B263B" w:rsidTr="003B378F">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1174" w:type="dxa"/>
            <w:noWrap/>
            <w:hideMark/>
          </w:tcPr>
          <w:p w:rsidR="003C497E" w:rsidRPr="003B263B" w:rsidRDefault="003C497E">
            <w:pPr>
              <w:rPr>
                <w:rFonts w:ascii="Calibri" w:hAnsi="Calibri" w:cs="Calibri"/>
                <w:bCs/>
                <w:color w:val="000000"/>
              </w:rPr>
            </w:pPr>
            <w:r w:rsidRPr="003B263B">
              <w:rPr>
                <w:rFonts w:ascii="Calibri" w:hAnsi="Calibri" w:cs="Calibri"/>
                <w:bCs/>
                <w:color w:val="000000"/>
              </w:rPr>
              <w:t>Predmet</w:t>
            </w:r>
          </w:p>
        </w:tc>
        <w:tc>
          <w:tcPr>
            <w:tcW w:w="6187"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Výrok</w:t>
            </w:r>
          </w:p>
        </w:tc>
        <w:tc>
          <w:tcPr>
            <w:tcW w:w="1701"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Hodnotenie</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174" w:type="dxa"/>
            <w:vMerge w:val="restart"/>
            <w:noWrap/>
            <w:hideMark/>
          </w:tcPr>
          <w:p w:rsidR="003C497E" w:rsidRPr="003B263B" w:rsidRDefault="003C497E" w:rsidP="0037108F">
            <w:pPr>
              <w:pStyle w:val="Nadpis2"/>
              <w:outlineLvl w:val="1"/>
            </w:pPr>
            <w:bookmarkStart w:id="23" w:name="_Toc44594240"/>
            <w:r w:rsidRPr="003B263B">
              <w:t>Etika reklamy - XETb035</w:t>
            </w:r>
            <w:bookmarkEnd w:id="23"/>
          </w:p>
        </w:tc>
        <w:tc>
          <w:tcPr>
            <w:tcW w:w="618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 Pedagóg jasne komunikuje požiadavky na študenta (požiadavky na skúšku, výučbu)</w:t>
            </w:r>
          </w:p>
        </w:tc>
        <w:tc>
          <w:tcPr>
            <w:tcW w:w="170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174" w:type="dxa"/>
            <w:vMerge/>
            <w:hideMark/>
          </w:tcPr>
          <w:p w:rsidR="003C497E" w:rsidRPr="003B263B" w:rsidRDefault="003C497E">
            <w:pPr>
              <w:rPr>
                <w:rFonts w:ascii="Calibri" w:hAnsi="Calibri" w:cs="Calibri"/>
                <w:color w:val="000000"/>
              </w:rPr>
            </w:pPr>
          </w:p>
        </w:tc>
        <w:tc>
          <w:tcPr>
            <w:tcW w:w="618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2. Pedagóg dobre časovo organizuje vyučovanie (dochvíľnosť)</w:t>
            </w:r>
          </w:p>
        </w:tc>
        <w:tc>
          <w:tcPr>
            <w:tcW w:w="170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174" w:type="dxa"/>
            <w:vMerge/>
            <w:hideMark/>
          </w:tcPr>
          <w:p w:rsidR="003C497E" w:rsidRPr="003B263B" w:rsidRDefault="003C497E">
            <w:pPr>
              <w:rPr>
                <w:rFonts w:ascii="Calibri" w:hAnsi="Calibri" w:cs="Calibri"/>
                <w:color w:val="000000"/>
              </w:rPr>
            </w:pPr>
          </w:p>
        </w:tc>
        <w:tc>
          <w:tcPr>
            <w:tcW w:w="618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3. Pedagóg je pripravený na výučbu</w:t>
            </w:r>
          </w:p>
        </w:tc>
        <w:tc>
          <w:tcPr>
            <w:tcW w:w="170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174" w:type="dxa"/>
            <w:vMerge/>
            <w:hideMark/>
          </w:tcPr>
          <w:p w:rsidR="003C497E" w:rsidRPr="003B263B" w:rsidRDefault="003C497E">
            <w:pPr>
              <w:rPr>
                <w:rFonts w:ascii="Calibri" w:hAnsi="Calibri" w:cs="Calibri"/>
                <w:color w:val="000000"/>
              </w:rPr>
            </w:pPr>
          </w:p>
        </w:tc>
        <w:tc>
          <w:tcPr>
            <w:tcW w:w="618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4. Pedagóg zverejňuje zrozumiteľné informácie o svojom predmete v informačnom liste</w:t>
            </w:r>
          </w:p>
        </w:tc>
        <w:tc>
          <w:tcPr>
            <w:tcW w:w="170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174" w:type="dxa"/>
            <w:vMerge/>
            <w:hideMark/>
          </w:tcPr>
          <w:p w:rsidR="003C497E" w:rsidRPr="003B263B" w:rsidRDefault="003C497E">
            <w:pPr>
              <w:rPr>
                <w:rFonts w:ascii="Calibri" w:hAnsi="Calibri" w:cs="Calibri"/>
                <w:color w:val="000000"/>
              </w:rPr>
            </w:pPr>
          </w:p>
        </w:tc>
        <w:tc>
          <w:tcPr>
            <w:tcW w:w="618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5. Pedagóg zrozumiteľne približuje učivo</w:t>
            </w:r>
          </w:p>
        </w:tc>
        <w:tc>
          <w:tcPr>
            <w:tcW w:w="170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174" w:type="dxa"/>
            <w:vMerge/>
            <w:hideMark/>
          </w:tcPr>
          <w:p w:rsidR="003C497E" w:rsidRPr="003B263B" w:rsidRDefault="003C497E">
            <w:pPr>
              <w:rPr>
                <w:rFonts w:ascii="Calibri" w:hAnsi="Calibri" w:cs="Calibri"/>
                <w:color w:val="000000"/>
              </w:rPr>
            </w:pPr>
          </w:p>
        </w:tc>
        <w:tc>
          <w:tcPr>
            <w:tcW w:w="618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6. Pedagóg je ochotný komunikovať o problémoch počas konzultačných hodín</w:t>
            </w:r>
          </w:p>
        </w:tc>
        <w:tc>
          <w:tcPr>
            <w:tcW w:w="170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174" w:type="dxa"/>
            <w:vMerge/>
            <w:hideMark/>
          </w:tcPr>
          <w:p w:rsidR="003C497E" w:rsidRPr="003B263B" w:rsidRDefault="003C497E">
            <w:pPr>
              <w:rPr>
                <w:rFonts w:ascii="Calibri" w:hAnsi="Calibri" w:cs="Calibri"/>
                <w:color w:val="000000"/>
              </w:rPr>
            </w:pPr>
          </w:p>
        </w:tc>
        <w:tc>
          <w:tcPr>
            <w:tcW w:w="618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7. Pedagóg je spravodlivý v prístupe k študentom</w:t>
            </w:r>
          </w:p>
        </w:tc>
        <w:tc>
          <w:tcPr>
            <w:tcW w:w="170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174" w:type="dxa"/>
            <w:vMerge/>
            <w:hideMark/>
          </w:tcPr>
          <w:p w:rsidR="003C497E" w:rsidRPr="003B263B" w:rsidRDefault="003C497E">
            <w:pPr>
              <w:rPr>
                <w:rFonts w:ascii="Calibri" w:hAnsi="Calibri" w:cs="Calibri"/>
                <w:color w:val="000000"/>
              </w:rPr>
            </w:pPr>
          </w:p>
        </w:tc>
        <w:tc>
          <w:tcPr>
            <w:tcW w:w="618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8. Pedagóg vysvetlí využitie predmetu s praxou</w:t>
            </w:r>
          </w:p>
        </w:tc>
        <w:tc>
          <w:tcPr>
            <w:tcW w:w="170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174" w:type="dxa"/>
            <w:vMerge/>
            <w:hideMark/>
          </w:tcPr>
          <w:p w:rsidR="003C497E" w:rsidRPr="003B263B" w:rsidRDefault="003C497E">
            <w:pPr>
              <w:rPr>
                <w:rFonts w:ascii="Calibri" w:hAnsi="Calibri" w:cs="Calibri"/>
                <w:color w:val="000000"/>
              </w:rPr>
            </w:pPr>
          </w:p>
        </w:tc>
        <w:tc>
          <w:tcPr>
            <w:tcW w:w="618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9. Pedagóga vnímam ako odborníka pre daný predmet</w:t>
            </w:r>
          </w:p>
        </w:tc>
        <w:tc>
          <w:tcPr>
            <w:tcW w:w="170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174" w:type="dxa"/>
            <w:vMerge/>
            <w:hideMark/>
          </w:tcPr>
          <w:p w:rsidR="003C497E" w:rsidRPr="003B263B" w:rsidRDefault="003C497E">
            <w:pPr>
              <w:rPr>
                <w:rFonts w:ascii="Calibri" w:hAnsi="Calibri" w:cs="Calibri"/>
                <w:color w:val="000000"/>
              </w:rPr>
            </w:pPr>
          </w:p>
        </w:tc>
        <w:tc>
          <w:tcPr>
            <w:tcW w:w="618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10. Pedagóg v období dištančnej formy výučby poskytol študentom podklady pre štúdium.</w:t>
            </w:r>
          </w:p>
        </w:tc>
        <w:tc>
          <w:tcPr>
            <w:tcW w:w="170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174" w:type="dxa"/>
            <w:vMerge/>
            <w:hideMark/>
          </w:tcPr>
          <w:p w:rsidR="003C497E" w:rsidRPr="003B263B" w:rsidRDefault="003C497E">
            <w:pPr>
              <w:rPr>
                <w:rFonts w:ascii="Calibri" w:hAnsi="Calibri" w:cs="Calibri"/>
                <w:color w:val="000000"/>
              </w:rPr>
            </w:pPr>
          </w:p>
        </w:tc>
        <w:tc>
          <w:tcPr>
            <w:tcW w:w="618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11. Pedagóg počas obdobia dištančnej formy vzdelávania poskytol informácie týkajúce sa podmienok záverečného hodnotenia študenta.</w:t>
            </w:r>
          </w:p>
        </w:tc>
        <w:tc>
          <w:tcPr>
            <w:tcW w:w="170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174" w:type="dxa"/>
            <w:vMerge/>
            <w:hideMark/>
          </w:tcPr>
          <w:p w:rsidR="003C497E" w:rsidRPr="003B263B" w:rsidRDefault="003C497E">
            <w:pPr>
              <w:rPr>
                <w:rFonts w:ascii="Calibri" w:hAnsi="Calibri" w:cs="Calibri"/>
                <w:color w:val="000000"/>
              </w:rPr>
            </w:pPr>
          </w:p>
        </w:tc>
        <w:tc>
          <w:tcPr>
            <w:tcW w:w="618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12. Čo bolo na výučbe predmetu najpodnetnejšie? Čo Vám najviac pomohlo pri jeho štúdiu?</w:t>
            </w:r>
          </w:p>
        </w:tc>
        <w:tc>
          <w:tcPr>
            <w:tcW w:w="170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proofErr w:type="spellStart"/>
            <w:r w:rsidRPr="003B263B">
              <w:rPr>
                <w:rFonts w:ascii="Calibri" w:hAnsi="Calibri" w:cs="Calibri"/>
                <w:color w:val="000000"/>
              </w:rPr>
              <w:t>nemam</w:t>
            </w:r>
            <w:proofErr w:type="spellEnd"/>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174" w:type="dxa"/>
            <w:vMerge/>
            <w:hideMark/>
          </w:tcPr>
          <w:p w:rsidR="003C497E" w:rsidRPr="003B263B" w:rsidRDefault="003C497E">
            <w:pPr>
              <w:rPr>
                <w:rFonts w:ascii="Calibri" w:hAnsi="Calibri" w:cs="Calibri"/>
                <w:color w:val="000000"/>
              </w:rPr>
            </w:pPr>
          </w:p>
        </w:tc>
        <w:tc>
          <w:tcPr>
            <w:tcW w:w="618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13. V prípade potreby, napíšte Vaše ďalšie návrhy a pripomienky k výučbe predmetu.</w:t>
            </w:r>
          </w:p>
        </w:tc>
        <w:tc>
          <w:tcPr>
            <w:tcW w:w="170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proofErr w:type="spellStart"/>
            <w:r w:rsidRPr="003B263B">
              <w:rPr>
                <w:rFonts w:ascii="Calibri" w:hAnsi="Calibri" w:cs="Calibri"/>
                <w:color w:val="000000"/>
              </w:rPr>
              <w:t>nemam</w:t>
            </w:r>
            <w:proofErr w:type="spellEnd"/>
          </w:p>
        </w:tc>
      </w:tr>
    </w:tbl>
    <w:p w:rsidR="0059044A" w:rsidRDefault="0059044A" w:rsidP="0033641E"/>
    <w:p w:rsidR="0033641E" w:rsidRDefault="0033641E" w:rsidP="0033641E">
      <w:r>
        <w:t xml:space="preserve">Stanovisko katedry : </w:t>
      </w:r>
    </w:p>
    <w:p w:rsidR="0033641E" w:rsidRPr="003B263B" w:rsidRDefault="0033641E" w:rsidP="0033641E"/>
    <w:tbl>
      <w:tblPr>
        <w:tblStyle w:val="Mriekatabukysvetl"/>
        <w:tblW w:w="9062" w:type="dxa"/>
        <w:tblLook w:val="04A0" w:firstRow="1" w:lastRow="0" w:firstColumn="1" w:lastColumn="0" w:noHBand="0" w:noVBand="1"/>
      </w:tblPr>
      <w:tblGrid>
        <w:gridCol w:w="1716"/>
        <w:gridCol w:w="5787"/>
        <w:gridCol w:w="1559"/>
      </w:tblGrid>
      <w:tr w:rsidR="003C497E" w:rsidRPr="003B263B" w:rsidTr="003B378F">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1716" w:type="dxa"/>
            <w:noWrap/>
            <w:hideMark/>
          </w:tcPr>
          <w:p w:rsidR="003C497E" w:rsidRPr="003B263B" w:rsidRDefault="003C497E">
            <w:pPr>
              <w:rPr>
                <w:rFonts w:ascii="Calibri" w:hAnsi="Calibri" w:cs="Calibri"/>
                <w:bCs/>
                <w:color w:val="000000"/>
              </w:rPr>
            </w:pPr>
            <w:r w:rsidRPr="003B263B">
              <w:rPr>
                <w:rFonts w:ascii="Calibri" w:hAnsi="Calibri" w:cs="Calibri"/>
                <w:bCs/>
                <w:color w:val="000000"/>
              </w:rPr>
              <w:t>Predmet</w:t>
            </w:r>
          </w:p>
        </w:tc>
        <w:tc>
          <w:tcPr>
            <w:tcW w:w="5787"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Výrok</w:t>
            </w:r>
          </w:p>
        </w:tc>
        <w:tc>
          <w:tcPr>
            <w:tcW w:w="1559"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Hodnotenie</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716" w:type="dxa"/>
            <w:vMerge w:val="restart"/>
            <w:noWrap/>
            <w:hideMark/>
          </w:tcPr>
          <w:p w:rsidR="003C497E" w:rsidRPr="003B263B" w:rsidRDefault="003C497E" w:rsidP="00A479DF">
            <w:pPr>
              <w:pStyle w:val="Nadpis2"/>
              <w:outlineLvl w:val="1"/>
            </w:pPr>
            <w:bookmarkStart w:id="24" w:name="_Toc44594241"/>
            <w:r w:rsidRPr="003B263B">
              <w:t>Seminár zo sociálnej etiky II - XETb772</w:t>
            </w:r>
            <w:bookmarkEnd w:id="24"/>
          </w:p>
        </w:tc>
        <w:tc>
          <w:tcPr>
            <w:tcW w:w="578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 Pedagóg jasne komunikuje požiadavky na študenta (požiadavky na skúšku, výučbu)</w:t>
            </w:r>
          </w:p>
        </w:tc>
        <w:tc>
          <w:tcPr>
            <w:tcW w:w="155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716" w:type="dxa"/>
            <w:vMerge/>
            <w:hideMark/>
          </w:tcPr>
          <w:p w:rsidR="003C497E" w:rsidRPr="003B263B" w:rsidRDefault="003C497E">
            <w:pPr>
              <w:rPr>
                <w:rFonts w:ascii="Calibri" w:hAnsi="Calibri" w:cs="Calibri"/>
                <w:color w:val="000000"/>
              </w:rPr>
            </w:pPr>
          </w:p>
        </w:tc>
        <w:tc>
          <w:tcPr>
            <w:tcW w:w="578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2. Pedagóg dobre časovo organizuje vyučovanie (dochvíľnosť)</w:t>
            </w:r>
          </w:p>
        </w:tc>
        <w:tc>
          <w:tcPr>
            <w:tcW w:w="155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716" w:type="dxa"/>
            <w:vMerge/>
            <w:hideMark/>
          </w:tcPr>
          <w:p w:rsidR="003C497E" w:rsidRPr="003B263B" w:rsidRDefault="003C497E">
            <w:pPr>
              <w:rPr>
                <w:rFonts w:ascii="Calibri" w:hAnsi="Calibri" w:cs="Calibri"/>
                <w:color w:val="000000"/>
              </w:rPr>
            </w:pPr>
          </w:p>
        </w:tc>
        <w:tc>
          <w:tcPr>
            <w:tcW w:w="578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3. Pedagóg je pripravený na výučbu</w:t>
            </w:r>
          </w:p>
        </w:tc>
        <w:tc>
          <w:tcPr>
            <w:tcW w:w="155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716" w:type="dxa"/>
            <w:vMerge/>
            <w:hideMark/>
          </w:tcPr>
          <w:p w:rsidR="003C497E" w:rsidRPr="003B263B" w:rsidRDefault="003C497E">
            <w:pPr>
              <w:rPr>
                <w:rFonts w:ascii="Calibri" w:hAnsi="Calibri" w:cs="Calibri"/>
                <w:color w:val="000000"/>
              </w:rPr>
            </w:pPr>
          </w:p>
        </w:tc>
        <w:tc>
          <w:tcPr>
            <w:tcW w:w="578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4. Pedagóg zverejňuje zrozumiteľné informácie o svojom predmete v informačnom liste</w:t>
            </w:r>
          </w:p>
        </w:tc>
        <w:tc>
          <w:tcPr>
            <w:tcW w:w="155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716" w:type="dxa"/>
            <w:vMerge/>
            <w:hideMark/>
          </w:tcPr>
          <w:p w:rsidR="003C497E" w:rsidRPr="003B263B" w:rsidRDefault="003C497E">
            <w:pPr>
              <w:rPr>
                <w:rFonts w:ascii="Calibri" w:hAnsi="Calibri" w:cs="Calibri"/>
                <w:color w:val="000000"/>
              </w:rPr>
            </w:pPr>
          </w:p>
        </w:tc>
        <w:tc>
          <w:tcPr>
            <w:tcW w:w="578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5. Pedagóg zrozumiteľne približuje učivo</w:t>
            </w:r>
          </w:p>
        </w:tc>
        <w:tc>
          <w:tcPr>
            <w:tcW w:w="155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716" w:type="dxa"/>
            <w:vMerge/>
            <w:hideMark/>
          </w:tcPr>
          <w:p w:rsidR="003C497E" w:rsidRPr="003B263B" w:rsidRDefault="003C497E">
            <w:pPr>
              <w:rPr>
                <w:rFonts w:ascii="Calibri" w:hAnsi="Calibri" w:cs="Calibri"/>
                <w:color w:val="000000"/>
              </w:rPr>
            </w:pPr>
          </w:p>
        </w:tc>
        <w:tc>
          <w:tcPr>
            <w:tcW w:w="578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6. Pedagóg je ochotný komunikovať o problémoch počas konzultačných hodín</w:t>
            </w:r>
          </w:p>
        </w:tc>
        <w:tc>
          <w:tcPr>
            <w:tcW w:w="155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716" w:type="dxa"/>
            <w:vMerge/>
            <w:hideMark/>
          </w:tcPr>
          <w:p w:rsidR="003C497E" w:rsidRPr="003B263B" w:rsidRDefault="003C497E">
            <w:pPr>
              <w:rPr>
                <w:rFonts w:ascii="Calibri" w:hAnsi="Calibri" w:cs="Calibri"/>
                <w:color w:val="000000"/>
              </w:rPr>
            </w:pPr>
          </w:p>
        </w:tc>
        <w:tc>
          <w:tcPr>
            <w:tcW w:w="578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7. Pedagóg je spravodlivý v prístupe k študentom</w:t>
            </w:r>
          </w:p>
        </w:tc>
        <w:tc>
          <w:tcPr>
            <w:tcW w:w="155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716" w:type="dxa"/>
            <w:vMerge/>
            <w:hideMark/>
          </w:tcPr>
          <w:p w:rsidR="003C497E" w:rsidRPr="003B263B" w:rsidRDefault="003C497E">
            <w:pPr>
              <w:rPr>
                <w:rFonts w:ascii="Calibri" w:hAnsi="Calibri" w:cs="Calibri"/>
                <w:color w:val="000000"/>
              </w:rPr>
            </w:pPr>
          </w:p>
        </w:tc>
        <w:tc>
          <w:tcPr>
            <w:tcW w:w="578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8. Pedagóg vysvetlí využitie predmetu s praxou</w:t>
            </w:r>
          </w:p>
        </w:tc>
        <w:tc>
          <w:tcPr>
            <w:tcW w:w="155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716" w:type="dxa"/>
            <w:vMerge/>
            <w:hideMark/>
          </w:tcPr>
          <w:p w:rsidR="003C497E" w:rsidRPr="003B263B" w:rsidRDefault="003C497E">
            <w:pPr>
              <w:rPr>
                <w:rFonts w:ascii="Calibri" w:hAnsi="Calibri" w:cs="Calibri"/>
                <w:color w:val="000000"/>
              </w:rPr>
            </w:pPr>
          </w:p>
        </w:tc>
        <w:tc>
          <w:tcPr>
            <w:tcW w:w="578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9. Pedagóga vnímam ako odborníka pre daný predmet</w:t>
            </w:r>
          </w:p>
        </w:tc>
        <w:tc>
          <w:tcPr>
            <w:tcW w:w="155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716" w:type="dxa"/>
            <w:vMerge/>
            <w:hideMark/>
          </w:tcPr>
          <w:p w:rsidR="003C497E" w:rsidRPr="003B263B" w:rsidRDefault="003C497E">
            <w:pPr>
              <w:rPr>
                <w:rFonts w:ascii="Calibri" w:hAnsi="Calibri" w:cs="Calibri"/>
                <w:color w:val="000000"/>
              </w:rPr>
            </w:pPr>
          </w:p>
        </w:tc>
        <w:tc>
          <w:tcPr>
            <w:tcW w:w="578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10. Pedagóg v období dištančnej formy výučby poskytol študentom podklady pre štúdium.</w:t>
            </w:r>
          </w:p>
        </w:tc>
        <w:tc>
          <w:tcPr>
            <w:tcW w:w="155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716" w:type="dxa"/>
            <w:vMerge/>
            <w:hideMark/>
          </w:tcPr>
          <w:p w:rsidR="003C497E" w:rsidRPr="003B263B" w:rsidRDefault="003C497E">
            <w:pPr>
              <w:rPr>
                <w:rFonts w:ascii="Calibri" w:hAnsi="Calibri" w:cs="Calibri"/>
                <w:color w:val="000000"/>
              </w:rPr>
            </w:pPr>
          </w:p>
        </w:tc>
        <w:tc>
          <w:tcPr>
            <w:tcW w:w="578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11. Pedagóg počas obdobia dištančnej formy vzdelávania poskytol informácie týkajúce sa podmienok záverečného hodnotenia študenta.</w:t>
            </w:r>
          </w:p>
        </w:tc>
        <w:tc>
          <w:tcPr>
            <w:tcW w:w="155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716" w:type="dxa"/>
            <w:vMerge/>
            <w:hideMark/>
          </w:tcPr>
          <w:p w:rsidR="003C497E" w:rsidRPr="003B263B" w:rsidRDefault="003C497E">
            <w:pPr>
              <w:rPr>
                <w:rFonts w:ascii="Calibri" w:hAnsi="Calibri" w:cs="Calibri"/>
                <w:color w:val="000000"/>
              </w:rPr>
            </w:pPr>
          </w:p>
        </w:tc>
        <w:tc>
          <w:tcPr>
            <w:tcW w:w="578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12. Čo bolo na výučbe predmetu najpodnetnejšie? Čo Vám najviac pomohlo pri jeho štúdiu?</w:t>
            </w:r>
          </w:p>
        </w:tc>
        <w:tc>
          <w:tcPr>
            <w:tcW w:w="155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proofErr w:type="spellStart"/>
            <w:r w:rsidRPr="003B263B">
              <w:rPr>
                <w:rFonts w:ascii="Calibri" w:hAnsi="Calibri" w:cs="Calibri"/>
                <w:color w:val="000000"/>
              </w:rPr>
              <w:t>nemam</w:t>
            </w:r>
            <w:proofErr w:type="spellEnd"/>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716" w:type="dxa"/>
            <w:vMerge/>
            <w:hideMark/>
          </w:tcPr>
          <w:p w:rsidR="003C497E" w:rsidRPr="003B263B" w:rsidRDefault="003C497E">
            <w:pPr>
              <w:rPr>
                <w:rFonts w:ascii="Calibri" w:hAnsi="Calibri" w:cs="Calibri"/>
                <w:color w:val="000000"/>
              </w:rPr>
            </w:pPr>
          </w:p>
        </w:tc>
        <w:tc>
          <w:tcPr>
            <w:tcW w:w="578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13. V prípade potreby, napíšte Vaše ďalšie návrhy a pripomienky k výučbe predmetu.</w:t>
            </w:r>
          </w:p>
        </w:tc>
        <w:tc>
          <w:tcPr>
            <w:tcW w:w="155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proofErr w:type="spellStart"/>
            <w:r w:rsidRPr="003B263B">
              <w:rPr>
                <w:rFonts w:ascii="Calibri" w:hAnsi="Calibri" w:cs="Calibri"/>
                <w:color w:val="000000"/>
              </w:rPr>
              <w:t>nemam</w:t>
            </w:r>
            <w:proofErr w:type="spellEnd"/>
          </w:p>
        </w:tc>
      </w:tr>
    </w:tbl>
    <w:p w:rsidR="0059044A" w:rsidRDefault="0059044A" w:rsidP="0033641E"/>
    <w:p w:rsidR="0033641E" w:rsidRDefault="0033641E" w:rsidP="0033641E">
      <w:r>
        <w:t xml:space="preserve">Stanovisko katedry : </w:t>
      </w:r>
    </w:p>
    <w:p w:rsidR="0033641E" w:rsidRPr="003B263B" w:rsidRDefault="0033641E" w:rsidP="0033641E"/>
    <w:tbl>
      <w:tblPr>
        <w:tblStyle w:val="Mriekatabukysvetl"/>
        <w:tblW w:w="9204" w:type="dxa"/>
        <w:tblLook w:val="04A0" w:firstRow="1" w:lastRow="0" w:firstColumn="1" w:lastColumn="0" w:noHBand="0" w:noVBand="1"/>
      </w:tblPr>
      <w:tblGrid>
        <w:gridCol w:w="2019"/>
        <w:gridCol w:w="5626"/>
        <w:gridCol w:w="1559"/>
      </w:tblGrid>
      <w:tr w:rsidR="003C497E" w:rsidRPr="003B263B" w:rsidTr="003B378F">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2019" w:type="dxa"/>
            <w:noWrap/>
            <w:hideMark/>
          </w:tcPr>
          <w:p w:rsidR="003C497E" w:rsidRPr="003B263B" w:rsidRDefault="003C497E">
            <w:pPr>
              <w:rPr>
                <w:rFonts w:ascii="Calibri" w:hAnsi="Calibri" w:cs="Calibri"/>
                <w:bCs/>
                <w:color w:val="000000"/>
              </w:rPr>
            </w:pPr>
            <w:r w:rsidRPr="003B263B">
              <w:rPr>
                <w:rFonts w:ascii="Calibri" w:hAnsi="Calibri" w:cs="Calibri"/>
                <w:bCs/>
                <w:color w:val="000000"/>
              </w:rPr>
              <w:t>Predmet</w:t>
            </w:r>
          </w:p>
        </w:tc>
        <w:tc>
          <w:tcPr>
            <w:tcW w:w="5626"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Výrok</w:t>
            </w:r>
          </w:p>
        </w:tc>
        <w:tc>
          <w:tcPr>
            <w:tcW w:w="1559"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Hodnotenie</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2019" w:type="dxa"/>
            <w:vMerge w:val="restart"/>
            <w:noWrap/>
            <w:hideMark/>
          </w:tcPr>
          <w:p w:rsidR="003C497E" w:rsidRPr="003B263B" w:rsidRDefault="003C497E" w:rsidP="00A479DF">
            <w:pPr>
              <w:pStyle w:val="Nadpis2"/>
              <w:outlineLvl w:val="1"/>
            </w:pPr>
            <w:bookmarkStart w:id="25" w:name="_Toc44594242"/>
            <w:r w:rsidRPr="003B263B">
              <w:t>Audiovizuálny cudzojazyčný seminár - XETb778</w:t>
            </w:r>
            <w:bookmarkEnd w:id="25"/>
          </w:p>
        </w:tc>
        <w:tc>
          <w:tcPr>
            <w:tcW w:w="562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 Pedagóg jasne komunikuje požiadavky na študenta (požiadavky na skúšku, výučbu)</w:t>
            </w:r>
          </w:p>
        </w:tc>
        <w:tc>
          <w:tcPr>
            <w:tcW w:w="155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2019" w:type="dxa"/>
            <w:vMerge/>
            <w:hideMark/>
          </w:tcPr>
          <w:p w:rsidR="003C497E" w:rsidRPr="003B263B" w:rsidRDefault="003C497E">
            <w:pPr>
              <w:rPr>
                <w:rFonts w:ascii="Calibri" w:hAnsi="Calibri" w:cs="Calibri"/>
                <w:color w:val="000000"/>
              </w:rPr>
            </w:pPr>
          </w:p>
        </w:tc>
        <w:tc>
          <w:tcPr>
            <w:tcW w:w="562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2. Pedagóg dobre časovo organizuje vyučovanie (dochvíľnosť)</w:t>
            </w:r>
          </w:p>
        </w:tc>
        <w:tc>
          <w:tcPr>
            <w:tcW w:w="155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2019" w:type="dxa"/>
            <w:vMerge/>
            <w:hideMark/>
          </w:tcPr>
          <w:p w:rsidR="003C497E" w:rsidRPr="003B263B" w:rsidRDefault="003C497E">
            <w:pPr>
              <w:rPr>
                <w:rFonts w:ascii="Calibri" w:hAnsi="Calibri" w:cs="Calibri"/>
                <w:color w:val="000000"/>
              </w:rPr>
            </w:pPr>
          </w:p>
        </w:tc>
        <w:tc>
          <w:tcPr>
            <w:tcW w:w="562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3. Pedagóg je pripravený na výučbu</w:t>
            </w:r>
          </w:p>
        </w:tc>
        <w:tc>
          <w:tcPr>
            <w:tcW w:w="155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2019" w:type="dxa"/>
            <w:vMerge/>
            <w:hideMark/>
          </w:tcPr>
          <w:p w:rsidR="003C497E" w:rsidRPr="003B263B" w:rsidRDefault="003C497E">
            <w:pPr>
              <w:rPr>
                <w:rFonts w:ascii="Calibri" w:hAnsi="Calibri" w:cs="Calibri"/>
                <w:color w:val="000000"/>
              </w:rPr>
            </w:pPr>
          </w:p>
        </w:tc>
        <w:tc>
          <w:tcPr>
            <w:tcW w:w="562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4. Pedagóg zverejňuje zrozumiteľné informácie o svojom predmete v informačnom liste</w:t>
            </w:r>
          </w:p>
        </w:tc>
        <w:tc>
          <w:tcPr>
            <w:tcW w:w="155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2019" w:type="dxa"/>
            <w:vMerge/>
            <w:hideMark/>
          </w:tcPr>
          <w:p w:rsidR="003C497E" w:rsidRPr="003B263B" w:rsidRDefault="003C497E">
            <w:pPr>
              <w:rPr>
                <w:rFonts w:ascii="Calibri" w:hAnsi="Calibri" w:cs="Calibri"/>
                <w:color w:val="000000"/>
              </w:rPr>
            </w:pPr>
          </w:p>
        </w:tc>
        <w:tc>
          <w:tcPr>
            <w:tcW w:w="562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5. Pedagóg zrozumiteľne približuje učivo</w:t>
            </w:r>
          </w:p>
        </w:tc>
        <w:tc>
          <w:tcPr>
            <w:tcW w:w="155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2019" w:type="dxa"/>
            <w:vMerge/>
            <w:hideMark/>
          </w:tcPr>
          <w:p w:rsidR="003C497E" w:rsidRPr="003B263B" w:rsidRDefault="003C497E">
            <w:pPr>
              <w:rPr>
                <w:rFonts w:ascii="Calibri" w:hAnsi="Calibri" w:cs="Calibri"/>
                <w:color w:val="000000"/>
              </w:rPr>
            </w:pPr>
          </w:p>
        </w:tc>
        <w:tc>
          <w:tcPr>
            <w:tcW w:w="562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6. Pedagóg je ochotný komunikovať o problémoch počas konzultačných hodín</w:t>
            </w:r>
          </w:p>
        </w:tc>
        <w:tc>
          <w:tcPr>
            <w:tcW w:w="155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2019" w:type="dxa"/>
            <w:vMerge/>
            <w:hideMark/>
          </w:tcPr>
          <w:p w:rsidR="003C497E" w:rsidRPr="003B263B" w:rsidRDefault="003C497E">
            <w:pPr>
              <w:rPr>
                <w:rFonts w:ascii="Calibri" w:hAnsi="Calibri" w:cs="Calibri"/>
                <w:color w:val="000000"/>
              </w:rPr>
            </w:pPr>
          </w:p>
        </w:tc>
        <w:tc>
          <w:tcPr>
            <w:tcW w:w="562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7. Pedagóg je spravodlivý v prístupe k študentom</w:t>
            </w:r>
          </w:p>
        </w:tc>
        <w:tc>
          <w:tcPr>
            <w:tcW w:w="155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2019" w:type="dxa"/>
            <w:vMerge/>
            <w:hideMark/>
          </w:tcPr>
          <w:p w:rsidR="003C497E" w:rsidRPr="003B263B" w:rsidRDefault="003C497E">
            <w:pPr>
              <w:rPr>
                <w:rFonts w:ascii="Calibri" w:hAnsi="Calibri" w:cs="Calibri"/>
                <w:color w:val="000000"/>
              </w:rPr>
            </w:pPr>
          </w:p>
        </w:tc>
        <w:tc>
          <w:tcPr>
            <w:tcW w:w="562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8. Pedagóg vysvetlí využitie predmetu s praxou</w:t>
            </w:r>
          </w:p>
        </w:tc>
        <w:tc>
          <w:tcPr>
            <w:tcW w:w="155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2019" w:type="dxa"/>
            <w:vMerge/>
            <w:hideMark/>
          </w:tcPr>
          <w:p w:rsidR="003C497E" w:rsidRPr="003B263B" w:rsidRDefault="003C497E">
            <w:pPr>
              <w:rPr>
                <w:rFonts w:ascii="Calibri" w:hAnsi="Calibri" w:cs="Calibri"/>
                <w:color w:val="000000"/>
              </w:rPr>
            </w:pPr>
          </w:p>
        </w:tc>
        <w:tc>
          <w:tcPr>
            <w:tcW w:w="562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9. Pedagóga vnímam ako odborníka pre daný predmet</w:t>
            </w:r>
          </w:p>
        </w:tc>
        <w:tc>
          <w:tcPr>
            <w:tcW w:w="155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2019" w:type="dxa"/>
            <w:vMerge/>
            <w:hideMark/>
          </w:tcPr>
          <w:p w:rsidR="003C497E" w:rsidRPr="003B263B" w:rsidRDefault="003C497E">
            <w:pPr>
              <w:rPr>
                <w:rFonts w:ascii="Calibri" w:hAnsi="Calibri" w:cs="Calibri"/>
                <w:color w:val="000000"/>
              </w:rPr>
            </w:pPr>
          </w:p>
        </w:tc>
        <w:tc>
          <w:tcPr>
            <w:tcW w:w="562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10. Pedagóg v období dištančnej formy výučby poskytol študentom podklady pre štúdium.</w:t>
            </w:r>
          </w:p>
        </w:tc>
        <w:tc>
          <w:tcPr>
            <w:tcW w:w="155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2019" w:type="dxa"/>
            <w:vMerge/>
            <w:hideMark/>
          </w:tcPr>
          <w:p w:rsidR="003C497E" w:rsidRPr="003B263B" w:rsidRDefault="003C497E">
            <w:pPr>
              <w:rPr>
                <w:rFonts w:ascii="Calibri" w:hAnsi="Calibri" w:cs="Calibri"/>
                <w:color w:val="000000"/>
              </w:rPr>
            </w:pPr>
          </w:p>
        </w:tc>
        <w:tc>
          <w:tcPr>
            <w:tcW w:w="562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11. Pedagóg počas obdobia dištančnej formy vzdelávania poskytol informácie týkajúce sa podmienok záverečného hodnotenia študenta.</w:t>
            </w:r>
          </w:p>
        </w:tc>
        <w:tc>
          <w:tcPr>
            <w:tcW w:w="155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2019" w:type="dxa"/>
            <w:vMerge/>
            <w:hideMark/>
          </w:tcPr>
          <w:p w:rsidR="003C497E" w:rsidRPr="003B263B" w:rsidRDefault="003C497E">
            <w:pPr>
              <w:rPr>
                <w:rFonts w:ascii="Calibri" w:hAnsi="Calibri" w:cs="Calibri"/>
                <w:color w:val="000000"/>
              </w:rPr>
            </w:pPr>
          </w:p>
        </w:tc>
        <w:tc>
          <w:tcPr>
            <w:tcW w:w="562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12. Čo bolo na výučbe predmetu najpodnetnejšie? Čo Vám najviac pomohlo pri jeho štúdiu?</w:t>
            </w:r>
          </w:p>
        </w:tc>
        <w:tc>
          <w:tcPr>
            <w:tcW w:w="155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proofErr w:type="spellStart"/>
            <w:r w:rsidRPr="003B263B">
              <w:rPr>
                <w:rFonts w:ascii="Calibri" w:hAnsi="Calibri" w:cs="Calibri"/>
                <w:color w:val="000000"/>
              </w:rPr>
              <w:t>nemam</w:t>
            </w:r>
            <w:proofErr w:type="spellEnd"/>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2019" w:type="dxa"/>
            <w:vMerge/>
            <w:hideMark/>
          </w:tcPr>
          <w:p w:rsidR="003C497E" w:rsidRPr="003B263B" w:rsidRDefault="003C497E">
            <w:pPr>
              <w:rPr>
                <w:rFonts w:ascii="Calibri" w:hAnsi="Calibri" w:cs="Calibri"/>
                <w:color w:val="000000"/>
              </w:rPr>
            </w:pPr>
          </w:p>
        </w:tc>
        <w:tc>
          <w:tcPr>
            <w:tcW w:w="562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13. V prípade potreby, napíšte Vaše ďalšie návrhy a pripomienky k výučbe predmetu.</w:t>
            </w:r>
          </w:p>
        </w:tc>
        <w:tc>
          <w:tcPr>
            <w:tcW w:w="155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proofErr w:type="spellStart"/>
            <w:r w:rsidRPr="003B263B">
              <w:rPr>
                <w:rFonts w:ascii="Calibri" w:hAnsi="Calibri" w:cs="Calibri"/>
                <w:color w:val="000000"/>
              </w:rPr>
              <w:t>nemam</w:t>
            </w:r>
            <w:proofErr w:type="spellEnd"/>
          </w:p>
        </w:tc>
      </w:tr>
    </w:tbl>
    <w:p w:rsidR="0059044A" w:rsidRDefault="0059044A" w:rsidP="0033641E"/>
    <w:p w:rsidR="0033641E" w:rsidRDefault="0033641E" w:rsidP="0033641E">
      <w:r>
        <w:t xml:space="preserve">Stanovisko katedry : </w:t>
      </w:r>
    </w:p>
    <w:p w:rsidR="0033641E" w:rsidRPr="003B263B" w:rsidRDefault="0033641E" w:rsidP="0033641E"/>
    <w:p w:rsidR="003C497E" w:rsidRPr="00A479DF" w:rsidRDefault="003C497E" w:rsidP="00A479DF">
      <w:pPr>
        <w:pStyle w:val="Nadpis1"/>
        <w:rPr>
          <w:b/>
        </w:rPr>
      </w:pPr>
      <w:bookmarkStart w:id="26" w:name="_Toc44594243"/>
      <w:r w:rsidRPr="00A479DF">
        <w:rPr>
          <w:b/>
        </w:rPr>
        <w:t>K filozofie FF</w:t>
      </w:r>
      <w:bookmarkEnd w:id="26"/>
      <w:r w:rsidRPr="00A479DF">
        <w:rPr>
          <w:b/>
        </w:rPr>
        <w:br/>
      </w:r>
    </w:p>
    <w:tbl>
      <w:tblPr>
        <w:tblStyle w:val="Mriekatabukysvetl"/>
        <w:tblW w:w="9204" w:type="dxa"/>
        <w:tblLook w:val="04A0" w:firstRow="1" w:lastRow="0" w:firstColumn="1" w:lastColumn="0" w:noHBand="0" w:noVBand="1"/>
      </w:tblPr>
      <w:tblGrid>
        <w:gridCol w:w="1060"/>
        <w:gridCol w:w="6183"/>
        <w:gridCol w:w="1961"/>
      </w:tblGrid>
      <w:tr w:rsidR="003C497E" w:rsidRPr="003B263B" w:rsidTr="00AB39C7">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1060" w:type="dxa"/>
            <w:noWrap/>
            <w:hideMark/>
          </w:tcPr>
          <w:p w:rsidR="003C497E" w:rsidRPr="003B263B" w:rsidRDefault="003C497E">
            <w:pPr>
              <w:rPr>
                <w:rFonts w:ascii="Calibri" w:hAnsi="Calibri" w:cs="Calibri"/>
                <w:bCs/>
                <w:color w:val="000000"/>
              </w:rPr>
            </w:pPr>
            <w:r w:rsidRPr="003B263B">
              <w:rPr>
                <w:rFonts w:ascii="Calibri" w:hAnsi="Calibri" w:cs="Calibri"/>
                <w:bCs/>
                <w:color w:val="000000"/>
              </w:rPr>
              <w:t>Predmet</w:t>
            </w:r>
          </w:p>
        </w:tc>
        <w:tc>
          <w:tcPr>
            <w:tcW w:w="6183"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Výrok</w:t>
            </w:r>
          </w:p>
        </w:tc>
        <w:tc>
          <w:tcPr>
            <w:tcW w:w="1961"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Hodnotenie</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060" w:type="dxa"/>
            <w:vMerge w:val="restart"/>
            <w:noWrap/>
            <w:hideMark/>
          </w:tcPr>
          <w:p w:rsidR="003C497E" w:rsidRPr="003B263B" w:rsidRDefault="003C497E" w:rsidP="00A479DF">
            <w:pPr>
              <w:pStyle w:val="Nadpis2"/>
              <w:outlineLvl w:val="1"/>
            </w:pPr>
            <w:bookmarkStart w:id="27" w:name="_Toc44594244"/>
            <w:r w:rsidRPr="003B263B">
              <w:lastRenderedPageBreak/>
              <w:t>Estetika - XFIb011</w:t>
            </w:r>
            <w:bookmarkEnd w:id="27"/>
          </w:p>
        </w:tc>
        <w:tc>
          <w:tcPr>
            <w:tcW w:w="618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 Pedagóg jasne komunikuje požiadavky na študenta (požiadavky na skúšku, výučbu)</w:t>
            </w:r>
          </w:p>
        </w:tc>
        <w:tc>
          <w:tcPr>
            <w:tcW w:w="196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060" w:type="dxa"/>
            <w:vMerge/>
            <w:hideMark/>
          </w:tcPr>
          <w:p w:rsidR="003C497E" w:rsidRPr="003B263B" w:rsidRDefault="003C497E">
            <w:pPr>
              <w:rPr>
                <w:rFonts w:ascii="Calibri" w:hAnsi="Calibri" w:cs="Calibri"/>
                <w:color w:val="000000"/>
              </w:rPr>
            </w:pPr>
          </w:p>
        </w:tc>
        <w:tc>
          <w:tcPr>
            <w:tcW w:w="618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2. Pedagóg dobre časovo organizuje vyučovanie (dochvíľnosť)</w:t>
            </w:r>
          </w:p>
        </w:tc>
        <w:tc>
          <w:tcPr>
            <w:tcW w:w="196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060" w:type="dxa"/>
            <w:vMerge/>
            <w:hideMark/>
          </w:tcPr>
          <w:p w:rsidR="003C497E" w:rsidRPr="003B263B" w:rsidRDefault="003C497E">
            <w:pPr>
              <w:rPr>
                <w:rFonts w:ascii="Calibri" w:hAnsi="Calibri" w:cs="Calibri"/>
                <w:color w:val="000000"/>
              </w:rPr>
            </w:pPr>
          </w:p>
        </w:tc>
        <w:tc>
          <w:tcPr>
            <w:tcW w:w="618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3. Pedagóg je pripravený na výučbu</w:t>
            </w:r>
          </w:p>
        </w:tc>
        <w:tc>
          <w:tcPr>
            <w:tcW w:w="196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060" w:type="dxa"/>
            <w:vMerge/>
            <w:hideMark/>
          </w:tcPr>
          <w:p w:rsidR="003C497E" w:rsidRPr="003B263B" w:rsidRDefault="003C497E">
            <w:pPr>
              <w:rPr>
                <w:rFonts w:ascii="Calibri" w:hAnsi="Calibri" w:cs="Calibri"/>
                <w:color w:val="000000"/>
              </w:rPr>
            </w:pPr>
          </w:p>
        </w:tc>
        <w:tc>
          <w:tcPr>
            <w:tcW w:w="618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4. Pedagóg zverejňuje zrozumiteľné informácie o svojom predmete v informačnom liste</w:t>
            </w:r>
          </w:p>
        </w:tc>
        <w:tc>
          <w:tcPr>
            <w:tcW w:w="196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060" w:type="dxa"/>
            <w:vMerge/>
            <w:hideMark/>
          </w:tcPr>
          <w:p w:rsidR="003C497E" w:rsidRPr="003B263B" w:rsidRDefault="003C497E">
            <w:pPr>
              <w:rPr>
                <w:rFonts w:ascii="Calibri" w:hAnsi="Calibri" w:cs="Calibri"/>
                <w:color w:val="000000"/>
              </w:rPr>
            </w:pPr>
          </w:p>
        </w:tc>
        <w:tc>
          <w:tcPr>
            <w:tcW w:w="618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5. Pedagóg zrozumiteľne približuje učivo</w:t>
            </w:r>
          </w:p>
        </w:tc>
        <w:tc>
          <w:tcPr>
            <w:tcW w:w="196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060" w:type="dxa"/>
            <w:vMerge/>
            <w:hideMark/>
          </w:tcPr>
          <w:p w:rsidR="003C497E" w:rsidRPr="003B263B" w:rsidRDefault="003C497E">
            <w:pPr>
              <w:rPr>
                <w:rFonts w:ascii="Calibri" w:hAnsi="Calibri" w:cs="Calibri"/>
                <w:color w:val="000000"/>
              </w:rPr>
            </w:pPr>
          </w:p>
        </w:tc>
        <w:tc>
          <w:tcPr>
            <w:tcW w:w="618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6. Pedagóg je ochotný komunikovať o problémoch počas konzultačných hodín</w:t>
            </w:r>
          </w:p>
        </w:tc>
        <w:tc>
          <w:tcPr>
            <w:tcW w:w="196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060" w:type="dxa"/>
            <w:vMerge/>
            <w:hideMark/>
          </w:tcPr>
          <w:p w:rsidR="003C497E" w:rsidRPr="003B263B" w:rsidRDefault="003C497E">
            <w:pPr>
              <w:rPr>
                <w:rFonts w:ascii="Calibri" w:hAnsi="Calibri" w:cs="Calibri"/>
                <w:color w:val="000000"/>
              </w:rPr>
            </w:pPr>
          </w:p>
        </w:tc>
        <w:tc>
          <w:tcPr>
            <w:tcW w:w="618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7. Pedagóg je spravodlivý v prístupe k študentom</w:t>
            </w:r>
          </w:p>
        </w:tc>
        <w:tc>
          <w:tcPr>
            <w:tcW w:w="196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060" w:type="dxa"/>
            <w:vMerge/>
            <w:hideMark/>
          </w:tcPr>
          <w:p w:rsidR="003C497E" w:rsidRPr="003B263B" w:rsidRDefault="003C497E">
            <w:pPr>
              <w:rPr>
                <w:rFonts w:ascii="Calibri" w:hAnsi="Calibri" w:cs="Calibri"/>
                <w:color w:val="000000"/>
              </w:rPr>
            </w:pPr>
          </w:p>
        </w:tc>
        <w:tc>
          <w:tcPr>
            <w:tcW w:w="618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8. Pedagóg vysvetlí využitie predmetu s praxou</w:t>
            </w:r>
          </w:p>
        </w:tc>
        <w:tc>
          <w:tcPr>
            <w:tcW w:w="196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060" w:type="dxa"/>
            <w:vMerge/>
            <w:hideMark/>
          </w:tcPr>
          <w:p w:rsidR="003C497E" w:rsidRPr="003B263B" w:rsidRDefault="003C497E">
            <w:pPr>
              <w:rPr>
                <w:rFonts w:ascii="Calibri" w:hAnsi="Calibri" w:cs="Calibri"/>
                <w:color w:val="000000"/>
              </w:rPr>
            </w:pPr>
          </w:p>
        </w:tc>
        <w:tc>
          <w:tcPr>
            <w:tcW w:w="618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9. Pedagóga vnímam ako odborníka pre daný predmet</w:t>
            </w:r>
          </w:p>
        </w:tc>
        <w:tc>
          <w:tcPr>
            <w:tcW w:w="196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060" w:type="dxa"/>
            <w:vMerge/>
            <w:hideMark/>
          </w:tcPr>
          <w:p w:rsidR="003C497E" w:rsidRPr="003B263B" w:rsidRDefault="003C497E">
            <w:pPr>
              <w:rPr>
                <w:rFonts w:ascii="Calibri" w:hAnsi="Calibri" w:cs="Calibri"/>
                <w:color w:val="000000"/>
              </w:rPr>
            </w:pPr>
          </w:p>
        </w:tc>
        <w:tc>
          <w:tcPr>
            <w:tcW w:w="618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10. Pedagóg v období dištančnej formy výučby poskytol študentom podklady pre štúdium.</w:t>
            </w:r>
          </w:p>
        </w:tc>
        <w:tc>
          <w:tcPr>
            <w:tcW w:w="196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060" w:type="dxa"/>
            <w:vMerge/>
            <w:hideMark/>
          </w:tcPr>
          <w:p w:rsidR="003C497E" w:rsidRPr="003B263B" w:rsidRDefault="003C497E">
            <w:pPr>
              <w:rPr>
                <w:rFonts w:ascii="Calibri" w:hAnsi="Calibri" w:cs="Calibri"/>
                <w:color w:val="000000"/>
              </w:rPr>
            </w:pPr>
          </w:p>
        </w:tc>
        <w:tc>
          <w:tcPr>
            <w:tcW w:w="618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11. Pedagóg počas obdobia dištančnej formy vzdelávania poskytol informácie týkajúce sa podmienok záverečného hodnotenia študenta.</w:t>
            </w:r>
          </w:p>
        </w:tc>
        <w:tc>
          <w:tcPr>
            <w:tcW w:w="196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060" w:type="dxa"/>
            <w:vMerge/>
            <w:hideMark/>
          </w:tcPr>
          <w:p w:rsidR="003C497E" w:rsidRPr="003B263B" w:rsidRDefault="003C497E">
            <w:pPr>
              <w:rPr>
                <w:rFonts w:ascii="Calibri" w:hAnsi="Calibri" w:cs="Calibri"/>
                <w:color w:val="000000"/>
              </w:rPr>
            </w:pPr>
          </w:p>
        </w:tc>
        <w:tc>
          <w:tcPr>
            <w:tcW w:w="618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12. Čo bolo na výučbe predmetu najpodnetnejšie? Čo Vám najviac pomohlo pri jeho štúdiu?</w:t>
            </w:r>
          </w:p>
        </w:tc>
        <w:tc>
          <w:tcPr>
            <w:tcW w:w="196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prínos zápalu pre štúdium ako celok</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060" w:type="dxa"/>
            <w:vMerge/>
            <w:hideMark/>
          </w:tcPr>
          <w:p w:rsidR="003C497E" w:rsidRPr="003B263B" w:rsidRDefault="003C497E">
            <w:pPr>
              <w:rPr>
                <w:rFonts w:ascii="Calibri" w:hAnsi="Calibri" w:cs="Calibri"/>
                <w:color w:val="000000"/>
              </w:rPr>
            </w:pPr>
          </w:p>
        </w:tc>
        <w:tc>
          <w:tcPr>
            <w:tcW w:w="618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13. V prípade potreby, napíšte Vaše ďalšie návrhy a pripomienky k výučbe predmetu.</w:t>
            </w:r>
          </w:p>
        </w:tc>
        <w:tc>
          <w:tcPr>
            <w:tcW w:w="196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nemám žiadne pripomienky len pochvaly</w:t>
            </w:r>
          </w:p>
        </w:tc>
      </w:tr>
    </w:tbl>
    <w:p w:rsidR="0059044A" w:rsidRDefault="0059044A" w:rsidP="0033641E"/>
    <w:p w:rsidR="0033641E" w:rsidRDefault="0033641E" w:rsidP="0033641E">
      <w:r>
        <w:t xml:space="preserve">Stanovisko katedry : </w:t>
      </w:r>
    </w:p>
    <w:p w:rsidR="0033641E" w:rsidRPr="003B263B" w:rsidRDefault="0033641E" w:rsidP="0033641E"/>
    <w:tbl>
      <w:tblPr>
        <w:tblStyle w:val="Mriekatabukysvetl"/>
        <w:tblW w:w="9204" w:type="dxa"/>
        <w:tblLook w:val="04A0" w:firstRow="1" w:lastRow="0" w:firstColumn="1" w:lastColumn="0" w:noHBand="0" w:noVBand="1"/>
      </w:tblPr>
      <w:tblGrid>
        <w:gridCol w:w="1322"/>
        <w:gridCol w:w="6039"/>
        <w:gridCol w:w="1843"/>
      </w:tblGrid>
      <w:tr w:rsidR="003C497E" w:rsidRPr="003B263B" w:rsidTr="003B378F">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1322" w:type="dxa"/>
            <w:noWrap/>
            <w:hideMark/>
          </w:tcPr>
          <w:p w:rsidR="003C497E" w:rsidRPr="003B263B" w:rsidRDefault="003C497E">
            <w:pPr>
              <w:rPr>
                <w:rFonts w:ascii="Calibri" w:hAnsi="Calibri" w:cs="Calibri"/>
                <w:bCs/>
                <w:color w:val="000000"/>
              </w:rPr>
            </w:pPr>
            <w:r w:rsidRPr="003B263B">
              <w:rPr>
                <w:rFonts w:ascii="Calibri" w:hAnsi="Calibri" w:cs="Calibri"/>
                <w:bCs/>
                <w:color w:val="000000"/>
              </w:rPr>
              <w:t>Predmet</w:t>
            </w:r>
          </w:p>
        </w:tc>
        <w:tc>
          <w:tcPr>
            <w:tcW w:w="6039"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Výrok</w:t>
            </w:r>
          </w:p>
        </w:tc>
        <w:tc>
          <w:tcPr>
            <w:tcW w:w="1843"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Hodnotenie</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322" w:type="dxa"/>
            <w:vMerge w:val="restart"/>
            <w:noWrap/>
            <w:hideMark/>
          </w:tcPr>
          <w:p w:rsidR="003C497E" w:rsidRPr="003B263B" w:rsidRDefault="003C497E" w:rsidP="00A479DF">
            <w:pPr>
              <w:pStyle w:val="Nadpis2"/>
              <w:outlineLvl w:val="1"/>
            </w:pPr>
            <w:bookmarkStart w:id="28" w:name="_Toc44594245"/>
            <w:r w:rsidRPr="003B263B">
              <w:t>Teória poznania II - XFIb021</w:t>
            </w:r>
            <w:bookmarkEnd w:id="28"/>
          </w:p>
        </w:tc>
        <w:tc>
          <w:tcPr>
            <w:tcW w:w="603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 Pedagóg jasne komunikuje požiadavky na študenta (požiadavky na skúšku, výučbu)</w:t>
            </w:r>
          </w:p>
        </w:tc>
        <w:tc>
          <w:tcPr>
            <w:tcW w:w="184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322" w:type="dxa"/>
            <w:vMerge/>
            <w:hideMark/>
          </w:tcPr>
          <w:p w:rsidR="003C497E" w:rsidRPr="003B263B" w:rsidRDefault="003C497E">
            <w:pPr>
              <w:rPr>
                <w:rFonts w:ascii="Calibri" w:hAnsi="Calibri" w:cs="Calibri"/>
                <w:color w:val="000000"/>
              </w:rPr>
            </w:pPr>
          </w:p>
        </w:tc>
        <w:tc>
          <w:tcPr>
            <w:tcW w:w="603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2. Pedagóg dobre časovo organizuje vyučovanie (dochvíľnosť)</w:t>
            </w:r>
          </w:p>
        </w:tc>
        <w:tc>
          <w:tcPr>
            <w:tcW w:w="184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322" w:type="dxa"/>
            <w:vMerge/>
            <w:hideMark/>
          </w:tcPr>
          <w:p w:rsidR="003C497E" w:rsidRPr="003B263B" w:rsidRDefault="003C497E">
            <w:pPr>
              <w:rPr>
                <w:rFonts w:ascii="Calibri" w:hAnsi="Calibri" w:cs="Calibri"/>
                <w:color w:val="000000"/>
              </w:rPr>
            </w:pPr>
          </w:p>
        </w:tc>
        <w:tc>
          <w:tcPr>
            <w:tcW w:w="603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3. Pedagóg je pripravený na výučbu</w:t>
            </w:r>
          </w:p>
        </w:tc>
        <w:tc>
          <w:tcPr>
            <w:tcW w:w="184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322" w:type="dxa"/>
            <w:vMerge/>
            <w:hideMark/>
          </w:tcPr>
          <w:p w:rsidR="003C497E" w:rsidRPr="003B263B" w:rsidRDefault="003C497E">
            <w:pPr>
              <w:rPr>
                <w:rFonts w:ascii="Calibri" w:hAnsi="Calibri" w:cs="Calibri"/>
                <w:color w:val="000000"/>
              </w:rPr>
            </w:pPr>
          </w:p>
        </w:tc>
        <w:tc>
          <w:tcPr>
            <w:tcW w:w="603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4. Pedagóg zverejňuje zrozumiteľné informácie o svojom predmete v informačnom liste</w:t>
            </w:r>
          </w:p>
        </w:tc>
        <w:tc>
          <w:tcPr>
            <w:tcW w:w="184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322" w:type="dxa"/>
            <w:vMerge/>
            <w:hideMark/>
          </w:tcPr>
          <w:p w:rsidR="003C497E" w:rsidRPr="003B263B" w:rsidRDefault="003C497E">
            <w:pPr>
              <w:rPr>
                <w:rFonts w:ascii="Calibri" w:hAnsi="Calibri" w:cs="Calibri"/>
                <w:color w:val="000000"/>
              </w:rPr>
            </w:pPr>
          </w:p>
        </w:tc>
        <w:tc>
          <w:tcPr>
            <w:tcW w:w="603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5. Pedagóg zrozumiteľne približuje učivo</w:t>
            </w:r>
          </w:p>
        </w:tc>
        <w:tc>
          <w:tcPr>
            <w:tcW w:w="184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322" w:type="dxa"/>
            <w:vMerge/>
            <w:hideMark/>
          </w:tcPr>
          <w:p w:rsidR="003C497E" w:rsidRPr="003B263B" w:rsidRDefault="003C497E">
            <w:pPr>
              <w:rPr>
                <w:rFonts w:ascii="Calibri" w:hAnsi="Calibri" w:cs="Calibri"/>
                <w:color w:val="000000"/>
              </w:rPr>
            </w:pPr>
          </w:p>
        </w:tc>
        <w:tc>
          <w:tcPr>
            <w:tcW w:w="603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6. Pedagóg je ochotný komunikovať o problémoch počas konzultačných hodín</w:t>
            </w:r>
          </w:p>
        </w:tc>
        <w:tc>
          <w:tcPr>
            <w:tcW w:w="184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322" w:type="dxa"/>
            <w:vMerge/>
            <w:hideMark/>
          </w:tcPr>
          <w:p w:rsidR="003C497E" w:rsidRPr="003B263B" w:rsidRDefault="003C497E">
            <w:pPr>
              <w:rPr>
                <w:rFonts w:ascii="Calibri" w:hAnsi="Calibri" w:cs="Calibri"/>
                <w:color w:val="000000"/>
              </w:rPr>
            </w:pPr>
          </w:p>
        </w:tc>
        <w:tc>
          <w:tcPr>
            <w:tcW w:w="603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7. Pedagóg je spravodlivý v prístupe k študentom</w:t>
            </w:r>
          </w:p>
        </w:tc>
        <w:tc>
          <w:tcPr>
            <w:tcW w:w="184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322" w:type="dxa"/>
            <w:vMerge/>
            <w:hideMark/>
          </w:tcPr>
          <w:p w:rsidR="003C497E" w:rsidRPr="003B263B" w:rsidRDefault="003C497E">
            <w:pPr>
              <w:rPr>
                <w:rFonts w:ascii="Calibri" w:hAnsi="Calibri" w:cs="Calibri"/>
                <w:color w:val="000000"/>
              </w:rPr>
            </w:pPr>
          </w:p>
        </w:tc>
        <w:tc>
          <w:tcPr>
            <w:tcW w:w="603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8. Pedagóg vysvetlí využitie predmetu s praxou</w:t>
            </w:r>
          </w:p>
        </w:tc>
        <w:tc>
          <w:tcPr>
            <w:tcW w:w="184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322" w:type="dxa"/>
            <w:vMerge/>
            <w:hideMark/>
          </w:tcPr>
          <w:p w:rsidR="003C497E" w:rsidRPr="003B263B" w:rsidRDefault="003C497E">
            <w:pPr>
              <w:rPr>
                <w:rFonts w:ascii="Calibri" w:hAnsi="Calibri" w:cs="Calibri"/>
                <w:color w:val="000000"/>
              </w:rPr>
            </w:pPr>
          </w:p>
        </w:tc>
        <w:tc>
          <w:tcPr>
            <w:tcW w:w="603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9. Pedagóga vnímam ako odborníka pre daný predmet</w:t>
            </w:r>
          </w:p>
        </w:tc>
        <w:tc>
          <w:tcPr>
            <w:tcW w:w="184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322" w:type="dxa"/>
            <w:vMerge/>
            <w:hideMark/>
          </w:tcPr>
          <w:p w:rsidR="003C497E" w:rsidRPr="003B263B" w:rsidRDefault="003C497E">
            <w:pPr>
              <w:rPr>
                <w:rFonts w:ascii="Calibri" w:hAnsi="Calibri" w:cs="Calibri"/>
                <w:color w:val="000000"/>
              </w:rPr>
            </w:pPr>
          </w:p>
        </w:tc>
        <w:tc>
          <w:tcPr>
            <w:tcW w:w="603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10. Pedagóg v období dištančnej formy výučby poskytol študentom podklady pre štúdium.</w:t>
            </w:r>
          </w:p>
        </w:tc>
        <w:tc>
          <w:tcPr>
            <w:tcW w:w="184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322" w:type="dxa"/>
            <w:vMerge/>
            <w:hideMark/>
          </w:tcPr>
          <w:p w:rsidR="003C497E" w:rsidRPr="003B263B" w:rsidRDefault="003C497E">
            <w:pPr>
              <w:rPr>
                <w:rFonts w:ascii="Calibri" w:hAnsi="Calibri" w:cs="Calibri"/>
                <w:color w:val="000000"/>
              </w:rPr>
            </w:pPr>
          </w:p>
        </w:tc>
        <w:tc>
          <w:tcPr>
            <w:tcW w:w="603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11. Pedagóg počas obdobia dištančnej formy vzdelávania poskytol informácie týkajúce sa podmienok záverečného hodnotenia študenta.</w:t>
            </w:r>
          </w:p>
        </w:tc>
        <w:tc>
          <w:tcPr>
            <w:tcW w:w="184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322" w:type="dxa"/>
            <w:vMerge/>
            <w:hideMark/>
          </w:tcPr>
          <w:p w:rsidR="003C497E" w:rsidRPr="003B263B" w:rsidRDefault="003C497E">
            <w:pPr>
              <w:rPr>
                <w:rFonts w:ascii="Calibri" w:hAnsi="Calibri" w:cs="Calibri"/>
                <w:color w:val="000000"/>
              </w:rPr>
            </w:pPr>
          </w:p>
        </w:tc>
        <w:tc>
          <w:tcPr>
            <w:tcW w:w="603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12. Čo bolo na výučbe predmetu najpodnetnejšie? Čo Vám najviac pomohlo pri jeho štúdiu?</w:t>
            </w:r>
          </w:p>
        </w:tc>
        <w:tc>
          <w:tcPr>
            <w:tcW w:w="184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proofErr w:type="spellStart"/>
            <w:r w:rsidRPr="003B263B">
              <w:rPr>
                <w:rFonts w:ascii="Calibri" w:hAnsi="Calibri" w:cs="Calibri"/>
                <w:color w:val="000000"/>
              </w:rPr>
              <w:t>poskytnute</w:t>
            </w:r>
            <w:proofErr w:type="spellEnd"/>
            <w:r w:rsidRPr="003B263B">
              <w:rPr>
                <w:rFonts w:ascii="Calibri" w:hAnsi="Calibri" w:cs="Calibri"/>
                <w:color w:val="000000"/>
              </w:rPr>
              <w:t xml:space="preserve"> </w:t>
            </w:r>
            <w:proofErr w:type="spellStart"/>
            <w:r w:rsidRPr="003B263B">
              <w:rPr>
                <w:rFonts w:ascii="Calibri" w:hAnsi="Calibri" w:cs="Calibri"/>
                <w:color w:val="000000"/>
              </w:rPr>
              <w:t>materialy</w:t>
            </w:r>
            <w:proofErr w:type="spellEnd"/>
          </w:p>
        </w:tc>
      </w:tr>
      <w:tr w:rsidR="003C497E" w:rsidRPr="003B263B" w:rsidTr="003B378F">
        <w:trPr>
          <w:trHeight w:val="300"/>
        </w:trPr>
        <w:tc>
          <w:tcPr>
            <w:cnfStyle w:val="001000000000" w:firstRow="0" w:lastRow="0" w:firstColumn="1" w:lastColumn="0" w:oddVBand="0" w:evenVBand="0" w:oddHBand="0" w:evenHBand="0" w:firstRowFirstColumn="0" w:firstRowLastColumn="0" w:lastRowFirstColumn="0" w:lastRowLastColumn="0"/>
            <w:tcW w:w="1322" w:type="dxa"/>
            <w:vMerge/>
            <w:hideMark/>
          </w:tcPr>
          <w:p w:rsidR="003C497E" w:rsidRPr="003B263B" w:rsidRDefault="003C497E">
            <w:pPr>
              <w:rPr>
                <w:rFonts w:ascii="Calibri" w:hAnsi="Calibri" w:cs="Calibri"/>
                <w:color w:val="000000"/>
              </w:rPr>
            </w:pPr>
          </w:p>
        </w:tc>
        <w:tc>
          <w:tcPr>
            <w:tcW w:w="603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13. V prípade potreby, napíšte Vaše ďalšie návrhy a pripomienky k výučbe predmetu.</w:t>
            </w:r>
          </w:p>
        </w:tc>
        <w:tc>
          <w:tcPr>
            <w:tcW w:w="184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proofErr w:type="spellStart"/>
            <w:r w:rsidRPr="003B263B">
              <w:rPr>
                <w:rFonts w:ascii="Calibri" w:hAnsi="Calibri" w:cs="Calibri"/>
                <w:color w:val="000000"/>
              </w:rPr>
              <w:t>nemam</w:t>
            </w:r>
            <w:proofErr w:type="spellEnd"/>
          </w:p>
        </w:tc>
      </w:tr>
    </w:tbl>
    <w:p w:rsidR="0059044A" w:rsidRDefault="0059044A" w:rsidP="0059044A"/>
    <w:p w:rsidR="0059044A" w:rsidRDefault="0059044A" w:rsidP="0059044A">
      <w:r>
        <w:t xml:space="preserve">Stanovisko katedry : </w:t>
      </w:r>
    </w:p>
    <w:p w:rsidR="007D6EDF" w:rsidRPr="003B263B" w:rsidRDefault="007D6EDF" w:rsidP="003C497E"/>
    <w:tbl>
      <w:tblPr>
        <w:tblStyle w:val="Mriekatabukysvetl"/>
        <w:tblW w:w="9062" w:type="dxa"/>
        <w:tblLook w:val="04A0" w:firstRow="1" w:lastRow="0" w:firstColumn="1" w:lastColumn="0" w:noHBand="0" w:noVBand="1"/>
      </w:tblPr>
      <w:tblGrid>
        <w:gridCol w:w="1060"/>
        <w:gridCol w:w="2430"/>
        <w:gridCol w:w="5572"/>
      </w:tblGrid>
      <w:tr w:rsidR="003C497E" w:rsidRPr="003B263B" w:rsidTr="00AB39C7">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1060" w:type="dxa"/>
            <w:noWrap/>
            <w:hideMark/>
          </w:tcPr>
          <w:p w:rsidR="003C497E" w:rsidRPr="003B263B" w:rsidRDefault="003C497E">
            <w:pPr>
              <w:rPr>
                <w:rFonts w:ascii="Calibri" w:hAnsi="Calibri" w:cs="Calibri"/>
                <w:bCs/>
                <w:color w:val="000000"/>
              </w:rPr>
            </w:pPr>
            <w:r w:rsidRPr="003B263B">
              <w:rPr>
                <w:rFonts w:ascii="Calibri" w:hAnsi="Calibri" w:cs="Calibri"/>
                <w:bCs/>
                <w:color w:val="000000"/>
              </w:rPr>
              <w:t>Predmet</w:t>
            </w:r>
          </w:p>
        </w:tc>
        <w:tc>
          <w:tcPr>
            <w:tcW w:w="2430"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Výrok</w:t>
            </w:r>
          </w:p>
        </w:tc>
        <w:tc>
          <w:tcPr>
            <w:tcW w:w="5572"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Hodnotenie</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060" w:type="dxa"/>
            <w:vMerge w:val="restart"/>
            <w:noWrap/>
            <w:hideMark/>
          </w:tcPr>
          <w:p w:rsidR="003C497E" w:rsidRPr="003B263B" w:rsidRDefault="003C497E" w:rsidP="00A479DF">
            <w:pPr>
              <w:pStyle w:val="Nadpis2"/>
              <w:outlineLvl w:val="1"/>
            </w:pPr>
            <w:bookmarkStart w:id="29" w:name="_Toc44594246"/>
            <w:r w:rsidRPr="003B263B">
              <w:t>Základy filozofie II - XFIb101</w:t>
            </w:r>
            <w:bookmarkEnd w:id="29"/>
          </w:p>
        </w:tc>
        <w:tc>
          <w:tcPr>
            <w:tcW w:w="2430"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 Pedagóg jasne komunikuje požiadavky na študenta (požiadavky na skúšku, výučbu)</w:t>
            </w:r>
          </w:p>
        </w:tc>
        <w:tc>
          <w:tcPr>
            <w:tcW w:w="557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060" w:type="dxa"/>
            <w:vMerge/>
            <w:hideMark/>
          </w:tcPr>
          <w:p w:rsidR="003C497E" w:rsidRPr="003B263B" w:rsidRDefault="003C497E">
            <w:pPr>
              <w:rPr>
                <w:rFonts w:ascii="Calibri" w:hAnsi="Calibri" w:cs="Calibri"/>
                <w:color w:val="000000"/>
              </w:rPr>
            </w:pPr>
          </w:p>
        </w:tc>
        <w:tc>
          <w:tcPr>
            <w:tcW w:w="2430"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2. Pedagóg dobre časovo organizuje vyučovanie (dochvíľnosť)</w:t>
            </w:r>
          </w:p>
        </w:tc>
        <w:tc>
          <w:tcPr>
            <w:tcW w:w="557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060" w:type="dxa"/>
            <w:vMerge/>
            <w:hideMark/>
          </w:tcPr>
          <w:p w:rsidR="003C497E" w:rsidRPr="003B263B" w:rsidRDefault="003C497E">
            <w:pPr>
              <w:rPr>
                <w:rFonts w:ascii="Calibri" w:hAnsi="Calibri" w:cs="Calibri"/>
                <w:color w:val="000000"/>
              </w:rPr>
            </w:pPr>
          </w:p>
        </w:tc>
        <w:tc>
          <w:tcPr>
            <w:tcW w:w="2430"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3. Pedagóg je pripravený na výučbu</w:t>
            </w:r>
          </w:p>
        </w:tc>
        <w:tc>
          <w:tcPr>
            <w:tcW w:w="557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060" w:type="dxa"/>
            <w:vMerge/>
            <w:hideMark/>
          </w:tcPr>
          <w:p w:rsidR="003C497E" w:rsidRPr="003B263B" w:rsidRDefault="003C497E">
            <w:pPr>
              <w:rPr>
                <w:rFonts w:ascii="Calibri" w:hAnsi="Calibri" w:cs="Calibri"/>
                <w:color w:val="000000"/>
              </w:rPr>
            </w:pPr>
          </w:p>
        </w:tc>
        <w:tc>
          <w:tcPr>
            <w:tcW w:w="2430"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4. Pedagóg zverejňuje zrozumiteľné informácie o svojom predmete v informačnom liste</w:t>
            </w:r>
          </w:p>
        </w:tc>
        <w:tc>
          <w:tcPr>
            <w:tcW w:w="557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060" w:type="dxa"/>
            <w:vMerge/>
            <w:hideMark/>
          </w:tcPr>
          <w:p w:rsidR="003C497E" w:rsidRPr="003B263B" w:rsidRDefault="003C497E">
            <w:pPr>
              <w:rPr>
                <w:rFonts w:ascii="Calibri" w:hAnsi="Calibri" w:cs="Calibri"/>
                <w:color w:val="000000"/>
              </w:rPr>
            </w:pPr>
          </w:p>
        </w:tc>
        <w:tc>
          <w:tcPr>
            <w:tcW w:w="2430"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5. Pedagóg zrozumiteľne približuje učivo</w:t>
            </w:r>
          </w:p>
        </w:tc>
        <w:tc>
          <w:tcPr>
            <w:tcW w:w="557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neviem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060" w:type="dxa"/>
            <w:vMerge/>
            <w:hideMark/>
          </w:tcPr>
          <w:p w:rsidR="003C497E" w:rsidRPr="003B263B" w:rsidRDefault="003C497E">
            <w:pPr>
              <w:rPr>
                <w:rFonts w:ascii="Calibri" w:hAnsi="Calibri" w:cs="Calibri"/>
                <w:color w:val="000000"/>
              </w:rPr>
            </w:pPr>
          </w:p>
        </w:tc>
        <w:tc>
          <w:tcPr>
            <w:tcW w:w="2430"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6. Pedagóg je ochotný komunikovať o problémoch počas konzultačných hodín</w:t>
            </w:r>
          </w:p>
        </w:tc>
        <w:tc>
          <w:tcPr>
            <w:tcW w:w="557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060" w:type="dxa"/>
            <w:vMerge/>
            <w:hideMark/>
          </w:tcPr>
          <w:p w:rsidR="003C497E" w:rsidRPr="003B263B" w:rsidRDefault="003C497E">
            <w:pPr>
              <w:rPr>
                <w:rFonts w:ascii="Calibri" w:hAnsi="Calibri" w:cs="Calibri"/>
                <w:color w:val="000000"/>
              </w:rPr>
            </w:pPr>
          </w:p>
        </w:tc>
        <w:tc>
          <w:tcPr>
            <w:tcW w:w="2430"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7. Pedagóg je spravodlivý v prístupe k študentom</w:t>
            </w:r>
          </w:p>
        </w:tc>
        <w:tc>
          <w:tcPr>
            <w:tcW w:w="557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060" w:type="dxa"/>
            <w:vMerge/>
            <w:hideMark/>
          </w:tcPr>
          <w:p w:rsidR="003C497E" w:rsidRPr="003B263B" w:rsidRDefault="003C497E">
            <w:pPr>
              <w:rPr>
                <w:rFonts w:ascii="Calibri" w:hAnsi="Calibri" w:cs="Calibri"/>
                <w:color w:val="000000"/>
              </w:rPr>
            </w:pPr>
          </w:p>
        </w:tc>
        <w:tc>
          <w:tcPr>
            <w:tcW w:w="2430"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8. Pedagóg vysvetlí využitie predmetu s praxou</w:t>
            </w:r>
          </w:p>
        </w:tc>
        <w:tc>
          <w:tcPr>
            <w:tcW w:w="557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neviem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060" w:type="dxa"/>
            <w:vMerge/>
            <w:hideMark/>
          </w:tcPr>
          <w:p w:rsidR="003C497E" w:rsidRPr="003B263B" w:rsidRDefault="003C497E">
            <w:pPr>
              <w:rPr>
                <w:rFonts w:ascii="Calibri" w:hAnsi="Calibri" w:cs="Calibri"/>
                <w:color w:val="000000"/>
              </w:rPr>
            </w:pPr>
          </w:p>
        </w:tc>
        <w:tc>
          <w:tcPr>
            <w:tcW w:w="2430"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9. Pedagóga vnímam ako odborníka pre daný predmet</w:t>
            </w:r>
          </w:p>
        </w:tc>
        <w:tc>
          <w:tcPr>
            <w:tcW w:w="557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060" w:type="dxa"/>
            <w:vMerge/>
            <w:hideMark/>
          </w:tcPr>
          <w:p w:rsidR="003C497E" w:rsidRPr="003B263B" w:rsidRDefault="003C497E">
            <w:pPr>
              <w:rPr>
                <w:rFonts w:ascii="Calibri" w:hAnsi="Calibri" w:cs="Calibri"/>
                <w:color w:val="000000"/>
              </w:rPr>
            </w:pPr>
          </w:p>
        </w:tc>
        <w:tc>
          <w:tcPr>
            <w:tcW w:w="2430"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10. Pedagóg v období dištančnej formy výučby poskytol študentom podklady pre štúdium.</w:t>
            </w:r>
          </w:p>
        </w:tc>
        <w:tc>
          <w:tcPr>
            <w:tcW w:w="557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060" w:type="dxa"/>
            <w:vMerge/>
            <w:hideMark/>
          </w:tcPr>
          <w:p w:rsidR="003C497E" w:rsidRPr="003B263B" w:rsidRDefault="003C497E">
            <w:pPr>
              <w:rPr>
                <w:rFonts w:ascii="Calibri" w:hAnsi="Calibri" w:cs="Calibri"/>
                <w:color w:val="000000"/>
              </w:rPr>
            </w:pPr>
          </w:p>
        </w:tc>
        <w:tc>
          <w:tcPr>
            <w:tcW w:w="2430"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11. Pedagóg počas obdobia dištančnej formy vzdelávania poskytol informácie týkajúce sa podmienok záverečného hodnotenia študenta.</w:t>
            </w:r>
          </w:p>
        </w:tc>
        <w:tc>
          <w:tcPr>
            <w:tcW w:w="557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060" w:type="dxa"/>
            <w:vMerge/>
            <w:hideMark/>
          </w:tcPr>
          <w:p w:rsidR="003C497E" w:rsidRPr="003B263B" w:rsidRDefault="003C497E">
            <w:pPr>
              <w:rPr>
                <w:rFonts w:ascii="Calibri" w:hAnsi="Calibri" w:cs="Calibri"/>
                <w:color w:val="000000"/>
              </w:rPr>
            </w:pPr>
          </w:p>
        </w:tc>
        <w:tc>
          <w:tcPr>
            <w:tcW w:w="2430"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 xml:space="preserve">12. Čo bolo na výučbe predmetu </w:t>
            </w:r>
            <w:r w:rsidRPr="003B263B">
              <w:rPr>
                <w:rFonts w:ascii="Calibri" w:hAnsi="Calibri" w:cs="Calibri"/>
                <w:bCs/>
                <w:color w:val="000000"/>
              </w:rPr>
              <w:lastRenderedPageBreak/>
              <w:t>najpodnetnejšie? Čo Vám najviac pomohlo pri jeho štúdiu?</w:t>
            </w:r>
          </w:p>
        </w:tc>
        <w:tc>
          <w:tcPr>
            <w:tcW w:w="557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lastRenderedPageBreak/>
              <w:t xml:space="preserve">internetové zdroje   ▪  - najpodstatnejšia bola náhla zmena formy skúšania, ktorá ma veľmi zaskočila nakoľko bola nám </w:t>
            </w:r>
            <w:proofErr w:type="spellStart"/>
            <w:r w:rsidRPr="003B263B">
              <w:rPr>
                <w:rFonts w:ascii="Calibri" w:hAnsi="Calibri" w:cs="Calibri"/>
                <w:color w:val="000000"/>
              </w:rPr>
              <w:lastRenderedPageBreak/>
              <w:t>oznámena</w:t>
            </w:r>
            <w:proofErr w:type="spellEnd"/>
            <w:r w:rsidRPr="003B263B">
              <w:rPr>
                <w:rFonts w:ascii="Calibri" w:hAnsi="Calibri" w:cs="Calibri"/>
                <w:color w:val="000000"/>
              </w:rPr>
              <w:t xml:space="preserve"> vopred úplná iná forma ktorá sa z dňa na deň úplne zmenila  ▪  prednášky   ▪  osobitné podklady  ▪  Poskytol nám jasné a zrozumiteľné informácie ako ukončiť predmet  ▪  Pán </w:t>
            </w:r>
            <w:proofErr w:type="spellStart"/>
            <w:r w:rsidRPr="003B263B">
              <w:rPr>
                <w:rFonts w:ascii="Calibri" w:hAnsi="Calibri" w:cs="Calibri"/>
                <w:color w:val="000000"/>
              </w:rPr>
              <w:t>Petkanič</w:t>
            </w:r>
            <w:proofErr w:type="spellEnd"/>
            <w:r w:rsidRPr="003B263B">
              <w:rPr>
                <w:rFonts w:ascii="Calibri" w:hAnsi="Calibri" w:cs="Calibri"/>
                <w:color w:val="000000"/>
              </w:rPr>
              <w:t xml:space="preserve"> sa skutočne veľmi snažil </w:t>
            </w:r>
            <w:proofErr w:type="spellStart"/>
            <w:r w:rsidRPr="003B263B">
              <w:rPr>
                <w:rFonts w:ascii="Calibri" w:hAnsi="Calibri" w:cs="Calibri"/>
                <w:color w:val="000000"/>
              </w:rPr>
              <w:t>komunikovať,posielal</w:t>
            </w:r>
            <w:proofErr w:type="spellEnd"/>
            <w:r w:rsidRPr="003B263B">
              <w:rPr>
                <w:rFonts w:ascii="Calibri" w:hAnsi="Calibri" w:cs="Calibri"/>
                <w:color w:val="000000"/>
              </w:rPr>
              <w:t xml:space="preserve"> nám ochotne </w:t>
            </w:r>
            <w:proofErr w:type="spellStart"/>
            <w:r w:rsidRPr="003B263B">
              <w:rPr>
                <w:rFonts w:ascii="Calibri" w:hAnsi="Calibri" w:cs="Calibri"/>
                <w:color w:val="000000"/>
              </w:rPr>
              <w:t>podklady,je</w:t>
            </w:r>
            <w:proofErr w:type="spellEnd"/>
            <w:r w:rsidRPr="003B263B">
              <w:rPr>
                <w:rFonts w:ascii="Calibri" w:hAnsi="Calibri" w:cs="Calibri"/>
                <w:color w:val="000000"/>
              </w:rPr>
              <w:t xml:space="preserve"> vidieť ,že mu na tom záleží</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060" w:type="dxa"/>
            <w:vMerge/>
            <w:hideMark/>
          </w:tcPr>
          <w:p w:rsidR="003C497E" w:rsidRPr="003B263B" w:rsidRDefault="003C497E">
            <w:pPr>
              <w:rPr>
                <w:rFonts w:ascii="Calibri" w:hAnsi="Calibri" w:cs="Calibri"/>
                <w:color w:val="000000"/>
              </w:rPr>
            </w:pPr>
          </w:p>
        </w:tc>
        <w:tc>
          <w:tcPr>
            <w:tcW w:w="2430"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13. V prípade potreby, napíšte Vaše ďalšie návrhy a pripomienky k výučbe predmetu.</w:t>
            </w:r>
          </w:p>
        </w:tc>
        <w:tc>
          <w:tcPr>
            <w:tcW w:w="557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 xml:space="preserve">nemyslím si, že filozofia je k odboru Psychológia tak potrebná, dva semestre máme Dejiny, ktoré sú omnoho vhodnejšie a určite postačujúce pre daný odbor - vnímam ju teda ako zbytočný predmet, ktorý mohol byť nahradený nejakým adekvátnejším   ▪  - náhla zmena formy skúšania len pár dní pred konaním </w:t>
            </w:r>
            <w:proofErr w:type="spellStart"/>
            <w:r w:rsidRPr="003B263B">
              <w:rPr>
                <w:rFonts w:ascii="Calibri" w:hAnsi="Calibri" w:cs="Calibri"/>
                <w:color w:val="000000"/>
              </w:rPr>
              <w:t>skýšky</w:t>
            </w:r>
            <w:proofErr w:type="spellEnd"/>
            <w:r w:rsidRPr="003B263B">
              <w:rPr>
                <w:rFonts w:ascii="Calibri" w:hAnsi="Calibri" w:cs="Calibri"/>
                <w:color w:val="000000"/>
              </w:rPr>
              <w:t xml:space="preserve"> bola značne nefér a veľmi nedomyslená, nakoľko v čase šírenia COVID-19 sme sa študenti z rôznych častí SVK museli dostaviť do TT a tak sa vystaviť možnému riziku pri cestovaní</w:t>
            </w:r>
            <w:r w:rsidRPr="003B263B">
              <w:rPr>
                <w:rFonts w:ascii="Calibri" w:hAnsi="Calibri" w:cs="Calibri"/>
                <w:color w:val="000000"/>
              </w:rPr>
              <w:br/>
              <w:t xml:space="preserve">- neboli nám poskytnuté ani žiadne online-prednášky, čo nehodnotím veľmi pozitívne  ▪  neposkytnutie žiadnych online prednášok, nesúvislé poznámky, nevyhovenie študentom, tí sa museli dostaviť osobne na skúšku aj vzhľadom na </w:t>
            </w:r>
            <w:proofErr w:type="spellStart"/>
            <w:r w:rsidRPr="003B263B">
              <w:rPr>
                <w:rFonts w:ascii="Calibri" w:hAnsi="Calibri" w:cs="Calibri"/>
                <w:color w:val="000000"/>
              </w:rPr>
              <w:t>akutálnu</w:t>
            </w:r>
            <w:proofErr w:type="spellEnd"/>
            <w:r w:rsidRPr="003B263B">
              <w:rPr>
                <w:rFonts w:ascii="Calibri" w:hAnsi="Calibri" w:cs="Calibri"/>
                <w:color w:val="000000"/>
              </w:rPr>
              <w:t xml:space="preserve"> situáciu... všetky ostatné skúšky boli vykonané formou cez pc, až na túto .   ▪  Ocenil by som najmä prednášky cez internet.   ▪  Čo sa týka výučby, neviem to zhodnotiť, pretože sme s ním nemali ani jednu prednášku, nebol ochotný urobiť nám ju online, čo si myslím, že by mal byť štandard, za to si predpokladám platíme, takisto materiály na učenie neboli dostatočné, žiadne prednášky, žiadne vysvetlenie, povinná kniha na učenie bola nezrozumiteľná, bez vysvetlenia - nie som spokojná  ▪  nemám výhrady</w:t>
            </w:r>
          </w:p>
        </w:tc>
      </w:tr>
    </w:tbl>
    <w:p w:rsidR="0059044A" w:rsidRDefault="0059044A" w:rsidP="005433EA"/>
    <w:p w:rsidR="0059044A" w:rsidRDefault="0059044A" w:rsidP="005433EA">
      <w:r>
        <w:t xml:space="preserve">Stanovisko katedry : </w:t>
      </w:r>
    </w:p>
    <w:p w:rsidR="0059044A" w:rsidRPr="003B263B" w:rsidRDefault="0059044A" w:rsidP="0059044A"/>
    <w:tbl>
      <w:tblPr>
        <w:tblStyle w:val="Mriekatabukysvetl"/>
        <w:tblW w:w="9062" w:type="dxa"/>
        <w:tblLook w:val="04A0" w:firstRow="1" w:lastRow="0" w:firstColumn="1" w:lastColumn="0" w:noHBand="0" w:noVBand="1"/>
      </w:tblPr>
      <w:tblGrid>
        <w:gridCol w:w="1082"/>
        <w:gridCol w:w="3646"/>
        <w:gridCol w:w="4334"/>
      </w:tblGrid>
      <w:tr w:rsidR="003C497E" w:rsidRPr="003B263B" w:rsidTr="00AB39C7">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1082" w:type="dxa"/>
            <w:noWrap/>
            <w:hideMark/>
          </w:tcPr>
          <w:p w:rsidR="003C497E" w:rsidRPr="003B263B" w:rsidRDefault="003C497E">
            <w:pPr>
              <w:rPr>
                <w:rFonts w:ascii="Calibri" w:hAnsi="Calibri" w:cs="Calibri"/>
                <w:bCs/>
                <w:color w:val="000000"/>
              </w:rPr>
            </w:pPr>
            <w:r w:rsidRPr="003B263B">
              <w:rPr>
                <w:rFonts w:ascii="Calibri" w:hAnsi="Calibri" w:cs="Calibri"/>
                <w:bCs/>
                <w:color w:val="000000"/>
              </w:rPr>
              <w:t>Predmet</w:t>
            </w:r>
          </w:p>
        </w:tc>
        <w:tc>
          <w:tcPr>
            <w:tcW w:w="3646"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Výrok</w:t>
            </w:r>
          </w:p>
        </w:tc>
        <w:tc>
          <w:tcPr>
            <w:tcW w:w="4334"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Hodnotenie</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082" w:type="dxa"/>
            <w:vMerge w:val="restart"/>
            <w:noWrap/>
            <w:hideMark/>
          </w:tcPr>
          <w:p w:rsidR="003C497E" w:rsidRPr="003B263B" w:rsidRDefault="003C497E" w:rsidP="00A479DF">
            <w:pPr>
              <w:pStyle w:val="Nadpis2"/>
              <w:outlineLvl w:val="1"/>
            </w:pPr>
            <w:bookmarkStart w:id="30" w:name="_Toc44594247"/>
            <w:r w:rsidRPr="003B263B">
              <w:t>Filozofia II - XFIb201</w:t>
            </w:r>
            <w:bookmarkEnd w:id="30"/>
          </w:p>
        </w:tc>
        <w:tc>
          <w:tcPr>
            <w:tcW w:w="364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 Pedagóg jasne komunikuje požiadavky na študenta (požiadavky na skúšku, výučbu)</w:t>
            </w:r>
          </w:p>
        </w:tc>
        <w:tc>
          <w:tcPr>
            <w:tcW w:w="433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082" w:type="dxa"/>
            <w:vMerge/>
            <w:hideMark/>
          </w:tcPr>
          <w:p w:rsidR="003C497E" w:rsidRPr="003B263B" w:rsidRDefault="003C497E">
            <w:pPr>
              <w:rPr>
                <w:rFonts w:ascii="Calibri" w:hAnsi="Calibri" w:cs="Calibri"/>
                <w:color w:val="000000"/>
              </w:rPr>
            </w:pPr>
          </w:p>
        </w:tc>
        <w:tc>
          <w:tcPr>
            <w:tcW w:w="364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2. Pedagóg dobre časovo organizuje vyučovanie (dochvíľnosť)</w:t>
            </w:r>
          </w:p>
        </w:tc>
        <w:tc>
          <w:tcPr>
            <w:tcW w:w="433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082" w:type="dxa"/>
            <w:vMerge/>
            <w:hideMark/>
          </w:tcPr>
          <w:p w:rsidR="003C497E" w:rsidRPr="003B263B" w:rsidRDefault="003C497E">
            <w:pPr>
              <w:rPr>
                <w:rFonts w:ascii="Calibri" w:hAnsi="Calibri" w:cs="Calibri"/>
                <w:color w:val="000000"/>
              </w:rPr>
            </w:pPr>
          </w:p>
        </w:tc>
        <w:tc>
          <w:tcPr>
            <w:tcW w:w="364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3. Pedagóg je pripravený na výučbu</w:t>
            </w:r>
          </w:p>
        </w:tc>
        <w:tc>
          <w:tcPr>
            <w:tcW w:w="433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082" w:type="dxa"/>
            <w:vMerge/>
            <w:hideMark/>
          </w:tcPr>
          <w:p w:rsidR="003C497E" w:rsidRPr="003B263B" w:rsidRDefault="003C497E">
            <w:pPr>
              <w:rPr>
                <w:rFonts w:ascii="Calibri" w:hAnsi="Calibri" w:cs="Calibri"/>
                <w:color w:val="000000"/>
              </w:rPr>
            </w:pPr>
          </w:p>
        </w:tc>
        <w:tc>
          <w:tcPr>
            <w:tcW w:w="364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4. Pedagóg zverejňuje zrozumiteľné informácie o svojom predmete v informačnom liste</w:t>
            </w:r>
          </w:p>
        </w:tc>
        <w:tc>
          <w:tcPr>
            <w:tcW w:w="433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082" w:type="dxa"/>
            <w:vMerge/>
            <w:hideMark/>
          </w:tcPr>
          <w:p w:rsidR="003C497E" w:rsidRPr="003B263B" w:rsidRDefault="003C497E">
            <w:pPr>
              <w:rPr>
                <w:rFonts w:ascii="Calibri" w:hAnsi="Calibri" w:cs="Calibri"/>
                <w:color w:val="000000"/>
              </w:rPr>
            </w:pPr>
          </w:p>
        </w:tc>
        <w:tc>
          <w:tcPr>
            <w:tcW w:w="364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5. Pedagóg zrozumiteľne približuje učivo</w:t>
            </w:r>
          </w:p>
        </w:tc>
        <w:tc>
          <w:tcPr>
            <w:tcW w:w="433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082" w:type="dxa"/>
            <w:vMerge/>
            <w:hideMark/>
          </w:tcPr>
          <w:p w:rsidR="003C497E" w:rsidRPr="003B263B" w:rsidRDefault="003C497E">
            <w:pPr>
              <w:rPr>
                <w:rFonts w:ascii="Calibri" w:hAnsi="Calibri" w:cs="Calibri"/>
                <w:color w:val="000000"/>
              </w:rPr>
            </w:pPr>
          </w:p>
        </w:tc>
        <w:tc>
          <w:tcPr>
            <w:tcW w:w="364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6. Pedagóg je ochotný komunikovať o problémoch počas konzultačných hodín</w:t>
            </w:r>
          </w:p>
        </w:tc>
        <w:tc>
          <w:tcPr>
            <w:tcW w:w="433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082" w:type="dxa"/>
            <w:vMerge/>
            <w:hideMark/>
          </w:tcPr>
          <w:p w:rsidR="003C497E" w:rsidRPr="003B263B" w:rsidRDefault="003C497E">
            <w:pPr>
              <w:rPr>
                <w:rFonts w:ascii="Calibri" w:hAnsi="Calibri" w:cs="Calibri"/>
                <w:color w:val="000000"/>
              </w:rPr>
            </w:pPr>
          </w:p>
        </w:tc>
        <w:tc>
          <w:tcPr>
            <w:tcW w:w="364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7. Pedagóg je spravodlivý v prístupe k študentom</w:t>
            </w:r>
          </w:p>
        </w:tc>
        <w:tc>
          <w:tcPr>
            <w:tcW w:w="433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082" w:type="dxa"/>
            <w:vMerge/>
            <w:hideMark/>
          </w:tcPr>
          <w:p w:rsidR="003C497E" w:rsidRPr="003B263B" w:rsidRDefault="003C497E">
            <w:pPr>
              <w:rPr>
                <w:rFonts w:ascii="Calibri" w:hAnsi="Calibri" w:cs="Calibri"/>
                <w:color w:val="000000"/>
              </w:rPr>
            </w:pPr>
          </w:p>
        </w:tc>
        <w:tc>
          <w:tcPr>
            <w:tcW w:w="364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8. Pedagóg vysvetlí využitie predmetu s praxou</w:t>
            </w:r>
          </w:p>
        </w:tc>
        <w:tc>
          <w:tcPr>
            <w:tcW w:w="433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082" w:type="dxa"/>
            <w:vMerge/>
            <w:hideMark/>
          </w:tcPr>
          <w:p w:rsidR="003C497E" w:rsidRPr="003B263B" w:rsidRDefault="003C497E">
            <w:pPr>
              <w:rPr>
                <w:rFonts w:ascii="Calibri" w:hAnsi="Calibri" w:cs="Calibri"/>
                <w:color w:val="000000"/>
              </w:rPr>
            </w:pPr>
          </w:p>
        </w:tc>
        <w:tc>
          <w:tcPr>
            <w:tcW w:w="364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9. Pedagóga vnímam ako odborníka pre daný predmet</w:t>
            </w:r>
          </w:p>
        </w:tc>
        <w:tc>
          <w:tcPr>
            <w:tcW w:w="433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082" w:type="dxa"/>
            <w:vMerge/>
            <w:hideMark/>
          </w:tcPr>
          <w:p w:rsidR="003C497E" w:rsidRPr="003B263B" w:rsidRDefault="003C497E">
            <w:pPr>
              <w:rPr>
                <w:rFonts w:ascii="Calibri" w:hAnsi="Calibri" w:cs="Calibri"/>
                <w:color w:val="000000"/>
              </w:rPr>
            </w:pPr>
          </w:p>
        </w:tc>
        <w:tc>
          <w:tcPr>
            <w:tcW w:w="364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10. Pedagóg v období dištančnej formy výučby poskytol študentom podklady pre štúdium.</w:t>
            </w:r>
          </w:p>
        </w:tc>
        <w:tc>
          <w:tcPr>
            <w:tcW w:w="433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082" w:type="dxa"/>
            <w:vMerge/>
            <w:hideMark/>
          </w:tcPr>
          <w:p w:rsidR="003C497E" w:rsidRPr="003B263B" w:rsidRDefault="003C497E">
            <w:pPr>
              <w:rPr>
                <w:rFonts w:ascii="Calibri" w:hAnsi="Calibri" w:cs="Calibri"/>
                <w:color w:val="000000"/>
              </w:rPr>
            </w:pPr>
          </w:p>
        </w:tc>
        <w:tc>
          <w:tcPr>
            <w:tcW w:w="364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11. Pedagóg počas obdobia dištančnej formy vzdelávania poskytol informácie týkajúce sa podmienok záverečného hodnotenia študenta.</w:t>
            </w:r>
          </w:p>
        </w:tc>
        <w:tc>
          <w:tcPr>
            <w:tcW w:w="433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082" w:type="dxa"/>
            <w:vMerge/>
            <w:hideMark/>
          </w:tcPr>
          <w:p w:rsidR="003C497E" w:rsidRPr="003B263B" w:rsidRDefault="003C497E">
            <w:pPr>
              <w:rPr>
                <w:rFonts w:ascii="Calibri" w:hAnsi="Calibri" w:cs="Calibri"/>
                <w:color w:val="000000"/>
              </w:rPr>
            </w:pPr>
          </w:p>
        </w:tc>
        <w:tc>
          <w:tcPr>
            <w:tcW w:w="364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12. Čo bolo na výučbe predmetu najpodnetnejšie? Čo Vám najviac pomohlo pri jeho štúdiu?</w:t>
            </w:r>
          </w:p>
        </w:tc>
        <w:tc>
          <w:tcPr>
            <w:tcW w:w="433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 xml:space="preserve">-  ▪  </w:t>
            </w:r>
            <w:proofErr w:type="spellStart"/>
            <w:r w:rsidRPr="003B263B">
              <w:rPr>
                <w:rFonts w:ascii="Calibri" w:hAnsi="Calibri" w:cs="Calibri"/>
                <w:color w:val="000000"/>
              </w:rPr>
              <w:t>Knihi</w:t>
            </w:r>
            <w:proofErr w:type="spellEnd"/>
            <w:r w:rsidRPr="003B263B">
              <w:rPr>
                <w:rFonts w:ascii="Calibri" w:hAnsi="Calibri" w:cs="Calibri"/>
                <w:color w:val="000000"/>
              </w:rPr>
              <w:t xml:space="preserve"> od </w:t>
            </w:r>
            <w:proofErr w:type="spellStart"/>
            <w:r w:rsidRPr="003B263B">
              <w:rPr>
                <w:rFonts w:ascii="Calibri" w:hAnsi="Calibri" w:cs="Calibri"/>
                <w:color w:val="000000"/>
              </w:rPr>
              <w:t>pedagoga</w:t>
            </w:r>
            <w:proofErr w:type="spellEnd"/>
            <w:r w:rsidRPr="003B263B">
              <w:rPr>
                <w:rFonts w:ascii="Calibri" w:hAnsi="Calibri" w:cs="Calibri"/>
                <w:color w:val="000000"/>
              </w:rPr>
              <w:t xml:space="preserve">  ▪  bola som veľmi spokojná s poskytnutím podkladov na dištančné štúdium - bolo tak urobené v prvých týždňoch pandémie aj so spôsobom ukončenia predmetu</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082" w:type="dxa"/>
            <w:vMerge/>
            <w:hideMark/>
          </w:tcPr>
          <w:p w:rsidR="003C497E" w:rsidRPr="003B263B" w:rsidRDefault="003C497E">
            <w:pPr>
              <w:rPr>
                <w:rFonts w:ascii="Calibri" w:hAnsi="Calibri" w:cs="Calibri"/>
                <w:color w:val="000000"/>
              </w:rPr>
            </w:pPr>
          </w:p>
        </w:tc>
        <w:tc>
          <w:tcPr>
            <w:tcW w:w="364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13. V prípade potreby, napíšte Vaše ďalšie návrhy a pripomienky k výučbe predmetu.</w:t>
            </w:r>
          </w:p>
        </w:tc>
        <w:tc>
          <w:tcPr>
            <w:tcW w:w="433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  ▪  Všetko v pohode  ▪  ani v polovici skúškového obdobia stále nemáme termíny na skúšku, ktoré nám boli minulý týždeň prisľúbené, čo mi však tiež príde dosť neskoro</w:t>
            </w:r>
          </w:p>
        </w:tc>
      </w:tr>
    </w:tbl>
    <w:p w:rsidR="0059044A" w:rsidRDefault="0059044A" w:rsidP="005433EA"/>
    <w:p w:rsidR="0059044A" w:rsidRDefault="0059044A" w:rsidP="005433EA">
      <w:r>
        <w:t xml:space="preserve">Stanovisko katedry : </w:t>
      </w:r>
    </w:p>
    <w:p w:rsidR="0059044A" w:rsidRPr="003B263B" w:rsidRDefault="0059044A" w:rsidP="0059044A"/>
    <w:tbl>
      <w:tblPr>
        <w:tblStyle w:val="Mriekatabukysvetl"/>
        <w:tblW w:w="9170" w:type="dxa"/>
        <w:tblLook w:val="04A0" w:firstRow="1" w:lastRow="0" w:firstColumn="1" w:lastColumn="0" w:noHBand="0" w:noVBand="1"/>
      </w:tblPr>
      <w:tblGrid>
        <w:gridCol w:w="1082"/>
        <w:gridCol w:w="5772"/>
        <w:gridCol w:w="2316"/>
      </w:tblGrid>
      <w:tr w:rsidR="003C497E" w:rsidRPr="003B263B" w:rsidTr="0059044A">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1082" w:type="dxa"/>
            <w:noWrap/>
            <w:hideMark/>
          </w:tcPr>
          <w:p w:rsidR="003C497E" w:rsidRPr="003B263B" w:rsidRDefault="003C497E">
            <w:pPr>
              <w:rPr>
                <w:rFonts w:ascii="Calibri" w:hAnsi="Calibri" w:cs="Calibri"/>
                <w:bCs/>
                <w:color w:val="000000"/>
              </w:rPr>
            </w:pPr>
            <w:r w:rsidRPr="003B263B">
              <w:rPr>
                <w:rFonts w:ascii="Calibri" w:hAnsi="Calibri" w:cs="Calibri"/>
                <w:bCs/>
                <w:color w:val="000000"/>
              </w:rPr>
              <w:t>Predmet</w:t>
            </w:r>
          </w:p>
        </w:tc>
        <w:tc>
          <w:tcPr>
            <w:tcW w:w="5772"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Výrok</w:t>
            </w:r>
          </w:p>
        </w:tc>
        <w:tc>
          <w:tcPr>
            <w:tcW w:w="2316"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Hodnotenie</w:t>
            </w:r>
          </w:p>
        </w:tc>
      </w:tr>
      <w:tr w:rsidR="003C497E" w:rsidRPr="003B263B" w:rsidTr="0059044A">
        <w:trPr>
          <w:trHeight w:val="300"/>
        </w:trPr>
        <w:tc>
          <w:tcPr>
            <w:cnfStyle w:val="001000000000" w:firstRow="0" w:lastRow="0" w:firstColumn="1" w:lastColumn="0" w:oddVBand="0" w:evenVBand="0" w:oddHBand="0" w:evenHBand="0" w:firstRowFirstColumn="0" w:firstRowLastColumn="0" w:lastRowFirstColumn="0" w:lastRowLastColumn="0"/>
            <w:tcW w:w="1082" w:type="dxa"/>
            <w:vMerge w:val="restart"/>
            <w:noWrap/>
            <w:hideMark/>
          </w:tcPr>
          <w:p w:rsidR="003C497E" w:rsidRPr="003B263B" w:rsidRDefault="003C497E" w:rsidP="00A479DF">
            <w:pPr>
              <w:pStyle w:val="Nadpis2"/>
              <w:outlineLvl w:val="1"/>
            </w:pPr>
            <w:bookmarkStart w:id="31" w:name="_Toc44594248"/>
            <w:r w:rsidRPr="003B263B">
              <w:t>Filozofia IV - XFIb203</w:t>
            </w:r>
            <w:bookmarkEnd w:id="31"/>
          </w:p>
        </w:tc>
        <w:tc>
          <w:tcPr>
            <w:tcW w:w="577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 Pedagóg jasne komunikuje požiadavky na študenta (požiadavky na skúšku, výučbu)</w:t>
            </w:r>
          </w:p>
        </w:tc>
        <w:tc>
          <w:tcPr>
            <w:tcW w:w="231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59044A">
        <w:trPr>
          <w:trHeight w:val="300"/>
        </w:trPr>
        <w:tc>
          <w:tcPr>
            <w:cnfStyle w:val="001000000000" w:firstRow="0" w:lastRow="0" w:firstColumn="1" w:lastColumn="0" w:oddVBand="0" w:evenVBand="0" w:oddHBand="0" w:evenHBand="0" w:firstRowFirstColumn="0" w:firstRowLastColumn="0" w:lastRowFirstColumn="0" w:lastRowLastColumn="0"/>
            <w:tcW w:w="1082" w:type="dxa"/>
            <w:vMerge/>
            <w:hideMark/>
          </w:tcPr>
          <w:p w:rsidR="003C497E" w:rsidRPr="003B263B" w:rsidRDefault="003C497E">
            <w:pPr>
              <w:rPr>
                <w:rFonts w:ascii="Calibri" w:hAnsi="Calibri" w:cs="Calibri"/>
                <w:color w:val="000000"/>
              </w:rPr>
            </w:pPr>
          </w:p>
        </w:tc>
        <w:tc>
          <w:tcPr>
            <w:tcW w:w="577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2. Pedagóg dobre časovo organizuje vyučovanie (dochvíľnosť)</w:t>
            </w:r>
          </w:p>
        </w:tc>
        <w:tc>
          <w:tcPr>
            <w:tcW w:w="231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59044A">
        <w:trPr>
          <w:trHeight w:val="300"/>
        </w:trPr>
        <w:tc>
          <w:tcPr>
            <w:cnfStyle w:val="001000000000" w:firstRow="0" w:lastRow="0" w:firstColumn="1" w:lastColumn="0" w:oddVBand="0" w:evenVBand="0" w:oddHBand="0" w:evenHBand="0" w:firstRowFirstColumn="0" w:firstRowLastColumn="0" w:lastRowFirstColumn="0" w:lastRowLastColumn="0"/>
            <w:tcW w:w="1082" w:type="dxa"/>
            <w:vMerge/>
            <w:hideMark/>
          </w:tcPr>
          <w:p w:rsidR="003C497E" w:rsidRPr="003B263B" w:rsidRDefault="003C497E">
            <w:pPr>
              <w:rPr>
                <w:rFonts w:ascii="Calibri" w:hAnsi="Calibri" w:cs="Calibri"/>
                <w:color w:val="000000"/>
              </w:rPr>
            </w:pPr>
          </w:p>
        </w:tc>
        <w:tc>
          <w:tcPr>
            <w:tcW w:w="577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3. Pedagóg je pripravený na výučbu</w:t>
            </w:r>
          </w:p>
        </w:tc>
        <w:tc>
          <w:tcPr>
            <w:tcW w:w="231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59044A">
        <w:trPr>
          <w:trHeight w:val="300"/>
        </w:trPr>
        <w:tc>
          <w:tcPr>
            <w:cnfStyle w:val="001000000000" w:firstRow="0" w:lastRow="0" w:firstColumn="1" w:lastColumn="0" w:oddVBand="0" w:evenVBand="0" w:oddHBand="0" w:evenHBand="0" w:firstRowFirstColumn="0" w:firstRowLastColumn="0" w:lastRowFirstColumn="0" w:lastRowLastColumn="0"/>
            <w:tcW w:w="1082" w:type="dxa"/>
            <w:vMerge/>
            <w:hideMark/>
          </w:tcPr>
          <w:p w:rsidR="003C497E" w:rsidRPr="003B263B" w:rsidRDefault="003C497E">
            <w:pPr>
              <w:rPr>
                <w:rFonts w:ascii="Calibri" w:hAnsi="Calibri" w:cs="Calibri"/>
                <w:color w:val="000000"/>
              </w:rPr>
            </w:pPr>
          </w:p>
        </w:tc>
        <w:tc>
          <w:tcPr>
            <w:tcW w:w="577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4. Pedagóg zverejňuje zrozumiteľné informácie o svojom predmete v informačnom liste</w:t>
            </w:r>
          </w:p>
        </w:tc>
        <w:tc>
          <w:tcPr>
            <w:tcW w:w="231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59044A">
        <w:trPr>
          <w:trHeight w:val="300"/>
        </w:trPr>
        <w:tc>
          <w:tcPr>
            <w:cnfStyle w:val="001000000000" w:firstRow="0" w:lastRow="0" w:firstColumn="1" w:lastColumn="0" w:oddVBand="0" w:evenVBand="0" w:oddHBand="0" w:evenHBand="0" w:firstRowFirstColumn="0" w:firstRowLastColumn="0" w:lastRowFirstColumn="0" w:lastRowLastColumn="0"/>
            <w:tcW w:w="1082" w:type="dxa"/>
            <w:vMerge/>
            <w:hideMark/>
          </w:tcPr>
          <w:p w:rsidR="003C497E" w:rsidRPr="003B263B" w:rsidRDefault="003C497E">
            <w:pPr>
              <w:rPr>
                <w:rFonts w:ascii="Calibri" w:hAnsi="Calibri" w:cs="Calibri"/>
                <w:color w:val="000000"/>
              </w:rPr>
            </w:pPr>
          </w:p>
        </w:tc>
        <w:tc>
          <w:tcPr>
            <w:tcW w:w="577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5. Pedagóg zrozumiteľne približuje učivo</w:t>
            </w:r>
          </w:p>
        </w:tc>
        <w:tc>
          <w:tcPr>
            <w:tcW w:w="231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nesúhlasím</w:t>
            </w:r>
          </w:p>
        </w:tc>
      </w:tr>
      <w:tr w:rsidR="003C497E" w:rsidRPr="003B263B" w:rsidTr="0059044A">
        <w:trPr>
          <w:trHeight w:val="300"/>
        </w:trPr>
        <w:tc>
          <w:tcPr>
            <w:cnfStyle w:val="001000000000" w:firstRow="0" w:lastRow="0" w:firstColumn="1" w:lastColumn="0" w:oddVBand="0" w:evenVBand="0" w:oddHBand="0" w:evenHBand="0" w:firstRowFirstColumn="0" w:firstRowLastColumn="0" w:lastRowFirstColumn="0" w:lastRowLastColumn="0"/>
            <w:tcW w:w="1082" w:type="dxa"/>
            <w:vMerge/>
            <w:hideMark/>
          </w:tcPr>
          <w:p w:rsidR="003C497E" w:rsidRPr="003B263B" w:rsidRDefault="003C497E">
            <w:pPr>
              <w:rPr>
                <w:rFonts w:ascii="Calibri" w:hAnsi="Calibri" w:cs="Calibri"/>
                <w:color w:val="000000"/>
              </w:rPr>
            </w:pPr>
          </w:p>
        </w:tc>
        <w:tc>
          <w:tcPr>
            <w:tcW w:w="577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6. Pedagóg je ochotný komunikovať o problémoch počas konzultačných hodín</w:t>
            </w:r>
          </w:p>
        </w:tc>
        <w:tc>
          <w:tcPr>
            <w:tcW w:w="231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neviem</w:t>
            </w:r>
          </w:p>
        </w:tc>
      </w:tr>
      <w:tr w:rsidR="003C497E" w:rsidRPr="003B263B" w:rsidTr="0059044A">
        <w:trPr>
          <w:trHeight w:val="300"/>
        </w:trPr>
        <w:tc>
          <w:tcPr>
            <w:cnfStyle w:val="001000000000" w:firstRow="0" w:lastRow="0" w:firstColumn="1" w:lastColumn="0" w:oddVBand="0" w:evenVBand="0" w:oddHBand="0" w:evenHBand="0" w:firstRowFirstColumn="0" w:firstRowLastColumn="0" w:lastRowFirstColumn="0" w:lastRowLastColumn="0"/>
            <w:tcW w:w="1082" w:type="dxa"/>
            <w:vMerge/>
            <w:hideMark/>
          </w:tcPr>
          <w:p w:rsidR="003C497E" w:rsidRPr="003B263B" w:rsidRDefault="003C497E">
            <w:pPr>
              <w:rPr>
                <w:rFonts w:ascii="Calibri" w:hAnsi="Calibri" w:cs="Calibri"/>
                <w:color w:val="000000"/>
              </w:rPr>
            </w:pPr>
          </w:p>
        </w:tc>
        <w:tc>
          <w:tcPr>
            <w:tcW w:w="577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7. Pedagóg je spravodlivý v prístupe k študentom</w:t>
            </w:r>
          </w:p>
        </w:tc>
        <w:tc>
          <w:tcPr>
            <w:tcW w:w="231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59044A">
        <w:trPr>
          <w:trHeight w:val="300"/>
        </w:trPr>
        <w:tc>
          <w:tcPr>
            <w:cnfStyle w:val="001000000000" w:firstRow="0" w:lastRow="0" w:firstColumn="1" w:lastColumn="0" w:oddVBand="0" w:evenVBand="0" w:oddHBand="0" w:evenHBand="0" w:firstRowFirstColumn="0" w:firstRowLastColumn="0" w:lastRowFirstColumn="0" w:lastRowLastColumn="0"/>
            <w:tcW w:w="1082" w:type="dxa"/>
            <w:vMerge/>
            <w:hideMark/>
          </w:tcPr>
          <w:p w:rsidR="003C497E" w:rsidRPr="003B263B" w:rsidRDefault="003C497E">
            <w:pPr>
              <w:rPr>
                <w:rFonts w:ascii="Calibri" w:hAnsi="Calibri" w:cs="Calibri"/>
                <w:color w:val="000000"/>
              </w:rPr>
            </w:pPr>
          </w:p>
        </w:tc>
        <w:tc>
          <w:tcPr>
            <w:tcW w:w="577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8. Pedagóg vysvetlí využitie predmetu s praxou</w:t>
            </w:r>
          </w:p>
        </w:tc>
        <w:tc>
          <w:tcPr>
            <w:tcW w:w="231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nesúhlasím</w:t>
            </w:r>
          </w:p>
        </w:tc>
      </w:tr>
      <w:tr w:rsidR="003C497E" w:rsidRPr="003B263B" w:rsidTr="0059044A">
        <w:trPr>
          <w:trHeight w:val="300"/>
        </w:trPr>
        <w:tc>
          <w:tcPr>
            <w:cnfStyle w:val="001000000000" w:firstRow="0" w:lastRow="0" w:firstColumn="1" w:lastColumn="0" w:oddVBand="0" w:evenVBand="0" w:oddHBand="0" w:evenHBand="0" w:firstRowFirstColumn="0" w:firstRowLastColumn="0" w:lastRowFirstColumn="0" w:lastRowLastColumn="0"/>
            <w:tcW w:w="1082" w:type="dxa"/>
            <w:vMerge/>
            <w:hideMark/>
          </w:tcPr>
          <w:p w:rsidR="003C497E" w:rsidRPr="003B263B" w:rsidRDefault="003C497E">
            <w:pPr>
              <w:rPr>
                <w:rFonts w:ascii="Calibri" w:hAnsi="Calibri" w:cs="Calibri"/>
                <w:color w:val="000000"/>
              </w:rPr>
            </w:pPr>
          </w:p>
        </w:tc>
        <w:tc>
          <w:tcPr>
            <w:tcW w:w="577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9. Pedagóga vnímam ako odborníka pre daný predmet</w:t>
            </w:r>
          </w:p>
        </w:tc>
        <w:tc>
          <w:tcPr>
            <w:tcW w:w="231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neviem</w:t>
            </w:r>
          </w:p>
        </w:tc>
      </w:tr>
      <w:tr w:rsidR="003C497E" w:rsidRPr="003B263B" w:rsidTr="0059044A">
        <w:trPr>
          <w:trHeight w:val="300"/>
        </w:trPr>
        <w:tc>
          <w:tcPr>
            <w:cnfStyle w:val="001000000000" w:firstRow="0" w:lastRow="0" w:firstColumn="1" w:lastColumn="0" w:oddVBand="0" w:evenVBand="0" w:oddHBand="0" w:evenHBand="0" w:firstRowFirstColumn="0" w:firstRowLastColumn="0" w:lastRowFirstColumn="0" w:lastRowLastColumn="0"/>
            <w:tcW w:w="1082" w:type="dxa"/>
            <w:vMerge/>
            <w:hideMark/>
          </w:tcPr>
          <w:p w:rsidR="003C497E" w:rsidRPr="003B263B" w:rsidRDefault="003C497E">
            <w:pPr>
              <w:rPr>
                <w:rFonts w:ascii="Calibri" w:hAnsi="Calibri" w:cs="Calibri"/>
                <w:color w:val="000000"/>
              </w:rPr>
            </w:pPr>
          </w:p>
        </w:tc>
        <w:tc>
          <w:tcPr>
            <w:tcW w:w="577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10. Pedagóg v období dištančnej formy výučby poskytol študentom podklady pre štúdium.</w:t>
            </w:r>
          </w:p>
        </w:tc>
        <w:tc>
          <w:tcPr>
            <w:tcW w:w="231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59044A">
        <w:trPr>
          <w:trHeight w:val="300"/>
        </w:trPr>
        <w:tc>
          <w:tcPr>
            <w:cnfStyle w:val="001000000000" w:firstRow="0" w:lastRow="0" w:firstColumn="1" w:lastColumn="0" w:oddVBand="0" w:evenVBand="0" w:oddHBand="0" w:evenHBand="0" w:firstRowFirstColumn="0" w:firstRowLastColumn="0" w:lastRowFirstColumn="0" w:lastRowLastColumn="0"/>
            <w:tcW w:w="1082" w:type="dxa"/>
            <w:vMerge/>
            <w:hideMark/>
          </w:tcPr>
          <w:p w:rsidR="003C497E" w:rsidRPr="003B263B" w:rsidRDefault="003C497E">
            <w:pPr>
              <w:rPr>
                <w:rFonts w:ascii="Calibri" w:hAnsi="Calibri" w:cs="Calibri"/>
                <w:color w:val="000000"/>
              </w:rPr>
            </w:pPr>
          </w:p>
        </w:tc>
        <w:tc>
          <w:tcPr>
            <w:tcW w:w="577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11. Pedagóg počas obdobia dištančnej formy vzdelávania poskytol informácie týkajúce sa podmienok záverečného hodnotenia študenta.</w:t>
            </w:r>
          </w:p>
        </w:tc>
        <w:tc>
          <w:tcPr>
            <w:tcW w:w="231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59044A">
        <w:trPr>
          <w:trHeight w:val="300"/>
        </w:trPr>
        <w:tc>
          <w:tcPr>
            <w:cnfStyle w:val="001000000000" w:firstRow="0" w:lastRow="0" w:firstColumn="1" w:lastColumn="0" w:oddVBand="0" w:evenVBand="0" w:oddHBand="0" w:evenHBand="0" w:firstRowFirstColumn="0" w:firstRowLastColumn="0" w:lastRowFirstColumn="0" w:lastRowLastColumn="0"/>
            <w:tcW w:w="1082" w:type="dxa"/>
            <w:vMerge/>
            <w:hideMark/>
          </w:tcPr>
          <w:p w:rsidR="003C497E" w:rsidRPr="003B263B" w:rsidRDefault="003C497E">
            <w:pPr>
              <w:rPr>
                <w:rFonts w:ascii="Calibri" w:hAnsi="Calibri" w:cs="Calibri"/>
                <w:color w:val="000000"/>
              </w:rPr>
            </w:pPr>
          </w:p>
        </w:tc>
        <w:tc>
          <w:tcPr>
            <w:tcW w:w="577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12. Čo bolo na výučbe predmetu najpodnetnejšie? Čo Vám najviac pomohlo pri jeho štúdiu?</w:t>
            </w:r>
          </w:p>
        </w:tc>
        <w:tc>
          <w:tcPr>
            <w:tcW w:w="231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samoštúdium</w:t>
            </w:r>
          </w:p>
        </w:tc>
      </w:tr>
      <w:tr w:rsidR="003C497E" w:rsidRPr="003B263B" w:rsidTr="0059044A">
        <w:trPr>
          <w:trHeight w:val="300"/>
        </w:trPr>
        <w:tc>
          <w:tcPr>
            <w:cnfStyle w:val="001000000000" w:firstRow="0" w:lastRow="0" w:firstColumn="1" w:lastColumn="0" w:oddVBand="0" w:evenVBand="0" w:oddHBand="0" w:evenHBand="0" w:firstRowFirstColumn="0" w:firstRowLastColumn="0" w:lastRowFirstColumn="0" w:lastRowLastColumn="0"/>
            <w:tcW w:w="1082" w:type="dxa"/>
            <w:vMerge/>
            <w:hideMark/>
          </w:tcPr>
          <w:p w:rsidR="003C497E" w:rsidRPr="003B263B" w:rsidRDefault="003C497E">
            <w:pPr>
              <w:rPr>
                <w:rFonts w:ascii="Calibri" w:hAnsi="Calibri" w:cs="Calibri"/>
                <w:color w:val="000000"/>
              </w:rPr>
            </w:pPr>
          </w:p>
        </w:tc>
        <w:tc>
          <w:tcPr>
            <w:tcW w:w="577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13. V prípade potreby, napíšte Vaše ďalšie návrhy a pripomienky k výučbe predmetu.</w:t>
            </w:r>
          </w:p>
        </w:tc>
        <w:tc>
          <w:tcPr>
            <w:tcW w:w="231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 xml:space="preserve">k tomuto predmetu by som odporúčala vytvoriť </w:t>
            </w:r>
            <w:proofErr w:type="spellStart"/>
            <w:r w:rsidRPr="003B263B">
              <w:rPr>
                <w:rFonts w:ascii="Calibri" w:hAnsi="Calibri" w:cs="Calibri"/>
                <w:color w:val="000000"/>
              </w:rPr>
              <w:t>skryptá</w:t>
            </w:r>
            <w:proofErr w:type="spellEnd"/>
          </w:p>
        </w:tc>
      </w:tr>
    </w:tbl>
    <w:p w:rsidR="0059044A" w:rsidRDefault="0059044A" w:rsidP="005433EA"/>
    <w:p w:rsidR="0059044A" w:rsidRDefault="0059044A" w:rsidP="005433EA">
      <w:r>
        <w:t xml:space="preserve">Stanovisko katedry : </w:t>
      </w:r>
    </w:p>
    <w:p w:rsidR="0059044A" w:rsidRPr="003B263B" w:rsidRDefault="0059044A" w:rsidP="0059044A"/>
    <w:tbl>
      <w:tblPr>
        <w:tblStyle w:val="Mriekatabukysvetl"/>
        <w:tblW w:w="9204" w:type="dxa"/>
        <w:tblLook w:val="04A0" w:firstRow="1" w:lastRow="0" w:firstColumn="1" w:lastColumn="0" w:noHBand="0" w:noVBand="1"/>
      </w:tblPr>
      <w:tblGrid>
        <w:gridCol w:w="1123"/>
        <w:gridCol w:w="3767"/>
        <w:gridCol w:w="4314"/>
      </w:tblGrid>
      <w:tr w:rsidR="003C497E" w:rsidRPr="003B263B" w:rsidTr="00AB39C7">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1123" w:type="dxa"/>
            <w:noWrap/>
            <w:hideMark/>
          </w:tcPr>
          <w:p w:rsidR="003C497E" w:rsidRPr="003B263B" w:rsidRDefault="003C497E">
            <w:pPr>
              <w:rPr>
                <w:rFonts w:ascii="Calibri" w:hAnsi="Calibri" w:cs="Calibri"/>
                <w:bCs/>
                <w:color w:val="000000"/>
              </w:rPr>
            </w:pPr>
            <w:r w:rsidRPr="003B263B">
              <w:rPr>
                <w:rFonts w:ascii="Calibri" w:hAnsi="Calibri" w:cs="Calibri"/>
                <w:bCs/>
                <w:color w:val="000000"/>
              </w:rPr>
              <w:t>Predmet</w:t>
            </w:r>
          </w:p>
        </w:tc>
        <w:tc>
          <w:tcPr>
            <w:tcW w:w="3767"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Výrok</w:t>
            </w:r>
          </w:p>
        </w:tc>
        <w:tc>
          <w:tcPr>
            <w:tcW w:w="4314"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Hodnotenie</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123" w:type="dxa"/>
            <w:vMerge w:val="restart"/>
            <w:noWrap/>
            <w:hideMark/>
          </w:tcPr>
          <w:p w:rsidR="003C497E" w:rsidRPr="003B263B" w:rsidRDefault="003C497E" w:rsidP="00A479DF">
            <w:pPr>
              <w:pStyle w:val="Nadpis2"/>
              <w:outlineLvl w:val="1"/>
            </w:pPr>
            <w:bookmarkStart w:id="32" w:name="_Toc44594249"/>
            <w:r w:rsidRPr="003B263B">
              <w:t>Filozofia kultúry - YFIm004</w:t>
            </w:r>
            <w:bookmarkEnd w:id="32"/>
          </w:p>
        </w:tc>
        <w:tc>
          <w:tcPr>
            <w:tcW w:w="376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 Pedagóg jasne komunikuje požiadavky na študenta (požiadavky na skúšku, výučbu)</w:t>
            </w:r>
          </w:p>
        </w:tc>
        <w:tc>
          <w:tcPr>
            <w:tcW w:w="431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123" w:type="dxa"/>
            <w:vMerge/>
            <w:hideMark/>
          </w:tcPr>
          <w:p w:rsidR="003C497E" w:rsidRPr="003B263B" w:rsidRDefault="003C497E">
            <w:pPr>
              <w:rPr>
                <w:rFonts w:ascii="Calibri" w:hAnsi="Calibri" w:cs="Calibri"/>
                <w:color w:val="000000"/>
              </w:rPr>
            </w:pPr>
          </w:p>
        </w:tc>
        <w:tc>
          <w:tcPr>
            <w:tcW w:w="376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2. Pedagóg dobre časovo organizuje vyučovanie (dochvíľnosť)</w:t>
            </w:r>
          </w:p>
        </w:tc>
        <w:tc>
          <w:tcPr>
            <w:tcW w:w="431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123" w:type="dxa"/>
            <w:vMerge/>
            <w:hideMark/>
          </w:tcPr>
          <w:p w:rsidR="003C497E" w:rsidRPr="003B263B" w:rsidRDefault="003C497E">
            <w:pPr>
              <w:rPr>
                <w:rFonts w:ascii="Calibri" w:hAnsi="Calibri" w:cs="Calibri"/>
                <w:color w:val="000000"/>
              </w:rPr>
            </w:pPr>
          </w:p>
        </w:tc>
        <w:tc>
          <w:tcPr>
            <w:tcW w:w="376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3. Pedagóg je pripravený na výučbu</w:t>
            </w:r>
          </w:p>
        </w:tc>
        <w:tc>
          <w:tcPr>
            <w:tcW w:w="431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123" w:type="dxa"/>
            <w:vMerge/>
            <w:hideMark/>
          </w:tcPr>
          <w:p w:rsidR="003C497E" w:rsidRPr="003B263B" w:rsidRDefault="003C497E">
            <w:pPr>
              <w:rPr>
                <w:rFonts w:ascii="Calibri" w:hAnsi="Calibri" w:cs="Calibri"/>
                <w:color w:val="000000"/>
              </w:rPr>
            </w:pPr>
          </w:p>
        </w:tc>
        <w:tc>
          <w:tcPr>
            <w:tcW w:w="376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4. Pedagóg zverejňuje zrozumiteľné informácie o svojom predmete v informačnom liste</w:t>
            </w:r>
          </w:p>
        </w:tc>
        <w:tc>
          <w:tcPr>
            <w:tcW w:w="431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123" w:type="dxa"/>
            <w:vMerge/>
            <w:hideMark/>
          </w:tcPr>
          <w:p w:rsidR="003C497E" w:rsidRPr="003B263B" w:rsidRDefault="003C497E">
            <w:pPr>
              <w:rPr>
                <w:rFonts w:ascii="Calibri" w:hAnsi="Calibri" w:cs="Calibri"/>
                <w:color w:val="000000"/>
              </w:rPr>
            </w:pPr>
          </w:p>
        </w:tc>
        <w:tc>
          <w:tcPr>
            <w:tcW w:w="376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5. Pedagóg zrozumiteľne približuje učivo</w:t>
            </w:r>
          </w:p>
        </w:tc>
        <w:tc>
          <w:tcPr>
            <w:tcW w:w="431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123" w:type="dxa"/>
            <w:vMerge/>
            <w:hideMark/>
          </w:tcPr>
          <w:p w:rsidR="003C497E" w:rsidRPr="003B263B" w:rsidRDefault="003C497E">
            <w:pPr>
              <w:rPr>
                <w:rFonts w:ascii="Calibri" w:hAnsi="Calibri" w:cs="Calibri"/>
                <w:color w:val="000000"/>
              </w:rPr>
            </w:pPr>
          </w:p>
        </w:tc>
        <w:tc>
          <w:tcPr>
            <w:tcW w:w="376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6. Pedagóg je ochotný komunikovať o problémoch počas konzultačných hodín</w:t>
            </w:r>
          </w:p>
        </w:tc>
        <w:tc>
          <w:tcPr>
            <w:tcW w:w="431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123" w:type="dxa"/>
            <w:vMerge/>
            <w:hideMark/>
          </w:tcPr>
          <w:p w:rsidR="003C497E" w:rsidRPr="003B263B" w:rsidRDefault="003C497E">
            <w:pPr>
              <w:rPr>
                <w:rFonts w:ascii="Calibri" w:hAnsi="Calibri" w:cs="Calibri"/>
                <w:color w:val="000000"/>
              </w:rPr>
            </w:pPr>
          </w:p>
        </w:tc>
        <w:tc>
          <w:tcPr>
            <w:tcW w:w="376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7. Pedagóg je spravodlivý v prístupe k študentom</w:t>
            </w:r>
          </w:p>
        </w:tc>
        <w:tc>
          <w:tcPr>
            <w:tcW w:w="431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123" w:type="dxa"/>
            <w:vMerge/>
            <w:hideMark/>
          </w:tcPr>
          <w:p w:rsidR="003C497E" w:rsidRPr="003B263B" w:rsidRDefault="003C497E">
            <w:pPr>
              <w:rPr>
                <w:rFonts w:ascii="Calibri" w:hAnsi="Calibri" w:cs="Calibri"/>
                <w:color w:val="000000"/>
              </w:rPr>
            </w:pPr>
          </w:p>
        </w:tc>
        <w:tc>
          <w:tcPr>
            <w:tcW w:w="376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8. Pedagóg vysvetlí využitie predmetu s praxou</w:t>
            </w:r>
          </w:p>
        </w:tc>
        <w:tc>
          <w:tcPr>
            <w:tcW w:w="431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123" w:type="dxa"/>
            <w:vMerge/>
            <w:hideMark/>
          </w:tcPr>
          <w:p w:rsidR="003C497E" w:rsidRPr="003B263B" w:rsidRDefault="003C497E">
            <w:pPr>
              <w:rPr>
                <w:rFonts w:ascii="Calibri" w:hAnsi="Calibri" w:cs="Calibri"/>
                <w:color w:val="000000"/>
              </w:rPr>
            </w:pPr>
          </w:p>
        </w:tc>
        <w:tc>
          <w:tcPr>
            <w:tcW w:w="376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9. Pedagóga vnímam ako odborníka pre daný predmet</w:t>
            </w:r>
          </w:p>
        </w:tc>
        <w:tc>
          <w:tcPr>
            <w:tcW w:w="431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123" w:type="dxa"/>
            <w:vMerge/>
            <w:hideMark/>
          </w:tcPr>
          <w:p w:rsidR="003C497E" w:rsidRPr="003B263B" w:rsidRDefault="003C497E">
            <w:pPr>
              <w:rPr>
                <w:rFonts w:ascii="Calibri" w:hAnsi="Calibri" w:cs="Calibri"/>
                <w:color w:val="000000"/>
              </w:rPr>
            </w:pPr>
          </w:p>
        </w:tc>
        <w:tc>
          <w:tcPr>
            <w:tcW w:w="376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10. Pedagóg v období dištančnej formy výučby poskytol študentom podklady pre štúdium.</w:t>
            </w:r>
          </w:p>
        </w:tc>
        <w:tc>
          <w:tcPr>
            <w:tcW w:w="431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123" w:type="dxa"/>
            <w:vMerge/>
            <w:hideMark/>
          </w:tcPr>
          <w:p w:rsidR="003C497E" w:rsidRPr="003B263B" w:rsidRDefault="003C497E">
            <w:pPr>
              <w:rPr>
                <w:rFonts w:ascii="Calibri" w:hAnsi="Calibri" w:cs="Calibri"/>
                <w:color w:val="000000"/>
              </w:rPr>
            </w:pPr>
          </w:p>
        </w:tc>
        <w:tc>
          <w:tcPr>
            <w:tcW w:w="376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11. Pedagóg počas obdobia dištančnej formy vzdelávania poskytol informácie týkajúce sa podmienok záverečného hodnotenia študenta.</w:t>
            </w:r>
          </w:p>
        </w:tc>
        <w:tc>
          <w:tcPr>
            <w:tcW w:w="431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123" w:type="dxa"/>
            <w:vMerge/>
            <w:hideMark/>
          </w:tcPr>
          <w:p w:rsidR="003C497E" w:rsidRPr="003B263B" w:rsidRDefault="003C497E">
            <w:pPr>
              <w:rPr>
                <w:rFonts w:ascii="Calibri" w:hAnsi="Calibri" w:cs="Calibri"/>
                <w:color w:val="000000"/>
              </w:rPr>
            </w:pPr>
          </w:p>
        </w:tc>
        <w:tc>
          <w:tcPr>
            <w:tcW w:w="376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12. Čo bolo na výučbe predmetu najpodnetnejšie? Čo Vám najviac pomohlo pri jeho štúdiu?</w:t>
            </w:r>
          </w:p>
        </w:tc>
        <w:tc>
          <w:tcPr>
            <w:tcW w:w="431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Veľmi milý prístup. Prednášajúca sa držala vybraných tém a uviedla možné prepojenia aj s inými témami a predmetmi, čo bolo podnetné a ľahšie pochopiteľné pri štúdiu.</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123" w:type="dxa"/>
            <w:vMerge/>
            <w:hideMark/>
          </w:tcPr>
          <w:p w:rsidR="003C497E" w:rsidRPr="003B263B" w:rsidRDefault="003C497E">
            <w:pPr>
              <w:rPr>
                <w:rFonts w:ascii="Calibri" w:hAnsi="Calibri" w:cs="Calibri"/>
                <w:color w:val="000000"/>
              </w:rPr>
            </w:pPr>
          </w:p>
        </w:tc>
        <w:tc>
          <w:tcPr>
            <w:tcW w:w="376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13. V prípade potreby, napíšte Vaše ďalšie návrhy a pripomienky k výučbe predmetu.</w:t>
            </w:r>
          </w:p>
        </w:tc>
        <w:tc>
          <w:tcPr>
            <w:tcW w:w="431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w:t>
            </w:r>
          </w:p>
        </w:tc>
      </w:tr>
    </w:tbl>
    <w:p w:rsidR="0059044A" w:rsidRDefault="0059044A" w:rsidP="005433EA"/>
    <w:p w:rsidR="0059044A" w:rsidRDefault="0059044A" w:rsidP="005433EA">
      <w:r>
        <w:t xml:space="preserve">Stanovisko katedry : </w:t>
      </w:r>
    </w:p>
    <w:p w:rsidR="0059044A" w:rsidRPr="003B263B" w:rsidRDefault="0059044A" w:rsidP="0059044A"/>
    <w:tbl>
      <w:tblPr>
        <w:tblStyle w:val="Mriekatabukysvetl"/>
        <w:tblW w:w="9204" w:type="dxa"/>
        <w:tblLook w:val="04A0" w:firstRow="1" w:lastRow="0" w:firstColumn="1" w:lastColumn="0" w:noHBand="0" w:noVBand="1"/>
      </w:tblPr>
      <w:tblGrid>
        <w:gridCol w:w="1338"/>
        <w:gridCol w:w="5882"/>
        <w:gridCol w:w="1984"/>
      </w:tblGrid>
      <w:tr w:rsidR="003C497E" w:rsidRPr="003B263B" w:rsidTr="00AB39C7">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1338" w:type="dxa"/>
            <w:noWrap/>
            <w:hideMark/>
          </w:tcPr>
          <w:p w:rsidR="003C497E" w:rsidRPr="003B263B" w:rsidRDefault="003C497E">
            <w:pPr>
              <w:rPr>
                <w:rFonts w:ascii="Calibri" w:hAnsi="Calibri" w:cs="Calibri"/>
                <w:bCs/>
                <w:color w:val="000000"/>
              </w:rPr>
            </w:pPr>
            <w:r w:rsidRPr="003B263B">
              <w:rPr>
                <w:rFonts w:ascii="Calibri" w:hAnsi="Calibri" w:cs="Calibri"/>
                <w:bCs/>
                <w:color w:val="000000"/>
              </w:rPr>
              <w:t>Predmet</w:t>
            </w:r>
          </w:p>
        </w:tc>
        <w:tc>
          <w:tcPr>
            <w:tcW w:w="5882"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Výrok</w:t>
            </w:r>
          </w:p>
        </w:tc>
        <w:tc>
          <w:tcPr>
            <w:tcW w:w="1984"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Hodnotenie</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338" w:type="dxa"/>
            <w:vMerge w:val="restart"/>
            <w:noWrap/>
            <w:hideMark/>
          </w:tcPr>
          <w:p w:rsidR="003C497E" w:rsidRPr="003B263B" w:rsidRDefault="003C497E" w:rsidP="00A479DF">
            <w:pPr>
              <w:pStyle w:val="Nadpis2"/>
              <w:outlineLvl w:val="1"/>
            </w:pPr>
            <w:bookmarkStart w:id="33" w:name="_Toc44594250"/>
            <w:r w:rsidRPr="003B263B">
              <w:lastRenderedPageBreak/>
              <w:t>Diplomová práca - YFIs015</w:t>
            </w:r>
            <w:bookmarkEnd w:id="33"/>
          </w:p>
        </w:tc>
        <w:tc>
          <w:tcPr>
            <w:tcW w:w="588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 Pedagóg jasne komunikuje požiadavky na študenta (požiadavky na skúšku, výučbu)</w:t>
            </w:r>
          </w:p>
        </w:tc>
        <w:tc>
          <w:tcPr>
            <w:tcW w:w="198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338" w:type="dxa"/>
            <w:vMerge/>
            <w:hideMark/>
          </w:tcPr>
          <w:p w:rsidR="003C497E" w:rsidRPr="003B263B" w:rsidRDefault="003C497E">
            <w:pPr>
              <w:rPr>
                <w:rFonts w:ascii="Calibri" w:hAnsi="Calibri" w:cs="Calibri"/>
                <w:color w:val="000000"/>
              </w:rPr>
            </w:pPr>
          </w:p>
        </w:tc>
        <w:tc>
          <w:tcPr>
            <w:tcW w:w="588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2. Pedagóg dobre časovo organizuje vyučovanie (dochvíľnosť)</w:t>
            </w:r>
          </w:p>
        </w:tc>
        <w:tc>
          <w:tcPr>
            <w:tcW w:w="198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338" w:type="dxa"/>
            <w:vMerge/>
            <w:hideMark/>
          </w:tcPr>
          <w:p w:rsidR="003C497E" w:rsidRPr="003B263B" w:rsidRDefault="003C497E">
            <w:pPr>
              <w:rPr>
                <w:rFonts w:ascii="Calibri" w:hAnsi="Calibri" w:cs="Calibri"/>
                <w:color w:val="000000"/>
              </w:rPr>
            </w:pPr>
          </w:p>
        </w:tc>
        <w:tc>
          <w:tcPr>
            <w:tcW w:w="588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3. Pedagóg je pripravený na výučbu</w:t>
            </w:r>
          </w:p>
        </w:tc>
        <w:tc>
          <w:tcPr>
            <w:tcW w:w="198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338" w:type="dxa"/>
            <w:vMerge/>
            <w:hideMark/>
          </w:tcPr>
          <w:p w:rsidR="003C497E" w:rsidRPr="003B263B" w:rsidRDefault="003C497E">
            <w:pPr>
              <w:rPr>
                <w:rFonts w:ascii="Calibri" w:hAnsi="Calibri" w:cs="Calibri"/>
                <w:color w:val="000000"/>
              </w:rPr>
            </w:pPr>
          </w:p>
        </w:tc>
        <w:tc>
          <w:tcPr>
            <w:tcW w:w="588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4. Pedagóg zverejňuje zrozumiteľné informácie o svojom predmete v informačnom liste</w:t>
            </w:r>
          </w:p>
        </w:tc>
        <w:tc>
          <w:tcPr>
            <w:tcW w:w="198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338" w:type="dxa"/>
            <w:vMerge/>
            <w:hideMark/>
          </w:tcPr>
          <w:p w:rsidR="003C497E" w:rsidRPr="003B263B" w:rsidRDefault="003C497E">
            <w:pPr>
              <w:rPr>
                <w:rFonts w:ascii="Calibri" w:hAnsi="Calibri" w:cs="Calibri"/>
                <w:color w:val="000000"/>
              </w:rPr>
            </w:pPr>
          </w:p>
        </w:tc>
        <w:tc>
          <w:tcPr>
            <w:tcW w:w="588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5. Pedagóg zrozumiteľne približuje učivo</w:t>
            </w:r>
          </w:p>
        </w:tc>
        <w:tc>
          <w:tcPr>
            <w:tcW w:w="198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338" w:type="dxa"/>
            <w:vMerge/>
            <w:hideMark/>
          </w:tcPr>
          <w:p w:rsidR="003C497E" w:rsidRPr="003B263B" w:rsidRDefault="003C497E">
            <w:pPr>
              <w:rPr>
                <w:rFonts w:ascii="Calibri" w:hAnsi="Calibri" w:cs="Calibri"/>
                <w:color w:val="000000"/>
              </w:rPr>
            </w:pPr>
          </w:p>
        </w:tc>
        <w:tc>
          <w:tcPr>
            <w:tcW w:w="588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6. Pedagóg je ochotný komunikovať o problémoch počas konzultačných hodín</w:t>
            </w:r>
          </w:p>
        </w:tc>
        <w:tc>
          <w:tcPr>
            <w:tcW w:w="198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338" w:type="dxa"/>
            <w:vMerge/>
            <w:hideMark/>
          </w:tcPr>
          <w:p w:rsidR="003C497E" w:rsidRPr="003B263B" w:rsidRDefault="003C497E">
            <w:pPr>
              <w:rPr>
                <w:rFonts w:ascii="Calibri" w:hAnsi="Calibri" w:cs="Calibri"/>
                <w:color w:val="000000"/>
              </w:rPr>
            </w:pPr>
          </w:p>
        </w:tc>
        <w:tc>
          <w:tcPr>
            <w:tcW w:w="588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7. Pedagóg je spravodlivý v prístupe k študentom</w:t>
            </w:r>
          </w:p>
        </w:tc>
        <w:tc>
          <w:tcPr>
            <w:tcW w:w="198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338" w:type="dxa"/>
            <w:vMerge/>
            <w:hideMark/>
          </w:tcPr>
          <w:p w:rsidR="003C497E" w:rsidRPr="003B263B" w:rsidRDefault="003C497E">
            <w:pPr>
              <w:rPr>
                <w:rFonts w:ascii="Calibri" w:hAnsi="Calibri" w:cs="Calibri"/>
                <w:color w:val="000000"/>
              </w:rPr>
            </w:pPr>
          </w:p>
        </w:tc>
        <w:tc>
          <w:tcPr>
            <w:tcW w:w="588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8. Pedagóg vysvetlí využitie predmetu s praxou</w:t>
            </w:r>
          </w:p>
        </w:tc>
        <w:tc>
          <w:tcPr>
            <w:tcW w:w="198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338" w:type="dxa"/>
            <w:vMerge/>
            <w:hideMark/>
          </w:tcPr>
          <w:p w:rsidR="003C497E" w:rsidRPr="003B263B" w:rsidRDefault="003C497E">
            <w:pPr>
              <w:rPr>
                <w:rFonts w:ascii="Calibri" w:hAnsi="Calibri" w:cs="Calibri"/>
                <w:color w:val="000000"/>
              </w:rPr>
            </w:pPr>
          </w:p>
        </w:tc>
        <w:tc>
          <w:tcPr>
            <w:tcW w:w="588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9. Pedagóga vnímam ako odborníka pre daný predmet</w:t>
            </w:r>
          </w:p>
        </w:tc>
        <w:tc>
          <w:tcPr>
            <w:tcW w:w="198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338" w:type="dxa"/>
            <w:vMerge/>
            <w:hideMark/>
          </w:tcPr>
          <w:p w:rsidR="003C497E" w:rsidRPr="003B263B" w:rsidRDefault="003C497E">
            <w:pPr>
              <w:rPr>
                <w:rFonts w:ascii="Calibri" w:hAnsi="Calibri" w:cs="Calibri"/>
                <w:color w:val="000000"/>
              </w:rPr>
            </w:pPr>
          </w:p>
        </w:tc>
        <w:tc>
          <w:tcPr>
            <w:tcW w:w="588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10. Pedagóg v období dištančnej formy výučby poskytol študentom podklady pre štúdium.</w:t>
            </w:r>
          </w:p>
        </w:tc>
        <w:tc>
          <w:tcPr>
            <w:tcW w:w="198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338" w:type="dxa"/>
            <w:vMerge/>
            <w:hideMark/>
          </w:tcPr>
          <w:p w:rsidR="003C497E" w:rsidRPr="003B263B" w:rsidRDefault="003C497E">
            <w:pPr>
              <w:rPr>
                <w:rFonts w:ascii="Calibri" w:hAnsi="Calibri" w:cs="Calibri"/>
                <w:color w:val="000000"/>
              </w:rPr>
            </w:pPr>
          </w:p>
        </w:tc>
        <w:tc>
          <w:tcPr>
            <w:tcW w:w="588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11. Pedagóg počas obdobia dištančnej formy vzdelávania poskytol informácie týkajúce sa podmienok záverečného hodnotenia študenta.</w:t>
            </w:r>
          </w:p>
        </w:tc>
        <w:tc>
          <w:tcPr>
            <w:tcW w:w="198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338" w:type="dxa"/>
            <w:vMerge/>
            <w:hideMark/>
          </w:tcPr>
          <w:p w:rsidR="003C497E" w:rsidRPr="003B263B" w:rsidRDefault="003C497E">
            <w:pPr>
              <w:rPr>
                <w:rFonts w:ascii="Calibri" w:hAnsi="Calibri" w:cs="Calibri"/>
                <w:color w:val="000000"/>
              </w:rPr>
            </w:pPr>
          </w:p>
        </w:tc>
        <w:tc>
          <w:tcPr>
            <w:tcW w:w="588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12. Čo bolo na výučbe predmetu najpodnetnejšie? Čo Vám najviac pomohlo pri jeho štúdiu?</w:t>
            </w:r>
          </w:p>
        </w:tc>
        <w:tc>
          <w:tcPr>
            <w:tcW w:w="198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Prístup pedagóga</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338" w:type="dxa"/>
            <w:vMerge/>
            <w:hideMark/>
          </w:tcPr>
          <w:p w:rsidR="003C497E" w:rsidRPr="003B263B" w:rsidRDefault="003C497E">
            <w:pPr>
              <w:rPr>
                <w:rFonts w:ascii="Calibri" w:hAnsi="Calibri" w:cs="Calibri"/>
                <w:color w:val="000000"/>
              </w:rPr>
            </w:pPr>
          </w:p>
        </w:tc>
        <w:tc>
          <w:tcPr>
            <w:tcW w:w="588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13. V prípade potreby, napíšte Vaše ďalšie návrhy a pripomienky k výučbe predmetu.</w:t>
            </w:r>
          </w:p>
        </w:tc>
        <w:tc>
          <w:tcPr>
            <w:tcW w:w="198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proofErr w:type="spellStart"/>
            <w:r w:rsidRPr="003B263B">
              <w:rPr>
                <w:rFonts w:ascii="Calibri" w:hAnsi="Calibri" w:cs="Calibri"/>
                <w:color w:val="000000"/>
              </w:rPr>
              <w:t>SOm</w:t>
            </w:r>
            <w:proofErr w:type="spellEnd"/>
            <w:r w:rsidRPr="003B263B">
              <w:rPr>
                <w:rFonts w:ascii="Calibri" w:hAnsi="Calibri" w:cs="Calibri"/>
                <w:color w:val="000000"/>
              </w:rPr>
              <w:t xml:space="preserve"> spokojný</w:t>
            </w:r>
          </w:p>
        </w:tc>
      </w:tr>
    </w:tbl>
    <w:p w:rsidR="0059044A" w:rsidRDefault="0059044A" w:rsidP="0059044A"/>
    <w:p w:rsidR="0059044A" w:rsidRDefault="0059044A" w:rsidP="0059044A">
      <w:r>
        <w:t xml:space="preserve">Stanovisko katedry : </w:t>
      </w:r>
    </w:p>
    <w:p w:rsidR="0059044A" w:rsidRPr="003B263B" w:rsidRDefault="0059044A" w:rsidP="0059044A"/>
    <w:p w:rsidR="003C497E" w:rsidRPr="00A479DF" w:rsidRDefault="003C497E" w:rsidP="00A479DF">
      <w:pPr>
        <w:pStyle w:val="Nadpis1"/>
        <w:rPr>
          <w:b/>
        </w:rPr>
      </w:pPr>
      <w:bookmarkStart w:id="34" w:name="_Toc44594251"/>
      <w:r w:rsidRPr="00A479DF">
        <w:rPr>
          <w:b/>
        </w:rPr>
        <w:t>K histórie  FF</w:t>
      </w:r>
      <w:bookmarkEnd w:id="34"/>
      <w:r w:rsidRPr="00A479DF">
        <w:rPr>
          <w:b/>
        </w:rPr>
        <w:br/>
      </w:r>
    </w:p>
    <w:tbl>
      <w:tblPr>
        <w:tblStyle w:val="Mriekatabukysvetl"/>
        <w:tblW w:w="9204" w:type="dxa"/>
        <w:tblLook w:val="04A0" w:firstRow="1" w:lastRow="0" w:firstColumn="1" w:lastColumn="0" w:noHBand="0" w:noVBand="1"/>
      </w:tblPr>
      <w:tblGrid>
        <w:gridCol w:w="1501"/>
        <w:gridCol w:w="5719"/>
        <w:gridCol w:w="1984"/>
      </w:tblGrid>
      <w:tr w:rsidR="003C497E" w:rsidRPr="003B263B" w:rsidTr="00AB39C7">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1501" w:type="dxa"/>
            <w:noWrap/>
            <w:hideMark/>
          </w:tcPr>
          <w:p w:rsidR="003C497E" w:rsidRPr="003B263B" w:rsidRDefault="003C497E">
            <w:pPr>
              <w:rPr>
                <w:rFonts w:ascii="Calibri" w:hAnsi="Calibri" w:cs="Calibri"/>
                <w:bCs/>
                <w:color w:val="000000"/>
              </w:rPr>
            </w:pPr>
            <w:r w:rsidRPr="003B263B">
              <w:rPr>
                <w:rFonts w:ascii="Calibri" w:hAnsi="Calibri" w:cs="Calibri"/>
                <w:bCs/>
                <w:color w:val="000000"/>
              </w:rPr>
              <w:t>Predmet</w:t>
            </w:r>
          </w:p>
        </w:tc>
        <w:tc>
          <w:tcPr>
            <w:tcW w:w="5719"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Výrok</w:t>
            </w:r>
          </w:p>
        </w:tc>
        <w:tc>
          <w:tcPr>
            <w:tcW w:w="1984"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Hodnotenie</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501" w:type="dxa"/>
            <w:vMerge w:val="restart"/>
            <w:noWrap/>
            <w:hideMark/>
          </w:tcPr>
          <w:p w:rsidR="003C497E" w:rsidRPr="003B263B" w:rsidRDefault="003C497E" w:rsidP="00A479DF">
            <w:pPr>
              <w:pStyle w:val="Nadpis2"/>
              <w:outlineLvl w:val="1"/>
            </w:pPr>
            <w:bookmarkStart w:id="35" w:name="_Toc44594252"/>
            <w:r w:rsidRPr="003B263B">
              <w:t xml:space="preserve">Historický </w:t>
            </w:r>
            <w:proofErr w:type="spellStart"/>
            <w:r w:rsidRPr="003B263B">
              <w:t>proseminár</w:t>
            </w:r>
            <w:proofErr w:type="spellEnd"/>
            <w:r w:rsidRPr="003B263B">
              <w:t xml:space="preserve"> - XHIb002</w:t>
            </w:r>
            <w:bookmarkEnd w:id="35"/>
          </w:p>
        </w:tc>
        <w:tc>
          <w:tcPr>
            <w:tcW w:w="571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 Pedagóg jasne komunikuje požiadavky na študenta (požiadavky na skúšku, výučbu)</w:t>
            </w:r>
          </w:p>
        </w:tc>
        <w:tc>
          <w:tcPr>
            <w:tcW w:w="198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501" w:type="dxa"/>
            <w:vMerge/>
            <w:hideMark/>
          </w:tcPr>
          <w:p w:rsidR="003C497E" w:rsidRPr="003B263B" w:rsidRDefault="003C497E">
            <w:pPr>
              <w:rPr>
                <w:rFonts w:ascii="Calibri" w:hAnsi="Calibri" w:cs="Calibri"/>
                <w:color w:val="000000"/>
              </w:rPr>
            </w:pPr>
          </w:p>
        </w:tc>
        <w:tc>
          <w:tcPr>
            <w:tcW w:w="571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2. Pedagóg dobre časovo organizuje vyučovanie (dochvíľnosť)</w:t>
            </w:r>
          </w:p>
        </w:tc>
        <w:tc>
          <w:tcPr>
            <w:tcW w:w="198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501" w:type="dxa"/>
            <w:vMerge/>
            <w:hideMark/>
          </w:tcPr>
          <w:p w:rsidR="003C497E" w:rsidRPr="003B263B" w:rsidRDefault="003C497E">
            <w:pPr>
              <w:rPr>
                <w:rFonts w:ascii="Calibri" w:hAnsi="Calibri" w:cs="Calibri"/>
                <w:color w:val="000000"/>
              </w:rPr>
            </w:pPr>
          </w:p>
        </w:tc>
        <w:tc>
          <w:tcPr>
            <w:tcW w:w="571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3. Pedagóg je pripravený na výučbu</w:t>
            </w:r>
          </w:p>
        </w:tc>
        <w:tc>
          <w:tcPr>
            <w:tcW w:w="198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501" w:type="dxa"/>
            <w:vMerge/>
            <w:hideMark/>
          </w:tcPr>
          <w:p w:rsidR="003C497E" w:rsidRPr="003B263B" w:rsidRDefault="003C497E">
            <w:pPr>
              <w:rPr>
                <w:rFonts w:ascii="Calibri" w:hAnsi="Calibri" w:cs="Calibri"/>
                <w:color w:val="000000"/>
              </w:rPr>
            </w:pPr>
          </w:p>
        </w:tc>
        <w:tc>
          <w:tcPr>
            <w:tcW w:w="571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4. Pedagóg zverejňuje zrozumiteľné informácie o svojom predmete v informačnom liste</w:t>
            </w:r>
          </w:p>
        </w:tc>
        <w:tc>
          <w:tcPr>
            <w:tcW w:w="198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501" w:type="dxa"/>
            <w:vMerge/>
            <w:hideMark/>
          </w:tcPr>
          <w:p w:rsidR="003C497E" w:rsidRPr="003B263B" w:rsidRDefault="003C497E">
            <w:pPr>
              <w:rPr>
                <w:rFonts w:ascii="Calibri" w:hAnsi="Calibri" w:cs="Calibri"/>
                <w:color w:val="000000"/>
              </w:rPr>
            </w:pPr>
          </w:p>
        </w:tc>
        <w:tc>
          <w:tcPr>
            <w:tcW w:w="571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5. Pedagóg zrozumiteľne približuje učivo</w:t>
            </w:r>
          </w:p>
        </w:tc>
        <w:tc>
          <w:tcPr>
            <w:tcW w:w="198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501" w:type="dxa"/>
            <w:vMerge/>
            <w:hideMark/>
          </w:tcPr>
          <w:p w:rsidR="003C497E" w:rsidRPr="003B263B" w:rsidRDefault="003C497E">
            <w:pPr>
              <w:rPr>
                <w:rFonts w:ascii="Calibri" w:hAnsi="Calibri" w:cs="Calibri"/>
                <w:color w:val="000000"/>
              </w:rPr>
            </w:pPr>
          </w:p>
        </w:tc>
        <w:tc>
          <w:tcPr>
            <w:tcW w:w="571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6. Pedagóg je ochotný komunikovať o problémoch počas konzultačných hodín</w:t>
            </w:r>
          </w:p>
        </w:tc>
        <w:tc>
          <w:tcPr>
            <w:tcW w:w="198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501" w:type="dxa"/>
            <w:vMerge/>
            <w:hideMark/>
          </w:tcPr>
          <w:p w:rsidR="003C497E" w:rsidRPr="003B263B" w:rsidRDefault="003C497E">
            <w:pPr>
              <w:rPr>
                <w:rFonts w:ascii="Calibri" w:hAnsi="Calibri" w:cs="Calibri"/>
                <w:color w:val="000000"/>
              </w:rPr>
            </w:pPr>
          </w:p>
        </w:tc>
        <w:tc>
          <w:tcPr>
            <w:tcW w:w="571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7. Pedagóg je spravodlivý v prístupe k študentom</w:t>
            </w:r>
          </w:p>
        </w:tc>
        <w:tc>
          <w:tcPr>
            <w:tcW w:w="198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501" w:type="dxa"/>
            <w:vMerge/>
            <w:hideMark/>
          </w:tcPr>
          <w:p w:rsidR="003C497E" w:rsidRPr="003B263B" w:rsidRDefault="003C497E">
            <w:pPr>
              <w:rPr>
                <w:rFonts w:ascii="Calibri" w:hAnsi="Calibri" w:cs="Calibri"/>
                <w:color w:val="000000"/>
              </w:rPr>
            </w:pPr>
          </w:p>
        </w:tc>
        <w:tc>
          <w:tcPr>
            <w:tcW w:w="571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8. Pedagóg vysvetlí využitie predmetu s praxou</w:t>
            </w:r>
          </w:p>
        </w:tc>
        <w:tc>
          <w:tcPr>
            <w:tcW w:w="198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501" w:type="dxa"/>
            <w:vMerge/>
            <w:hideMark/>
          </w:tcPr>
          <w:p w:rsidR="003C497E" w:rsidRPr="003B263B" w:rsidRDefault="003C497E">
            <w:pPr>
              <w:rPr>
                <w:rFonts w:ascii="Calibri" w:hAnsi="Calibri" w:cs="Calibri"/>
                <w:color w:val="000000"/>
              </w:rPr>
            </w:pPr>
          </w:p>
        </w:tc>
        <w:tc>
          <w:tcPr>
            <w:tcW w:w="571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9. Pedagóga vnímam ako odborníka pre daný predmet</w:t>
            </w:r>
          </w:p>
        </w:tc>
        <w:tc>
          <w:tcPr>
            <w:tcW w:w="198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501" w:type="dxa"/>
            <w:vMerge/>
            <w:hideMark/>
          </w:tcPr>
          <w:p w:rsidR="003C497E" w:rsidRPr="003B263B" w:rsidRDefault="003C497E">
            <w:pPr>
              <w:rPr>
                <w:rFonts w:ascii="Calibri" w:hAnsi="Calibri" w:cs="Calibri"/>
                <w:color w:val="000000"/>
              </w:rPr>
            </w:pPr>
          </w:p>
        </w:tc>
        <w:tc>
          <w:tcPr>
            <w:tcW w:w="571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10. Pedagóg v období dištančnej formy výučby poskytol študentom podklady pre štúdium.</w:t>
            </w:r>
          </w:p>
        </w:tc>
        <w:tc>
          <w:tcPr>
            <w:tcW w:w="198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501" w:type="dxa"/>
            <w:vMerge/>
            <w:hideMark/>
          </w:tcPr>
          <w:p w:rsidR="003C497E" w:rsidRPr="003B263B" w:rsidRDefault="003C497E">
            <w:pPr>
              <w:rPr>
                <w:rFonts w:ascii="Calibri" w:hAnsi="Calibri" w:cs="Calibri"/>
                <w:color w:val="000000"/>
              </w:rPr>
            </w:pPr>
          </w:p>
        </w:tc>
        <w:tc>
          <w:tcPr>
            <w:tcW w:w="571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11. Pedagóg počas obdobia dištančnej formy vzdelávania poskytol informácie týkajúce sa podmienok záverečného hodnotenia študenta.</w:t>
            </w:r>
          </w:p>
        </w:tc>
        <w:tc>
          <w:tcPr>
            <w:tcW w:w="198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501" w:type="dxa"/>
            <w:vMerge/>
            <w:hideMark/>
          </w:tcPr>
          <w:p w:rsidR="003C497E" w:rsidRPr="003B263B" w:rsidRDefault="003C497E">
            <w:pPr>
              <w:rPr>
                <w:rFonts w:ascii="Calibri" w:hAnsi="Calibri" w:cs="Calibri"/>
                <w:color w:val="000000"/>
              </w:rPr>
            </w:pPr>
          </w:p>
        </w:tc>
        <w:tc>
          <w:tcPr>
            <w:tcW w:w="571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12. Čo bolo na výučbe predmetu najpodnetnejšie? Čo Vám najviac pomohlo pri jeho štúdiu?</w:t>
            </w:r>
          </w:p>
        </w:tc>
        <w:tc>
          <w:tcPr>
            <w:tcW w:w="198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 xml:space="preserve">prístup </w:t>
            </w:r>
            <w:proofErr w:type="spellStart"/>
            <w:r w:rsidRPr="003B263B">
              <w:rPr>
                <w:rFonts w:ascii="Calibri" w:hAnsi="Calibri" w:cs="Calibri"/>
                <w:color w:val="000000"/>
              </w:rPr>
              <w:t>p.Labanca</w:t>
            </w:r>
            <w:proofErr w:type="spellEnd"/>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501" w:type="dxa"/>
            <w:vMerge/>
            <w:hideMark/>
          </w:tcPr>
          <w:p w:rsidR="003C497E" w:rsidRPr="003B263B" w:rsidRDefault="003C497E">
            <w:pPr>
              <w:rPr>
                <w:rFonts w:ascii="Calibri" w:hAnsi="Calibri" w:cs="Calibri"/>
                <w:color w:val="000000"/>
              </w:rPr>
            </w:pPr>
          </w:p>
        </w:tc>
        <w:tc>
          <w:tcPr>
            <w:tcW w:w="571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13. V prípade potreby, napíšte Vaše ďalšie návrhy a pripomienky k výučbe predmetu.</w:t>
            </w:r>
          </w:p>
        </w:tc>
        <w:tc>
          <w:tcPr>
            <w:tcW w:w="198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žiadne nemám</w:t>
            </w:r>
          </w:p>
        </w:tc>
      </w:tr>
    </w:tbl>
    <w:p w:rsidR="0059044A" w:rsidRDefault="0059044A" w:rsidP="0059044A"/>
    <w:p w:rsidR="0059044A" w:rsidRDefault="0059044A" w:rsidP="0059044A">
      <w:r>
        <w:t xml:space="preserve">Stanovisko katedry : </w:t>
      </w:r>
    </w:p>
    <w:p w:rsidR="0059044A" w:rsidRPr="003B263B" w:rsidRDefault="0059044A" w:rsidP="0059044A"/>
    <w:tbl>
      <w:tblPr>
        <w:tblStyle w:val="Mriekatabukysvetl"/>
        <w:tblW w:w="9204" w:type="dxa"/>
        <w:tblLook w:val="04A0" w:firstRow="1" w:lastRow="0" w:firstColumn="1" w:lastColumn="0" w:noHBand="0" w:noVBand="1"/>
      </w:tblPr>
      <w:tblGrid>
        <w:gridCol w:w="1463"/>
        <w:gridCol w:w="3163"/>
        <w:gridCol w:w="4578"/>
      </w:tblGrid>
      <w:tr w:rsidR="003C497E" w:rsidRPr="003B263B" w:rsidTr="00AB39C7">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1463" w:type="dxa"/>
            <w:noWrap/>
            <w:hideMark/>
          </w:tcPr>
          <w:p w:rsidR="003C497E" w:rsidRPr="003B263B" w:rsidRDefault="003C497E">
            <w:pPr>
              <w:rPr>
                <w:rFonts w:ascii="Calibri" w:hAnsi="Calibri" w:cs="Calibri"/>
                <w:bCs/>
                <w:color w:val="000000"/>
              </w:rPr>
            </w:pPr>
            <w:r w:rsidRPr="003B263B">
              <w:rPr>
                <w:rFonts w:ascii="Calibri" w:hAnsi="Calibri" w:cs="Calibri"/>
                <w:bCs/>
                <w:color w:val="000000"/>
              </w:rPr>
              <w:t>Predmet</w:t>
            </w:r>
          </w:p>
        </w:tc>
        <w:tc>
          <w:tcPr>
            <w:tcW w:w="3163"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Výrok</w:t>
            </w:r>
          </w:p>
        </w:tc>
        <w:tc>
          <w:tcPr>
            <w:tcW w:w="4578"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Hodnotenie</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63" w:type="dxa"/>
            <w:vMerge w:val="restart"/>
            <w:noWrap/>
            <w:hideMark/>
          </w:tcPr>
          <w:p w:rsidR="003C497E" w:rsidRPr="003B263B" w:rsidRDefault="003C497E" w:rsidP="00A479DF">
            <w:pPr>
              <w:pStyle w:val="Nadpis2"/>
              <w:outlineLvl w:val="1"/>
            </w:pPr>
            <w:bookmarkStart w:id="36" w:name="_Toc44594253"/>
            <w:r w:rsidRPr="003B263B">
              <w:t>Základy pomocných vied historických II. - XHIb213</w:t>
            </w:r>
            <w:bookmarkEnd w:id="36"/>
          </w:p>
        </w:tc>
        <w:tc>
          <w:tcPr>
            <w:tcW w:w="316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 Pedagóg jasne komunikuje požiadavky na študenta (požiadavky na skúšku, výučbu)</w:t>
            </w:r>
          </w:p>
        </w:tc>
        <w:tc>
          <w:tcPr>
            <w:tcW w:w="4578"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63" w:type="dxa"/>
            <w:vMerge/>
            <w:hideMark/>
          </w:tcPr>
          <w:p w:rsidR="003C497E" w:rsidRPr="003B263B" w:rsidRDefault="003C497E">
            <w:pPr>
              <w:rPr>
                <w:rFonts w:ascii="Calibri" w:hAnsi="Calibri" w:cs="Calibri"/>
                <w:color w:val="000000"/>
              </w:rPr>
            </w:pPr>
          </w:p>
        </w:tc>
        <w:tc>
          <w:tcPr>
            <w:tcW w:w="316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2. Pedagóg dobre časovo organizuje vyučovanie (dochvíľnosť)</w:t>
            </w:r>
          </w:p>
        </w:tc>
        <w:tc>
          <w:tcPr>
            <w:tcW w:w="4578"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63" w:type="dxa"/>
            <w:vMerge/>
            <w:hideMark/>
          </w:tcPr>
          <w:p w:rsidR="003C497E" w:rsidRPr="003B263B" w:rsidRDefault="003C497E">
            <w:pPr>
              <w:rPr>
                <w:rFonts w:ascii="Calibri" w:hAnsi="Calibri" w:cs="Calibri"/>
                <w:color w:val="000000"/>
              </w:rPr>
            </w:pPr>
          </w:p>
        </w:tc>
        <w:tc>
          <w:tcPr>
            <w:tcW w:w="316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3. Pedagóg je pripravený na výučbu</w:t>
            </w:r>
          </w:p>
        </w:tc>
        <w:tc>
          <w:tcPr>
            <w:tcW w:w="4578"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63" w:type="dxa"/>
            <w:vMerge/>
            <w:hideMark/>
          </w:tcPr>
          <w:p w:rsidR="003C497E" w:rsidRPr="003B263B" w:rsidRDefault="003C497E">
            <w:pPr>
              <w:rPr>
                <w:rFonts w:ascii="Calibri" w:hAnsi="Calibri" w:cs="Calibri"/>
                <w:color w:val="000000"/>
              </w:rPr>
            </w:pPr>
          </w:p>
        </w:tc>
        <w:tc>
          <w:tcPr>
            <w:tcW w:w="316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4. Pedagóg zverejňuje zrozumiteľné informácie o svojom predmete v informačnom liste</w:t>
            </w:r>
          </w:p>
        </w:tc>
        <w:tc>
          <w:tcPr>
            <w:tcW w:w="4578"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neviem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63" w:type="dxa"/>
            <w:vMerge/>
            <w:hideMark/>
          </w:tcPr>
          <w:p w:rsidR="003C497E" w:rsidRPr="003B263B" w:rsidRDefault="003C497E">
            <w:pPr>
              <w:rPr>
                <w:rFonts w:ascii="Calibri" w:hAnsi="Calibri" w:cs="Calibri"/>
                <w:color w:val="000000"/>
              </w:rPr>
            </w:pPr>
          </w:p>
        </w:tc>
        <w:tc>
          <w:tcPr>
            <w:tcW w:w="316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5. Pedagóg zrozumiteľne približuje učivo</w:t>
            </w:r>
          </w:p>
        </w:tc>
        <w:tc>
          <w:tcPr>
            <w:tcW w:w="4578"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63" w:type="dxa"/>
            <w:vMerge/>
            <w:hideMark/>
          </w:tcPr>
          <w:p w:rsidR="003C497E" w:rsidRPr="003B263B" w:rsidRDefault="003C497E">
            <w:pPr>
              <w:rPr>
                <w:rFonts w:ascii="Calibri" w:hAnsi="Calibri" w:cs="Calibri"/>
                <w:color w:val="000000"/>
              </w:rPr>
            </w:pPr>
          </w:p>
        </w:tc>
        <w:tc>
          <w:tcPr>
            <w:tcW w:w="316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6. Pedagóg je ochotný komunikovať o problémoch počas konzultačných hodín</w:t>
            </w:r>
          </w:p>
        </w:tc>
        <w:tc>
          <w:tcPr>
            <w:tcW w:w="4578"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63" w:type="dxa"/>
            <w:vMerge/>
            <w:hideMark/>
          </w:tcPr>
          <w:p w:rsidR="003C497E" w:rsidRPr="003B263B" w:rsidRDefault="003C497E">
            <w:pPr>
              <w:rPr>
                <w:rFonts w:ascii="Calibri" w:hAnsi="Calibri" w:cs="Calibri"/>
                <w:color w:val="000000"/>
              </w:rPr>
            </w:pPr>
          </w:p>
        </w:tc>
        <w:tc>
          <w:tcPr>
            <w:tcW w:w="316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7. Pedagóg je spravodlivý v prístupe k študentom</w:t>
            </w:r>
          </w:p>
        </w:tc>
        <w:tc>
          <w:tcPr>
            <w:tcW w:w="4578"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63" w:type="dxa"/>
            <w:vMerge/>
            <w:hideMark/>
          </w:tcPr>
          <w:p w:rsidR="003C497E" w:rsidRPr="003B263B" w:rsidRDefault="003C497E">
            <w:pPr>
              <w:rPr>
                <w:rFonts w:ascii="Calibri" w:hAnsi="Calibri" w:cs="Calibri"/>
                <w:color w:val="000000"/>
              </w:rPr>
            </w:pPr>
          </w:p>
        </w:tc>
        <w:tc>
          <w:tcPr>
            <w:tcW w:w="316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8. Pedagóg vysvetlí využitie predmetu s praxou</w:t>
            </w:r>
          </w:p>
        </w:tc>
        <w:tc>
          <w:tcPr>
            <w:tcW w:w="4578"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63" w:type="dxa"/>
            <w:vMerge/>
            <w:hideMark/>
          </w:tcPr>
          <w:p w:rsidR="003C497E" w:rsidRPr="003B263B" w:rsidRDefault="003C497E">
            <w:pPr>
              <w:rPr>
                <w:rFonts w:ascii="Calibri" w:hAnsi="Calibri" w:cs="Calibri"/>
                <w:color w:val="000000"/>
              </w:rPr>
            </w:pPr>
          </w:p>
        </w:tc>
        <w:tc>
          <w:tcPr>
            <w:tcW w:w="316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9. Pedagóga vnímam ako odborníka pre daný predmet</w:t>
            </w:r>
          </w:p>
        </w:tc>
        <w:tc>
          <w:tcPr>
            <w:tcW w:w="4578"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63" w:type="dxa"/>
            <w:vMerge/>
            <w:hideMark/>
          </w:tcPr>
          <w:p w:rsidR="003C497E" w:rsidRPr="003B263B" w:rsidRDefault="003C497E">
            <w:pPr>
              <w:rPr>
                <w:rFonts w:ascii="Calibri" w:hAnsi="Calibri" w:cs="Calibri"/>
                <w:color w:val="000000"/>
              </w:rPr>
            </w:pPr>
          </w:p>
        </w:tc>
        <w:tc>
          <w:tcPr>
            <w:tcW w:w="316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10. Pedagóg v období dištančnej formy výučby poskytol študentom podklady pre štúdium.</w:t>
            </w:r>
          </w:p>
        </w:tc>
        <w:tc>
          <w:tcPr>
            <w:tcW w:w="4578"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63" w:type="dxa"/>
            <w:vMerge/>
            <w:hideMark/>
          </w:tcPr>
          <w:p w:rsidR="003C497E" w:rsidRPr="003B263B" w:rsidRDefault="003C497E">
            <w:pPr>
              <w:rPr>
                <w:rFonts w:ascii="Calibri" w:hAnsi="Calibri" w:cs="Calibri"/>
                <w:color w:val="000000"/>
              </w:rPr>
            </w:pPr>
          </w:p>
        </w:tc>
        <w:tc>
          <w:tcPr>
            <w:tcW w:w="316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11. Pedagóg počas obdobia dištančnej formy vzdelávania poskytol informácie týkajúce sa podmienok záverečného hodnotenia študenta.</w:t>
            </w:r>
          </w:p>
        </w:tc>
        <w:tc>
          <w:tcPr>
            <w:tcW w:w="4578"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63" w:type="dxa"/>
            <w:vMerge/>
            <w:hideMark/>
          </w:tcPr>
          <w:p w:rsidR="003C497E" w:rsidRPr="003B263B" w:rsidRDefault="003C497E">
            <w:pPr>
              <w:rPr>
                <w:rFonts w:ascii="Calibri" w:hAnsi="Calibri" w:cs="Calibri"/>
                <w:color w:val="000000"/>
              </w:rPr>
            </w:pPr>
          </w:p>
        </w:tc>
        <w:tc>
          <w:tcPr>
            <w:tcW w:w="316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12. Čo bolo na výučbe predmetu najpodnetnejšie? Čo Vám najviac pomohlo pri jeho štúdiu?</w:t>
            </w:r>
          </w:p>
        </w:tc>
        <w:tc>
          <w:tcPr>
            <w:tcW w:w="4578"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 xml:space="preserve">-  ▪  pri štúdiu mi najviac pomohlo, keď nám to pán doktor počas prednášok vedel zrozumiteľne vysvetliť - to mi potom dosť chýbalo len pri zaslaných materiáloch bez nejakého jeho dodatku  ▪  </w:t>
            </w:r>
            <w:proofErr w:type="spellStart"/>
            <w:r w:rsidRPr="003B263B">
              <w:rPr>
                <w:rFonts w:ascii="Calibri" w:hAnsi="Calibri" w:cs="Calibri"/>
                <w:color w:val="000000"/>
              </w:rPr>
              <w:t>Knihi</w:t>
            </w:r>
            <w:proofErr w:type="spellEnd"/>
            <w:r w:rsidRPr="003B263B">
              <w:rPr>
                <w:rFonts w:ascii="Calibri" w:hAnsi="Calibri" w:cs="Calibri"/>
                <w:color w:val="000000"/>
              </w:rPr>
              <w:t xml:space="preserve"> od </w:t>
            </w:r>
            <w:proofErr w:type="spellStart"/>
            <w:r w:rsidRPr="003B263B">
              <w:rPr>
                <w:rFonts w:ascii="Calibri" w:hAnsi="Calibri" w:cs="Calibri"/>
                <w:color w:val="000000"/>
              </w:rPr>
              <w:t>pedagoga</w:t>
            </w:r>
            <w:proofErr w:type="spellEnd"/>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63" w:type="dxa"/>
            <w:vMerge/>
            <w:hideMark/>
          </w:tcPr>
          <w:p w:rsidR="003C497E" w:rsidRPr="003B263B" w:rsidRDefault="003C497E">
            <w:pPr>
              <w:rPr>
                <w:rFonts w:ascii="Calibri" w:hAnsi="Calibri" w:cs="Calibri"/>
                <w:color w:val="000000"/>
              </w:rPr>
            </w:pPr>
          </w:p>
        </w:tc>
        <w:tc>
          <w:tcPr>
            <w:tcW w:w="316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 xml:space="preserve">13. V prípade potreby, napíšte Vaše ďalšie návrhy a </w:t>
            </w:r>
            <w:r w:rsidRPr="003B263B">
              <w:rPr>
                <w:rFonts w:ascii="Calibri" w:hAnsi="Calibri" w:cs="Calibri"/>
                <w:bCs/>
                <w:color w:val="000000"/>
              </w:rPr>
              <w:lastRenderedPageBreak/>
              <w:t>pripomienky k výučbe predmetu.</w:t>
            </w:r>
          </w:p>
        </w:tc>
        <w:tc>
          <w:tcPr>
            <w:tcW w:w="4578"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lastRenderedPageBreak/>
              <w:t xml:space="preserve">-  ▪  aj v druhom júnovom týždni stále nemáme termíny na skúšku a p. </w:t>
            </w:r>
            <w:proofErr w:type="spellStart"/>
            <w:r w:rsidRPr="003B263B">
              <w:rPr>
                <w:rFonts w:ascii="Calibri" w:hAnsi="Calibri" w:cs="Calibri"/>
                <w:color w:val="000000"/>
              </w:rPr>
              <w:t>Labanc</w:t>
            </w:r>
            <w:proofErr w:type="spellEnd"/>
            <w:r w:rsidRPr="003B263B">
              <w:rPr>
                <w:rFonts w:ascii="Calibri" w:hAnsi="Calibri" w:cs="Calibri"/>
                <w:color w:val="000000"/>
              </w:rPr>
              <w:t xml:space="preserve"> sa nám už mesiac neozval  ▪  Všetko je v poriadku</w:t>
            </w:r>
          </w:p>
        </w:tc>
      </w:tr>
    </w:tbl>
    <w:p w:rsidR="0059044A" w:rsidRDefault="0059044A" w:rsidP="0059044A"/>
    <w:p w:rsidR="0059044A" w:rsidRDefault="0059044A" w:rsidP="0059044A">
      <w:r>
        <w:t xml:space="preserve">Stanovisko katedry : </w:t>
      </w:r>
    </w:p>
    <w:p w:rsidR="0059044A" w:rsidRPr="003B263B" w:rsidRDefault="0059044A" w:rsidP="0059044A"/>
    <w:p w:rsidR="003C497E" w:rsidRPr="00A479DF" w:rsidRDefault="003C497E" w:rsidP="00A479DF">
      <w:pPr>
        <w:pStyle w:val="Nadpis1"/>
        <w:rPr>
          <w:b/>
        </w:rPr>
      </w:pPr>
      <w:bookmarkStart w:id="37" w:name="_Toc44594254"/>
      <w:r w:rsidRPr="00A479DF">
        <w:rPr>
          <w:b/>
        </w:rPr>
        <w:t>K klas. archeológie  FF</w:t>
      </w:r>
      <w:bookmarkEnd w:id="37"/>
      <w:r w:rsidRPr="00A479DF">
        <w:rPr>
          <w:b/>
        </w:rPr>
        <w:br/>
      </w:r>
    </w:p>
    <w:tbl>
      <w:tblPr>
        <w:tblStyle w:val="Mriekatabukysvetl"/>
        <w:tblW w:w="9204" w:type="dxa"/>
        <w:tblLook w:val="04A0" w:firstRow="1" w:lastRow="0" w:firstColumn="1" w:lastColumn="0" w:noHBand="0" w:noVBand="1"/>
      </w:tblPr>
      <w:tblGrid>
        <w:gridCol w:w="1260"/>
        <w:gridCol w:w="3951"/>
        <w:gridCol w:w="3993"/>
      </w:tblGrid>
      <w:tr w:rsidR="003C497E" w:rsidRPr="003B263B" w:rsidTr="00AB39C7">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1260" w:type="dxa"/>
            <w:noWrap/>
            <w:hideMark/>
          </w:tcPr>
          <w:p w:rsidR="003C497E" w:rsidRPr="003B263B" w:rsidRDefault="003C497E">
            <w:pPr>
              <w:rPr>
                <w:rFonts w:ascii="Calibri" w:hAnsi="Calibri" w:cs="Calibri"/>
                <w:bCs/>
                <w:color w:val="000000"/>
              </w:rPr>
            </w:pPr>
            <w:r w:rsidRPr="003B263B">
              <w:rPr>
                <w:rFonts w:ascii="Calibri" w:hAnsi="Calibri" w:cs="Calibri"/>
                <w:bCs/>
                <w:color w:val="000000"/>
              </w:rPr>
              <w:t>Predmet</w:t>
            </w:r>
          </w:p>
        </w:tc>
        <w:tc>
          <w:tcPr>
            <w:tcW w:w="3951"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Výrok</w:t>
            </w:r>
          </w:p>
        </w:tc>
        <w:tc>
          <w:tcPr>
            <w:tcW w:w="3993"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Hodnotenie</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260" w:type="dxa"/>
            <w:vMerge w:val="restart"/>
            <w:noWrap/>
            <w:hideMark/>
          </w:tcPr>
          <w:p w:rsidR="003C497E" w:rsidRPr="003B263B" w:rsidRDefault="003C497E" w:rsidP="00A479DF">
            <w:pPr>
              <w:pStyle w:val="Nadpis2"/>
              <w:outlineLvl w:val="1"/>
            </w:pPr>
            <w:bookmarkStart w:id="38" w:name="_Toc44594255"/>
            <w:r w:rsidRPr="003B263B">
              <w:t>Antický svet - okrajové oblasti II. - YKAm011</w:t>
            </w:r>
            <w:bookmarkEnd w:id="38"/>
          </w:p>
        </w:tc>
        <w:tc>
          <w:tcPr>
            <w:tcW w:w="395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 Pedagóg jasne komunikuje požiadavky na študenta (požiadavky na skúšku, výučbu)</w:t>
            </w:r>
          </w:p>
        </w:tc>
        <w:tc>
          <w:tcPr>
            <w:tcW w:w="399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260" w:type="dxa"/>
            <w:vMerge/>
            <w:hideMark/>
          </w:tcPr>
          <w:p w:rsidR="003C497E" w:rsidRPr="003B263B" w:rsidRDefault="003C497E">
            <w:pPr>
              <w:rPr>
                <w:rFonts w:ascii="Calibri" w:hAnsi="Calibri" w:cs="Calibri"/>
                <w:color w:val="000000"/>
              </w:rPr>
            </w:pPr>
          </w:p>
        </w:tc>
        <w:tc>
          <w:tcPr>
            <w:tcW w:w="395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2. Pedagóg dobre časovo organizuje vyučovanie (dochvíľnosť)</w:t>
            </w:r>
          </w:p>
        </w:tc>
        <w:tc>
          <w:tcPr>
            <w:tcW w:w="399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260" w:type="dxa"/>
            <w:vMerge/>
            <w:hideMark/>
          </w:tcPr>
          <w:p w:rsidR="003C497E" w:rsidRPr="003B263B" w:rsidRDefault="003C497E">
            <w:pPr>
              <w:rPr>
                <w:rFonts w:ascii="Calibri" w:hAnsi="Calibri" w:cs="Calibri"/>
                <w:color w:val="000000"/>
              </w:rPr>
            </w:pPr>
          </w:p>
        </w:tc>
        <w:tc>
          <w:tcPr>
            <w:tcW w:w="395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3. Pedagóg je pripravený na výučbu</w:t>
            </w:r>
          </w:p>
        </w:tc>
        <w:tc>
          <w:tcPr>
            <w:tcW w:w="399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260" w:type="dxa"/>
            <w:vMerge/>
            <w:hideMark/>
          </w:tcPr>
          <w:p w:rsidR="003C497E" w:rsidRPr="003B263B" w:rsidRDefault="003C497E">
            <w:pPr>
              <w:rPr>
                <w:rFonts w:ascii="Calibri" w:hAnsi="Calibri" w:cs="Calibri"/>
                <w:color w:val="000000"/>
              </w:rPr>
            </w:pPr>
          </w:p>
        </w:tc>
        <w:tc>
          <w:tcPr>
            <w:tcW w:w="395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4. Pedagóg zverejňuje zrozumiteľné informácie o svojom predmete v informačnom liste</w:t>
            </w:r>
          </w:p>
        </w:tc>
        <w:tc>
          <w:tcPr>
            <w:tcW w:w="399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260" w:type="dxa"/>
            <w:vMerge/>
            <w:hideMark/>
          </w:tcPr>
          <w:p w:rsidR="003C497E" w:rsidRPr="003B263B" w:rsidRDefault="003C497E">
            <w:pPr>
              <w:rPr>
                <w:rFonts w:ascii="Calibri" w:hAnsi="Calibri" w:cs="Calibri"/>
                <w:color w:val="000000"/>
              </w:rPr>
            </w:pPr>
          </w:p>
        </w:tc>
        <w:tc>
          <w:tcPr>
            <w:tcW w:w="395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5. Pedagóg zrozumiteľne približuje učivo</w:t>
            </w:r>
          </w:p>
        </w:tc>
        <w:tc>
          <w:tcPr>
            <w:tcW w:w="399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260" w:type="dxa"/>
            <w:vMerge/>
            <w:hideMark/>
          </w:tcPr>
          <w:p w:rsidR="003C497E" w:rsidRPr="003B263B" w:rsidRDefault="003C497E">
            <w:pPr>
              <w:rPr>
                <w:rFonts w:ascii="Calibri" w:hAnsi="Calibri" w:cs="Calibri"/>
                <w:color w:val="000000"/>
              </w:rPr>
            </w:pPr>
          </w:p>
        </w:tc>
        <w:tc>
          <w:tcPr>
            <w:tcW w:w="395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6. Pedagóg je ochotný komunikovať o problémoch počas konzultačných hodín</w:t>
            </w:r>
          </w:p>
        </w:tc>
        <w:tc>
          <w:tcPr>
            <w:tcW w:w="399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260" w:type="dxa"/>
            <w:vMerge/>
            <w:hideMark/>
          </w:tcPr>
          <w:p w:rsidR="003C497E" w:rsidRPr="003B263B" w:rsidRDefault="003C497E">
            <w:pPr>
              <w:rPr>
                <w:rFonts w:ascii="Calibri" w:hAnsi="Calibri" w:cs="Calibri"/>
                <w:color w:val="000000"/>
              </w:rPr>
            </w:pPr>
          </w:p>
        </w:tc>
        <w:tc>
          <w:tcPr>
            <w:tcW w:w="395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7. Pedagóg je spravodlivý v prístupe k študentom</w:t>
            </w:r>
          </w:p>
        </w:tc>
        <w:tc>
          <w:tcPr>
            <w:tcW w:w="399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260" w:type="dxa"/>
            <w:vMerge/>
            <w:hideMark/>
          </w:tcPr>
          <w:p w:rsidR="003C497E" w:rsidRPr="003B263B" w:rsidRDefault="003C497E">
            <w:pPr>
              <w:rPr>
                <w:rFonts w:ascii="Calibri" w:hAnsi="Calibri" w:cs="Calibri"/>
                <w:color w:val="000000"/>
              </w:rPr>
            </w:pPr>
          </w:p>
        </w:tc>
        <w:tc>
          <w:tcPr>
            <w:tcW w:w="395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8. Pedagóg vysvetlí využitie predmetu s praxou</w:t>
            </w:r>
          </w:p>
        </w:tc>
        <w:tc>
          <w:tcPr>
            <w:tcW w:w="399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260" w:type="dxa"/>
            <w:vMerge/>
            <w:hideMark/>
          </w:tcPr>
          <w:p w:rsidR="003C497E" w:rsidRPr="003B263B" w:rsidRDefault="003C497E">
            <w:pPr>
              <w:rPr>
                <w:rFonts w:ascii="Calibri" w:hAnsi="Calibri" w:cs="Calibri"/>
                <w:color w:val="000000"/>
              </w:rPr>
            </w:pPr>
          </w:p>
        </w:tc>
        <w:tc>
          <w:tcPr>
            <w:tcW w:w="395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9. Pedagóga vnímam ako odborníka pre daný predmet</w:t>
            </w:r>
          </w:p>
        </w:tc>
        <w:tc>
          <w:tcPr>
            <w:tcW w:w="399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260" w:type="dxa"/>
            <w:vMerge/>
            <w:hideMark/>
          </w:tcPr>
          <w:p w:rsidR="003C497E" w:rsidRPr="003B263B" w:rsidRDefault="003C497E">
            <w:pPr>
              <w:rPr>
                <w:rFonts w:ascii="Calibri" w:hAnsi="Calibri" w:cs="Calibri"/>
                <w:color w:val="000000"/>
              </w:rPr>
            </w:pPr>
          </w:p>
        </w:tc>
        <w:tc>
          <w:tcPr>
            <w:tcW w:w="395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10. Pedagóg v období dištančnej formy výučby poskytol študentom podklady pre štúdium.</w:t>
            </w:r>
          </w:p>
        </w:tc>
        <w:tc>
          <w:tcPr>
            <w:tcW w:w="399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260" w:type="dxa"/>
            <w:vMerge/>
            <w:hideMark/>
          </w:tcPr>
          <w:p w:rsidR="003C497E" w:rsidRPr="003B263B" w:rsidRDefault="003C497E">
            <w:pPr>
              <w:rPr>
                <w:rFonts w:ascii="Calibri" w:hAnsi="Calibri" w:cs="Calibri"/>
                <w:color w:val="000000"/>
              </w:rPr>
            </w:pPr>
          </w:p>
        </w:tc>
        <w:tc>
          <w:tcPr>
            <w:tcW w:w="395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11. Pedagóg počas obdobia dištančnej formy vzdelávania poskytol informácie týkajúce sa podmienok záverečného hodnotenia študenta.</w:t>
            </w:r>
          </w:p>
        </w:tc>
        <w:tc>
          <w:tcPr>
            <w:tcW w:w="399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260" w:type="dxa"/>
            <w:vMerge/>
            <w:hideMark/>
          </w:tcPr>
          <w:p w:rsidR="003C497E" w:rsidRPr="003B263B" w:rsidRDefault="003C497E">
            <w:pPr>
              <w:rPr>
                <w:rFonts w:ascii="Calibri" w:hAnsi="Calibri" w:cs="Calibri"/>
                <w:color w:val="000000"/>
              </w:rPr>
            </w:pPr>
          </w:p>
        </w:tc>
        <w:tc>
          <w:tcPr>
            <w:tcW w:w="395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12. Čo bolo na výučbe predmetu najpodnetnejšie? Čo Vám najviac pomohlo pri jeho štúdiu?</w:t>
            </w:r>
          </w:p>
        </w:tc>
        <w:tc>
          <w:tcPr>
            <w:tcW w:w="399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Široké spektrum informácií, zrozumiteľne podané študentom. Pútavé učivo, ktoré je zároveň dobrým základom pre ďalšie samoštúdium.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260" w:type="dxa"/>
            <w:vMerge/>
            <w:hideMark/>
          </w:tcPr>
          <w:p w:rsidR="003C497E" w:rsidRPr="003B263B" w:rsidRDefault="003C497E">
            <w:pPr>
              <w:rPr>
                <w:rFonts w:ascii="Calibri" w:hAnsi="Calibri" w:cs="Calibri"/>
                <w:color w:val="000000"/>
              </w:rPr>
            </w:pPr>
          </w:p>
        </w:tc>
        <w:tc>
          <w:tcPr>
            <w:tcW w:w="395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13. V prípade potreby, napíšte Vaše ďalšie návrhy a pripomienky k výučbe predmetu.</w:t>
            </w:r>
          </w:p>
        </w:tc>
        <w:tc>
          <w:tcPr>
            <w:tcW w:w="399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Nemám žiadne pripomienky/návrhy.</w:t>
            </w:r>
          </w:p>
        </w:tc>
      </w:tr>
    </w:tbl>
    <w:p w:rsidR="0059044A" w:rsidRDefault="0059044A" w:rsidP="005433EA"/>
    <w:p w:rsidR="0059044A" w:rsidRDefault="0059044A" w:rsidP="005433EA">
      <w:r>
        <w:t xml:space="preserve">Stanovisko katedry : </w:t>
      </w:r>
    </w:p>
    <w:p w:rsidR="0059044A" w:rsidRPr="003B263B" w:rsidRDefault="0059044A" w:rsidP="0059044A"/>
    <w:tbl>
      <w:tblPr>
        <w:tblStyle w:val="Mriekatabukysvetl"/>
        <w:tblW w:w="9204" w:type="dxa"/>
        <w:tblLook w:val="04A0" w:firstRow="1" w:lastRow="0" w:firstColumn="1" w:lastColumn="0" w:noHBand="0" w:noVBand="1"/>
      </w:tblPr>
      <w:tblGrid>
        <w:gridCol w:w="1457"/>
        <w:gridCol w:w="4411"/>
        <w:gridCol w:w="3336"/>
      </w:tblGrid>
      <w:tr w:rsidR="003C497E" w:rsidRPr="003B263B" w:rsidTr="00AB39C7">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1457" w:type="dxa"/>
            <w:noWrap/>
            <w:hideMark/>
          </w:tcPr>
          <w:p w:rsidR="003C497E" w:rsidRPr="003B263B" w:rsidRDefault="003C497E">
            <w:pPr>
              <w:rPr>
                <w:rFonts w:ascii="Calibri" w:hAnsi="Calibri" w:cs="Calibri"/>
                <w:bCs/>
                <w:color w:val="000000"/>
              </w:rPr>
            </w:pPr>
            <w:r w:rsidRPr="003B263B">
              <w:rPr>
                <w:rFonts w:ascii="Calibri" w:hAnsi="Calibri" w:cs="Calibri"/>
                <w:bCs/>
                <w:color w:val="000000"/>
              </w:rPr>
              <w:t>Predmet</w:t>
            </w:r>
          </w:p>
        </w:tc>
        <w:tc>
          <w:tcPr>
            <w:tcW w:w="4411"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Výrok</w:t>
            </w:r>
          </w:p>
        </w:tc>
        <w:tc>
          <w:tcPr>
            <w:tcW w:w="3336"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Hodnotenie</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57" w:type="dxa"/>
            <w:vMerge w:val="restart"/>
            <w:noWrap/>
            <w:hideMark/>
          </w:tcPr>
          <w:p w:rsidR="003C497E" w:rsidRPr="003B263B" w:rsidRDefault="003C497E" w:rsidP="00A479DF">
            <w:pPr>
              <w:pStyle w:val="Nadpis2"/>
              <w:outlineLvl w:val="1"/>
            </w:pPr>
            <w:bookmarkStart w:id="39" w:name="_Toc44594256"/>
            <w:r w:rsidRPr="003B263B">
              <w:lastRenderedPageBreak/>
              <w:t>Archeológia rímskych provincií II - YKAm036</w:t>
            </w:r>
            <w:bookmarkEnd w:id="39"/>
          </w:p>
        </w:tc>
        <w:tc>
          <w:tcPr>
            <w:tcW w:w="441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 Pedagóg jasne komunikuje požiadavky na študenta (požiadavky na skúšku, výučbu)</w:t>
            </w:r>
          </w:p>
        </w:tc>
        <w:tc>
          <w:tcPr>
            <w:tcW w:w="333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57" w:type="dxa"/>
            <w:vMerge/>
            <w:hideMark/>
          </w:tcPr>
          <w:p w:rsidR="003C497E" w:rsidRPr="003B263B" w:rsidRDefault="003C497E">
            <w:pPr>
              <w:rPr>
                <w:rFonts w:ascii="Calibri" w:hAnsi="Calibri" w:cs="Calibri"/>
                <w:color w:val="000000"/>
              </w:rPr>
            </w:pPr>
          </w:p>
        </w:tc>
        <w:tc>
          <w:tcPr>
            <w:tcW w:w="441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2. Pedagóg dobre časovo organizuje vyučovanie (dochvíľnosť)</w:t>
            </w:r>
          </w:p>
        </w:tc>
        <w:tc>
          <w:tcPr>
            <w:tcW w:w="333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57" w:type="dxa"/>
            <w:vMerge/>
            <w:hideMark/>
          </w:tcPr>
          <w:p w:rsidR="003C497E" w:rsidRPr="003B263B" w:rsidRDefault="003C497E">
            <w:pPr>
              <w:rPr>
                <w:rFonts w:ascii="Calibri" w:hAnsi="Calibri" w:cs="Calibri"/>
                <w:color w:val="000000"/>
              </w:rPr>
            </w:pPr>
          </w:p>
        </w:tc>
        <w:tc>
          <w:tcPr>
            <w:tcW w:w="441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3. Pedagóg je pripravený na výučbu</w:t>
            </w:r>
          </w:p>
        </w:tc>
        <w:tc>
          <w:tcPr>
            <w:tcW w:w="333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57" w:type="dxa"/>
            <w:vMerge/>
            <w:hideMark/>
          </w:tcPr>
          <w:p w:rsidR="003C497E" w:rsidRPr="003B263B" w:rsidRDefault="003C497E">
            <w:pPr>
              <w:rPr>
                <w:rFonts w:ascii="Calibri" w:hAnsi="Calibri" w:cs="Calibri"/>
                <w:color w:val="000000"/>
              </w:rPr>
            </w:pPr>
          </w:p>
        </w:tc>
        <w:tc>
          <w:tcPr>
            <w:tcW w:w="441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4. Pedagóg zverejňuje zrozumiteľné informácie o svojom predmete v informačnom liste</w:t>
            </w:r>
          </w:p>
        </w:tc>
        <w:tc>
          <w:tcPr>
            <w:tcW w:w="333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57" w:type="dxa"/>
            <w:vMerge/>
            <w:hideMark/>
          </w:tcPr>
          <w:p w:rsidR="003C497E" w:rsidRPr="003B263B" w:rsidRDefault="003C497E">
            <w:pPr>
              <w:rPr>
                <w:rFonts w:ascii="Calibri" w:hAnsi="Calibri" w:cs="Calibri"/>
                <w:color w:val="000000"/>
              </w:rPr>
            </w:pPr>
          </w:p>
        </w:tc>
        <w:tc>
          <w:tcPr>
            <w:tcW w:w="441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5. Pedagóg zrozumiteľne približuje učivo</w:t>
            </w:r>
          </w:p>
        </w:tc>
        <w:tc>
          <w:tcPr>
            <w:tcW w:w="333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57" w:type="dxa"/>
            <w:vMerge/>
            <w:hideMark/>
          </w:tcPr>
          <w:p w:rsidR="003C497E" w:rsidRPr="003B263B" w:rsidRDefault="003C497E">
            <w:pPr>
              <w:rPr>
                <w:rFonts w:ascii="Calibri" w:hAnsi="Calibri" w:cs="Calibri"/>
                <w:color w:val="000000"/>
              </w:rPr>
            </w:pPr>
          </w:p>
        </w:tc>
        <w:tc>
          <w:tcPr>
            <w:tcW w:w="441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6. Pedagóg je ochotný komunikovať o problémoch počas konzultačných hodín</w:t>
            </w:r>
          </w:p>
        </w:tc>
        <w:tc>
          <w:tcPr>
            <w:tcW w:w="333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57" w:type="dxa"/>
            <w:vMerge/>
            <w:hideMark/>
          </w:tcPr>
          <w:p w:rsidR="003C497E" w:rsidRPr="003B263B" w:rsidRDefault="003C497E">
            <w:pPr>
              <w:rPr>
                <w:rFonts w:ascii="Calibri" w:hAnsi="Calibri" w:cs="Calibri"/>
                <w:color w:val="000000"/>
              </w:rPr>
            </w:pPr>
          </w:p>
        </w:tc>
        <w:tc>
          <w:tcPr>
            <w:tcW w:w="441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7. Pedagóg je spravodlivý v prístupe k študentom</w:t>
            </w:r>
          </w:p>
        </w:tc>
        <w:tc>
          <w:tcPr>
            <w:tcW w:w="333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57" w:type="dxa"/>
            <w:vMerge/>
            <w:hideMark/>
          </w:tcPr>
          <w:p w:rsidR="003C497E" w:rsidRPr="003B263B" w:rsidRDefault="003C497E">
            <w:pPr>
              <w:rPr>
                <w:rFonts w:ascii="Calibri" w:hAnsi="Calibri" w:cs="Calibri"/>
                <w:color w:val="000000"/>
              </w:rPr>
            </w:pPr>
          </w:p>
        </w:tc>
        <w:tc>
          <w:tcPr>
            <w:tcW w:w="441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8. Pedagóg vysvetlí využitie predmetu s praxou</w:t>
            </w:r>
          </w:p>
        </w:tc>
        <w:tc>
          <w:tcPr>
            <w:tcW w:w="333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57" w:type="dxa"/>
            <w:vMerge/>
            <w:hideMark/>
          </w:tcPr>
          <w:p w:rsidR="003C497E" w:rsidRPr="003B263B" w:rsidRDefault="003C497E">
            <w:pPr>
              <w:rPr>
                <w:rFonts w:ascii="Calibri" w:hAnsi="Calibri" w:cs="Calibri"/>
                <w:color w:val="000000"/>
              </w:rPr>
            </w:pPr>
          </w:p>
        </w:tc>
        <w:tc>
          <w:tcPr>
            <w:tcW w:w="441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9. Pedagóga vnímam ako odborníka pre daný predmet</w:t>
            </w:r>
          </w:p>
        </w:tc>
        <w:tc>
          <w:tcPr>
            <w:tcW w:w="333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57" w:type="dxa"/>
            <w:vMerge/>
            <w:hideMark/>
          </w:tcPr>
          <w:p w:rsidR="003C497E" w:rsidRPr="003B263B" w:rsidRDefault="003C497E">
            <w:pPr>
              <w:rPr>
                <w:rFonts w:ascii="Calibri" w:hAnsi="Calibri" w:cs="Calibri"/>
                <w:color w:val="000000"/>
              </w:rPr>
            </w:pPr>
          </w:p>
        </w:tc>
        <w:tc>
          <w:tcPr>
            <w:tcW w:w="441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10. Pedagóg v období dištančnej formy výučby poskytol študentom podklady pre štúdium.</w:t>
            </w:r>
          </w:p>
        </w:tc>
        <w:tc>
          <w:tcPr>
            <w:tcW w:w="333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57" w:type="dxa"/>
            <w:vMerge/>
            <w:hideMark/>
          </w:tcPr>
          <w:p w:rsidR="003C497E" w:rsidRPr="003B263B" w:rsidRDefault="003C497E">
            <w:pPr>
              <w:rPr>
                <w:rFonts w:ascii="Calibri" w:hAnsi="Calibri" w:cs="Calibri"/>
                <w:color w:val="000000"/>
              </w:rPr>
            </w:pPr>
          </w:p>
        </w:tc>
        <w:tc>
          <w:tcPr>
            <w:tcW w:w="441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11. Pedagóg počas obdobia dištančnej formy vzdelávania poskytol informácie týkajúce sa podmienok záverečného hodnotenia študenta.</w:t>
            </w:r>
          </w:p>
        </w:tc>
        <w:tc>
          <w:tcPr>
            <w:tcW w:w="333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57" w:type="dxa"/>
            <w:vMerge/>
            <w:hideMark/>
          </w:tcPr>
          <w:p w:rsidR="003C497E" w:rsidRPr="003B263B" w:rsidRDefault="003C497E">
            <w:pPr>
              <w:rPr>
                <w:rFonts w:ascii="Calibri" w:hAnsi="Calibri" w:cs="Calibri"/>
                <w:color w:val="000000"/>
              </w:rPr>
            </w:pPr>
          </w:p>
        </w:tc>
        <w:tc>
          <w:tcPr>
            <w:tcW w:w="441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12. Čo bolo na výučbe predmetu najpodnetnejšie? Čo Vám najviac pomohlo pri jeho štúdiu?</w:t>
            </w:r>
          </w:p>
        </w:tc>
        <w:tc>
          <w:tcPr>
            <w:tcW w:w="333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Široké spektrum informácií, od ktorých sa vie študent dobre odraziť v rámci ďalšieho (samo)štúdia RPA</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57" w:type="dxa"/>
            <w:vMerge/>
            <w:hideMark/>
          </w:tcPr>
          <w:p w:rsidR="003C497E" w:rsidRPr="003B263B" w:rsidRDefault="003C497E">
            <w:pPr>
              <w:rPr>
                <w:rFonts w:ascii="Calibri" w:hAnsi="Calibri" w:cs="Calibri"/>
                <w:color w:val="000000"/>
              </w:rPr>
            </w:pPr>
          </w:p>
        </w:tc>
        <w:tc>
          <w:tcPr>
            <w:tcW w:w="441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13. V prípade potreby, napíšte Vaše ďalšie návrhy a pripomienky k výučbe predmetu.</w:t>
            </w:r>
          </w:p>
        </w:tc>
        <w:tc>
          <w:tcPr>
            <w:tcW w:w="333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Nemám žiadne ďalšie pripomienky/návrhy.</w:t>
            </w:r>
          </w:p>
        </w:tc>
      </w:tr>
    </w:tbl>
    <w:p w:rsidR="0059044A" w:rsidRDefault="0059044A" w:rsidP="0059044A"/>
    <w:p w:rsidR="0059044A" w:rsidRDefault="0059044A" w:rsidP="0059044A">
      <w:r>
        <w:t xml:space="preserve">Stanovisko katedry : </w:t>
      </w:r>
    </w:p>
    <w:p w:rsidR="0059044A" w:rsidRPr="003B263B" w:rsidRDefault="0059044A" w:rsidP="0059044A"/>
    <w:p w:rsidR="003C497E" w:rsidRPr="00A479DF" w:rsidRDefault="003C497E" w:rsidP="00A479DF">
      <w:pPr>
        <w:pStyle w:val="Nadpis1"/>
        <w:rPr>
          <w:b/>
        </w:rPr>
      </w:pPr>
      <w:bookmarkStart w:id="40" w:name="_Toc44594257"/>
      <w:r w:rsidRPr="00A479DF">
        <w:rPr>
          <w:b/>
        </w:rPr>
        <w:t>K klasických jazykov FF</w:t>
      </w:r>
      <w:bookmarkEnd w:id="40"/>
      <w:r w:rsidRPr="00A479DF">
        <w:rPr>
          <w:b/>
        </w:rPr>
        <w:br/>
      </w:r>
    </w:p>
    <w:tbl>
      <w:tblPr>
        <w:tblStyle w:val="Mriekatabukysvetl"/>
        <w:tblW w:w="9204" w:type="dxa"/>
        <w:tblLook w:val="04A0" w:firstRow="1" w:lastRow="0" w:firstColumn="1" w:lastColumn="0" w:noHBand="0" w:noVBand="1"/>
      </w:tblPr>
      <w:tblGrid>
        <w:gridCol w:w="1090"/>
        <w:gridCol w:w="4996"/>
        <w:gridCol w:w="3118"/>
      </w:tblGrid>
      <w:tr w:rsidR="003C497E" w:rsidRPr="003B263B" w:rsidTr="00AB39C7">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1090" w:type="dxa"/>
            <w:noWrap/>
            <w:hideMark/>
          </w:tcPr>
          <w:p w:rsidR="003C497E" w:rsidRPr="003B263B" w:rsidRDefault="003C497E">
            <w:pPr>
              <w:rPr>
                <w:rFonts w:ascii="Calibri" w:hAnsi="Calibri" w:cs="Calibri"/>
                <w:bCs/>
                <w:color w:val="000000"/>
              </w:rPr>
            </w:pPr>
            <w:r w:rsidRPr="003B263B">
              <w:rPr>
                <w:rFonts w:ascii="Calibri" w:hAnsi="Calibri" w:cs="Calibri"/>
                <w:bCs/>
                <w:color w:val="000000"/>
              </w:rPr>
              <w:t>Predmet</w:t>
            </w:r>
          </w:p>
        </w:tc>
        <w:tc>
          <w:tcPr>
            <w:tcW w:w="4996"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Výrok</w:t>
            </w:r>
          </w:p>
        </w:tc>
        <w:tc>
          <w:tcPr>
            <w:tcW w:w="3118"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Hodnotenie</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090" w:type="dxa"/>
            <w:vMerge w:val="restart"/>
            <w:noWrap/>
            <w:hideMark/>
          </w:tcPr>
          <w:p w:rsidR="003C497E" w:rsidRPr="003B263B" w:rsidRDefault="003C497E" w:rsidP="00A479DF">
            <w:pPr>
              <w:pStyle w:val="Nadpis2"/>
              <w:outlineLvl w:val="1"/>
            </w:pPr>
            <w:bookmarkStart w:id="41" w:name="_Toc44594258"/>
            <w:r w:rsidRPr="003B263B">
              <w:t>Latinský jazyk II - XKJb004</w:t>
            </w:r>
            <w:bookmarkEnd w:id="41"/>
          </w:p>
        </w:tc>
        <w:tc>
          <w:tcPr>
            <w:tcW w:w="499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 Pedagóg jasne komunikuje požiadavky na študenta (požiadavky na skúšku, výučbu)</w:t>
            </w:r>
          </w:p>
        </w:tc>
        <w:tc>
          <w:tcPr>
            <w:tcW w:w="3118"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090" w:type="dxa"/>
            <w:vMerge/>
            <w:hideMark/>
          </w:tcPr>
          <w:p w:rsidR="003C497E" w:rsidRPr="003B263B" w:rsidRDefault="003C497E">
            <w:pPr>
              <w:rPr>
                <w:rFonts w:ascii="Calibri" w:hAnsi="Calibri" w:cs="Calibri"/>
                <w:color w:val="000000"/>
              </w:rPr>
            </w:pPr>
          </w:p>
        </w:tc>
        <w:tc>
          <w:tcPr>
            <w:tcW w:w="499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2. Pedagóg dobre časovo organizuje vyučovanie (dochvíľnosť)</w:t>
            </w:r>
          </w:p>
        </w:tc>
        <w:tc>
          <w:tcPr>
            <w:tcW w:w="3118"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090" w:type="dxa"/>
            <w:vMerge/>
            <w:hideMark/>
          </w:tcPr>
          <w:p w:rsidR="003C497E" w:rsidRPr="003B263B" w:rsidRDefault="003C497E">
            <w:pPr>
              <w:rPr>
                <w:rFonts w:ascii="Calibri" w:hAnsi="Calibri" w:cs="Calibri"/>
                <w:color w:val="000000"/>
              </w:rPr>
            </w:pPr>
          </w:p>
        </w:tc>
        <w:tc>
          <w:tcPr>
            <w:tcW w:w="499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3. Pedagóg je pripravený na výučbu</w:t>
            </w:r>
          </w:p>
        </w:tc>
        <w:tc>
          <w:tcPr>
            <w:tcW w:w="3118"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090" w:type="dxa"/>
            <w:vMerge/>
            <w:hideMark/>
          </w:tcPr>
          <w:p w:rsidR="003C497E" w:rsidRPr="003B263B" w:rsidRDefault="003C497E">
            <w:pPr>
              <w:rPr>
                <w:rFonts w:ascii="Calibri" w:hAnsi="Calibri" w:cs="Calibri"/>
                <w:color w:val="000000"/>
              </w:rPr>
            </w:pPr>
          </w:p>
        </w:tc>
        <w:tc>
          <w:tcPr>
            <w:tcW w:w="499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4. Pedagóg zverejňuje zrozumiteľné informácie o svojom predmete v informačnom liste</w:t>
            </w:r>
          </w:p>
        </w:tc>
        <w:tc>
          <w:tcPr>
            <w:tcW w:w="3118"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090" w:type="dxa"/>
            <w:vMerge/>
            <w:hideMark/>
          </w:tcPr>
          <w:p w:rsidR="003C497E" w:rsidRPr="003B263B" w:rsidRDefault="003C497E">
            <w:pPr>
              <w:rPr>
                <w:rFonts w:ascii="Calibri" w:hAnsi="Calibri" w:cs="Calibri"/>
                <w:color w:val="000000"/>
              </w:rPr>
            </w:pPr>
          </w:p>
        </w:tc>
        <w:tc>
          <w:tcPr>
            <w:tcW w:w="499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5. Pedagóg zrozumiteľne približuje učivo</w:t>
            </w:r>
          </w:p>
        </w:tc>
        <w:tc>
          <w:tcPr>
            <w:tcW w:w="3118"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090" w:type="dxa"/>
            <w:vMerge/>
            <w:hideMark/>
          </w:tcPr>
          <w:p w:rsidR="003C497E" w:rsidRPr="003B263B" w:rsidRDefault="003C497E">
            <w:pPr>
              <w:rPr>
                <w:rFonts w:ascii="Calibri" w:hAnsi="Calibri" w:cs="Calibri"/>
                <w:color w:val="000000"/>
              </w:rPr>
            </w:pPr>
          </w:p>
        </w:tc>
        <w:tc>
          <w:tcPr>
            <w:tcW w:w="499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6. Pedagóg je ochotný komunikovať o problémoch počas konzultačných hodín</w:t>
            </w:r>
          </w:p>
        </w:tc>
        <w:tc>
          <w:tcPr>
            <w:tcW w:w="3118"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090" w:type="dxa"/>
            <w:vMerge/>
            <w:hideMark/>
          </w:tcPr>
          <w:p w:rsidR="003C497E" w:rsidRPr="003B263B" w:rsidRDefault="003C497E">
            <w:pPr>
              <w:rPr>
                <w:rFonts w:ascii="Calibri" w:hAnsi="Calibri" w:cs="Calibri"/>
                <w:color w:val="000000"/>
              </w:rPr>
            </w:pPr>
          </w:p>
        </w:tc>
        <w:tc>
          <w:tcPr>
            <w:tcW w:w="499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7. Pedagóg je spravodlivý v prístupe k študentom</w:t>
            </w:r>
          </w:p>
        </w:tc>
        <w:tc>
          <w:tcPr>
            <w:tcW w:w="3118"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090" w:type="dxa"/>
            <w:vMerge/>
            <w:hideMark/>
          </w:tcPr>
          <w:p w:rsidR="003C497E" w:rsidRPr="003B263B" w:rsidRDefault="003C497E">
            <w:pPr>
              <w:rPr>
                <w:rFonts w:ascii="Calibri" w:hAnsi="Calibri" w:cs="Calibri"/>
                <w:color w:val="000000"/>
              </w:rPr>
            </w:pPr>
          </w:p>
        </w:tc>
        <w:tc>
          <w:tcPr>
            <w:tcW w:w="499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8. Pedagóg vysvetlí využitie predmetu s praxou</w:t>
            </w:r>
          </w:p>
        </w:tc>
        <w:tc>
          <w:tcPr>
            <w:tcW w:w="3118"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090" w:type="dxa"/>
            <w:vMerge/>
            <w:hideMark/>
          </w:tcPr>
          <w:p w:rsidR="003C497E" w:rsidRPr="003B263B" w:rsidRDefault="003C497E">
            <w:pPr>
              <w:rPr>
                <w:rFonts w:ascii="Calibri" w:hAnsi="Calibri" w:cs="Calibri"/>
                <w:color w:val="000000"/>
              </w:rPr>
            </w:pPr>
          </w:p>
        </w:tc>
        <w:tc>
          <w:tcPr>
            <w:tcW w:w="499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9. Pedagóga vnímam ako odborníka pre daný predmet</w:t>
            </w:r>
          </w:p>
        </w:tc>
        <w:tc>
          <w:tcPr>
            <w:tcW w:w="3118"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090" w:type="dxa"/>
            <w:vMerge/>
            <w:hideMark/>
          </w:tcPr>
          <w:p w:rsidR="003C497E" w:rsidRPr="003B263B" w:rsidRDefault="003C497E">
            <w:pPr>
              <w:rPr>
                <w:rFonts w:ascii="Calibri" w:hAnsi="Calibri" w:cs="Calibri"/>
                <w:color w:val="000000"/>
              </w:rPr>
            </w:pPr>
          </w:p>
        </w:tc>
        <w:tc>
          <w:tcPr>
            <w:tcW w:w="499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10. Pedagóg v období dištančnej formy výučby poskytol študentom podklady pre štúdium.</w:t>
            </w:r>
          </w:p>
        </w:tc>
        <w:tc>
          <w:tcPr>
            <w:tcW w:w="3118"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090" w:type="dxa"/>
            <w:vMerge/>
            <w:hideMark/>
          </w:tcPr>
          <w:p w:rsidR="003C497E" w:rsidRPr="003B263B" w:rsidRDefault="003C497E">
            <w:pPr>
              <w:rPr>
                <w:rFonts w:ascii="Calibri" w:hAnsi="Calibri" w:cs="Calibri"/>
                <w:color w:val="000000"/>
              </w:rPr>
            </w:pPr>
          </w:p>
        </w:tc>
        <w:tc>
          <w:tcPr>
            <w:tcW w:w="499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11. Pedagóg počas obdobia dištančnej formy vzdelávania poskytol informácie týkajúce sa podmienok záverečného hodnotenia študenta.</w:t>
            </w:r>
          </w:p>
        </w:tc>
        <w:tc>
          <w:tcPr>
            <w:tcW w:w="3118"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090" w:type="dxa"/>
            <w:vMerge/>
            <w:hideMark/>
          </w:tcPr>
          <w:p w:rsidR="003C497E" w:rsidRPr="003B263B" w:rsidRDefault="003C497E">
            <w:pPr>
              <w:rPr>
                <w:rFonts w:ascii="Calibri" w:hAnsi="Calibri" w:cs="Calibri"/>
                <w:color w:val="000000"/>
              </w:rPr>
            </w:pPr>
          </w:p>
        </w:tc>
        <w:tc>
          <w:tcPr>
            <w:tcW w:w="499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12. Čo bolo na výučbe predmetu najpodnetnejšie? Čo Vám najviac pomohlo pri jeho štúdiu?</w:t>
            </w:r>
          </w:p>
        </w:tc>
        <w:tc>
          <w:tcPr>
            <w:tcW w:w="3118"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online hodiny počas dištančného štúdia, spojené s kontrolou cvičení a prípravou na test  ▪  Pomoc pedagóga- učebnica Latinský jazyk v ruštine  ▪  -</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090" w:type="dxa"/>
            <w:vMerge/>
            <w:hideMark/>
          </w:tcPr>
          <w:p w:rsidR="003C497E" w:rsidRPr="003B263B" w:rsidRDefault="003C497E">
            <w:pPr>
              <w:rPr>
                <w:rFonts w:ascii="Calibri" w:hAnsi="Calibri" w:cs="Calibri"/>
                <w:color w:val="000000"/>
              </w:rPr>
            </w:pPr>
          </w:p>
        </w:tc>
        <w:tc>
          <w:tcPr>
            <w:tcW w:w="499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13. V prípade potreby, napíšte Vaše ďalšie návrhy a pripomienky k výučbe predmetu.</w:t>
            </w:r>
          </w:p>
        </w:tc>
        <w:tc>
          <w:tcPr>
            <w:tcW w:w="3118"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niekedy mám pocit, že pri vysvetľovaní pani učiteľka zabúda na to, že nie každý ovláda teóriu jazykov a ide trochu prirýchlo  ▪  Možno na budúci ročník zmeniť latinský jazyk na anglický?  ▪  -</w:t>
            </w:r>
          </w:p>
        </w:tc>
      </w:tr>
    </w:tbl>
    <w:p w:rsidR="0059044A" w:rsidRDefault="0059044A" w:rsidP="005433EA"/>
    <w:p w:rsidR="0059044A" w:rsidRDefault="0059044A" w:rsidP="005433EA">
      <w:r>
        <w:t xml:space="preserve">Stanovisko katedry : </w:t>
      </w:r>
    </w:p>
    <w:p w:rsidR="0059044A" w:rsidRPr="003B263B" w:rsidRDefault="0059044A" w:rsidP="0059044A"/>
    <w:tbl>
      <w:tblPr>
        <w:tblStyle w:val="Mriekatabukysvetl"/>
        <w:tblW w:w="9204" w:type="dxa"/>
        <w:tblLook w:val="04A0" w:firstRow="1" w:lastRow="0" w:firstColumn="1" w:lastColumn="0" w:noHBand="0" w:noVBand="1"/>
      </w:tblPr>
      <w:tblGrid>
        <w:gridCol w:w="1450"/>
        <w:gridCol w:w="3502"/>
        <w:gridCol w:w="4252"/>
      </w:tblGrid>
      <w:tr w:rsidR="003C497E" w:rsidRPr="003B263B" w:rsidTr="00AB39C7">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1450" w:type="dxa"/>
            <w:noWrap/>
            <w:hideMark/>
          </w:tcPr>
          <w:p w:rsidR="003C497E" w:rsidRPr="003B263B" w:rsidRDefault="003C497E">
            <w:pPr>
              <w:rPr>
                <w:rFonts w:ascii="Calibri" w:hAnsi="Calibri" w:cs="Calibri"/>
                <w:bCs/>
                <w:color w:val="000000"/>
              </w:rPr>
            </w:pPr>
            <w:r w:rsidRPr="003B263B">
              <w:rPr>
                <w:rFonts w:ascii="Calibri" w:hAnsi="Calibri" w:cs="Calibri"/>
                <w:bCs/>
                <w:color w:val="000000"/>
              </w:rPr>
              <w:t>Predmet</w:t>
            </w:r>
          </w:p>
        </w:tc>
        <w:tc>
          <w:tcPr>
            <w:tcW w:w="3502"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Výrok</w:t>
            </w:r>
          </w:p>
        </w:tc>
        <w:tc>
          <w:tcPr>
            <w:tcW w:w="4252"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Hodnotenie</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50" w:type="dxa"/>
            <w:vMerge w:val="restart"/>
            <w:noWrap/>
            <w:hideMark/>
          </w:tcPr>
          <w:p w:rsidR="003C497E" w:rsidRPr="003B263B" w:rsidRDefault="003C497E" w:rsidP="00A479DF">
            <w:pPr>
              <w:pStyle w:val="Nadpis2"/>
              <w:outlineLvl w:val="1"/>
            </w:pPr>
            <w:bookmarkStart w:id="42" w:name="_Toc44594259"/>
            <w:r w:rsidRPr="003B263B">
              <w:t>Normatívna gramatika latinského jazyka II. - XKJb105</w:t>
            </w:r>
            <w:bookmarkEnd w:id="42"/>
          </w:p>
        </w:tc>
        <w:tc>
          <w:tcPr>
            <w:tcW w:w="350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 Pedagóg jasne komunikuje požiadavky na študenta (požiadavky na skúšku, výučbu)</w:t>
            </w:r>
          </w:p>
        </w:tc>
        <w:tc>
          <w:tcPr>
            <w:tcW w:w="425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50" w:type="dxa"/>
            <w:vMerge/>
            <w:hideMark/>
          </w:tcPr>
          <w:p w:rsidR="003C497E" w:rsidRPr="003B263B" w:rsidRDefault="003C497E">
            <w:pPr>
              <w:rPr>
                <w:rFonts w:ascii="Calibri" w:hAnsi="Calibri" w:cs="Calibri"/>
                <w:color w:val="000000"/>
              </w:rPr>
            </w:pPr>
          </w:p>
        </w:tc>
        <w:tc>
          <w:tcPr>
            <w:tcW w:w="350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2. Pedagóg dobre časovo organizuje vyučovanie (dochvíľnosť)</w:t>
            </w:r>
          </w:p>
        </w:tc>
        <w:tc>
          <w:tcPr>
            <w:tcW w:w="425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50" w:type="dxa"/>
            <w:vMerge/>
            <w:hideMark/>
          </w:tcPr>
          <w:p w:rsidR="003C497E" w:rsidRPr="003B263B" w:rsidRDefault="003C497E">
            <w:pPr>
              <w:rPr>
                <w:rFonts w:ascii="Calibri" w:hAnsi="Calibri" w:cs="Calibri"/>
                <w:color w:val="000000"/>
              </w:rPr>
            </w:pPr>
          </w:p>
        </w:tc>
        <w:tc>
          <w:tcPr>
            <w:tcW w:w="350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3. Pedagóg je pripravený na výučbu</w:t>
            </w:r>
          </w:p>
        </w:tc>
        <w:tc>
          <w:tcPr>
            <w:tcW w:w="425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50" w:type="dxa"/>
            <w:vMerge/>
            <w:hideMark/>
          </w:tcPr>
          <w:p w:rsidR="003C497E" w:rsidRPr="003B263B" w:rsidRDefault="003C497E">
            <w:pPr>
              <w:rPr>
                <w:rFonts w:ascii="Calibri" w:hAnsi="Calibri" w:cs="Calibri"/>
                <w:color w:val="000000"/>
              </w:rPr>
            </w:pPr>
          </w:p>
        </w:tc>
        <w:tc>
          <w:tcPr>
            <w:tcW w:w="350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4. Pedagóg zverejňuje zrozumiteľné informácie o svojom predmete v informačnom liste</w:t>
            </w:r>
          </w:p>
        </w:tc>
        <w:tc>
          <w:tcPr>
            <w:tcW w:w="425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50" w:type="dxa"/>
            <w:vMerge/>
            <w:hideMark/>
          </w:tcPr>
          <w:p w:rsidR="003C497E" w:rsidRPr="003B263B" w:rsidRDefault="003C497E">
            <w:pPr>
              <w:rPr>
                <w:rFonts w:ascii="Calibri" w:hAnsi="Calibri" w:cs="Calibri"/>
                <w:color w:val="000000"/>
              </w:rPr>
            </w:pPr>
          </w:p>
        </w:tc>
        <w:tc>
          <w:tcPr>
            <w:tcW w:w="350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5. Pedagóg zrozumiteľne približuje učivo</w:t>
            </w:r>
          </w:p>
        </w:tc>
        <w:tc>
          <w:tcPr>
            <w:tcW w:w="425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50" w:type="dxa"/>
            <w:vMerge/>
            <w:hideMark/>
          </w:tcPr>
          <w:p w:rsidR="003C497E" w:rsidRPr="003B263B" w:rsidRDefault="003C497E">
            <w:pPr>
              <w:rPr>
                <w:rFonts w:ascii="Calibri" w:hAnsi="Calibri" w:cs="Calibri"/>
                <w:color w:val="000000"/>
              </w:rPr>
            </w:pPr>
          </w:p>
        </w:tc>
        <w:tc>
          <w:tcPr>
            <w:tcW w:w="350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6. Pedagóg je ochotný komunikovať o problémoch počas konzultačných hodín</w:t>
            </w:r>
          </w:p>
        </w:tc>
        <w:tc>
          <w:tcPr>
            <w:tcW w:w="425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50" w:type="dxa"/>
            <w:vMerge/>
            <w:hideMark/>
          </w:tcPr>
          <w:p w:rsidR="003C497E" w:rsidRPr="003B263B" w:rsidRDefault="003C497E">
            <w:pPr>
              <w:rPr>
                <w:rFonts w:ascii="Calibri" w:hAnsi="Calibri" w:cs="Calibri"/>
                <w:color w:val="000000"/>
              </w:rPr>
            </w:pPr>
          </w:p>
        </w:tc>
        <w:tc>
          <w:tcPr>
            <w:tcW w:w="350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7. Pedagóg je spravodlivý v prístupe k študentom</w:t>
            </w:r>
          </w:p>
        </w:tc>
        <w:tc>
          <w:tcPr>
            <w:tcW w:w="425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50" w:type="dxa"/>
            <w:vMerge/>
            <w:hideMark/>
          </w:tcPr>
          <w:p w:rsidR="003C497E" w:rsidRPr="003B263B" w:rsidRDefault="003C497E">
            <w:pPr>
              <w:rPr>
                <w:rFonts w:ascii="Calibri" w:hAnsi="Calibri" w:cs="Calibri"/>
                <w:color w:val="000000"/>
              </w:rPr>
            </w:pPr>
          </w:p>
        </w:tc>
        <w:tc>
          <w:tcPr>
            <w:tcW w:w="350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8. Pedagóg vysvetlí využitie predmetu s praxou</w:t>
            </w:r>
          </w:p>
        </w:tc>
        <w:tc>
          <w:tcPr>
            <w:tcW w:w="425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50" w:type="dxa"/>
            <w:vMerge/>
            <w:hideMark/>
          </w:tcPr>
          <w:p w:rsidR="003C497E" w:rsidRPr="003B263B" w:rsidRDefault="003C497E">
            <w:pPr>
              <w:rPr>
                <w:rFonts w:ascii="Calibri" w:hAnsi="Calibri" w:cs="Calibri"/>
                <w:color w:val="000000"/>
              </w:rPr>
            </w:pPr>
          </w:p>
        </w:tc>
        <w:tc>
          <w:tcPr>
            <w:tcW w:w="350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9. Pedagóga vnímam ako odborníka pre daný predmet</w:t>
            </w:r>
          </w:p>
        </w:tc>
        <w:tc>
          <w:tcPr>
            <w:tcW w:w="425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50" w:type="dxa"/>
            <w:vMerge/>
            <w:hideMark/>
          </w:tcPr>
          <w:p w:rsidR="003C497E" w:rsidRPr="003B263B" w:rsidRDefault="003C497E">
            <w:pPr>
              <w:rPr>
                <w:rFonts w:ascii="Calibri" w:hAnsi="Calibri" w:cs="Calibri"/>
                <w:color w:val="000000"/>
              </w:rPr>
            </w:pPr>
          </w:p>
        </w:tc>
        <w:tc>
          <w:tcPr>
            <w:tcW w:w="350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10. Pedagóg v období dištančnej formy výučby poskytol študentom podklady pre štúdium.</w:t>
            </w:r>
          </w:p>
        </w:tc>
        <w:tc>
          <w:tcPr>
            <w:tcW w:w="425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50" w:type="dxa"/>
            <w:vMerge/>
            <w:hideMark/>
          </w:tcPr>
          <w:p w:rsidR="003C497E" w:rsidRPr="003B263B" w:rsidRDefault="003C497E">
            <w:pPr>
              <w:rPr>
                <w:rFonts w:ascii="Calibri" w:hAnsi="Calibri" w:cs="Calibri"/>
                <w:color w:val="000000"/>
              </w:rPr>
            </w:pPr>
          </w:p>
        </w:tc>
        <w:tc>
          <w:tcPr>
            <w:tcW w:w="350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11. Pedagóg počas obdobia dištančnej formy vzdelávania poskytol informácie týkajúce sa podmienok záverečného hodnotenia študenta.</w:t>
            </w:r>
          </w:p>
        </w:tc>
        <w:tc>
          <w:tcPr>
            <w:tcW w:w="425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50" w:type="dxa"/>
            <w:vMerge/>
            <w:hideMark/>
          </w:tcPr>
          <w:p w:rsidR="003C497E" w:rsidRPr="003B263B" w:rsidRDefault="003C497E">
            <w:pPr>
              <w:rPr>
                <w:rFonts w:ascii="Calibri" w:hAnsi="Calibri" w:cs="Calibri"/>
                <w:color w:val="000000"/>
              </w:rPr>
            </w:pPr>
          </w:p>
        </w:tc>
        <w:tc>
          <w:tcPr>
            <w:tcW w:w="350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12. Čo bolo na výučbe predmetu najpodnetnejšie? Čo Vám najviac pomohlo pri jeho štúdiu?</w:t>
            </w:r>
          </w:p>
        </w:tc>
        <w:tc>
          <w:tcPr>
            <w:tcW w:w="425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 xml:space="preserve">Pani doktorka </w:t>
            </w:r>
            <w:proofErr w:type="spellStart"/>
            <w:r w:rsidRPr="003B263B">
              <w:rPr>
                <w:rFonts w:ascii="Calibri" w:hAnsi="Calibri" w:cs="Calibri"/>
                <w:color w:val="000000"/>
              </w:rPr>
              <w:t>Sipeki</w:t>
            </w:r>
            <w:proofErr w:type="spellEnd"/>
            <w:r w:rsidRPr="003B263B">
              <w:rPr>
                <w:rFonts w:ascii="Calibri" w:hAnsi="Calibri" w:cs="Calibri"/>
                <w:color w:val="000000"/>
              </w:rPr>
              <w:t xml:space="preserve"> je vždy ochotná poskytnúť konzultácie navyše, na prednáškach každému študentovi poskytne priestor na komunikáciu a otázky. Využívanie spätnej väzby je samozrejmosťou. Je detailná, precízna a náročná. </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50" w:type="dxa"/>
            <w:vMerge/>
            <w:hideMark/>
          </w:tcPr>
          <w:p w:rsidR="003C497E" w:rsidRPr="003B263B" w:rsidRDefault="003C497E">
            <w:pPr>
              <w:rPr>
                <w:rFonts w:ascii="Calibri" w:hAnsi="Calibri" w:cs="Calibri"/>
                <w:color w:val="000000"/>
              </w:rPr>
            </w:pPr>
          </w:p>
        </w:tc>
        <w:tc>
          <w:tcPr>
            <w:tcW w:w="350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13. V prípade potreby, napíšte Vaše ďalšie návrhy a pripomienky k výučbe predmetu.</w:t>
            </w:r>
          </w:p>
        </w:tc>
        <w:tc>
          <w:tcPr>
            <w:tcW w:w="425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 xml:space="preserve">Ak by to bolo možné, zabezpečiť do knižnice väčší počet učebnice: </w:t>
            </w:r>
            <w:proofErr w:type="spellStart"/>
            <w:r w:rsidRPr="003B263B">
              <w:rPr>
                <w:rFonts w:ascii="Calibri" w:hAnsi="Calibri" w:cs="Calibri"/>
                <w:color w:val="000000"/>
              </w:rPr>
              <w:t>Špaňár</w:t>
            </w:r>
            <w:proofErr w:type="spellEnd"/>
            <w:r w:rsidRPr="003B263B">
              <w:rPr>
                <w:rFonts w:ascii="Calibri" w:hAnsi="Calibri" w:cs="Calibri"/>
                <w:color w:val="000000"/>
              </w:rPr>
              <w:t xml:space="preserve">, Horecký: Latinská gramatika. </w:t>
            </w:r>
          </w:p>
        </w:tc>
      </w:tr>
    </w:tbl>
    <w:p w:rsidR="0059044A" w:rsidRDefault="0059044A" w:rsidP="005433EA"/>
    <w:p w:rsidR="0059044A" w:rsidRDefault="0059044A" w:rsidP="005433EA">
      <w:r>
        <w:t xml:space="preserve">Stanovisko katedry : </w:t>
      </w:r>
    </w:p>
    <w:p w:rsidR="0059044A" w:rsidRPr="003B263B" w:rsidRDefault="0059044A" w:rsidP="0059044A"/>
    <w:tbl>
      <w:tblPr>
        <w:tblStyle w:val="Mriekatabukysvetl"/>
        <w:tblW w:w="9204" w:type="dxa"/>
        <w:tblLook w:val="04A0" w:firstRow="1" w:lastRow="0" w:firstColumn="1" w:lastColumn="0" w:noHBand="0" w:noVBand="1"/>
      </w:tblPr>
      <w:tblGrid>
        <w:gridCol w:w="1485"/>
        <w:gridCol w:w="4034"/>
        <w:gridCol w:w="3685"/>
      </w:tblGrid>
      <w:tr w:rsidR="003C497E" w:rsidRPr="003B263B" w:rsidTr="005C44FB">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1485" w:type="dxa"/>
            <w:noWrap/>
            <w:hideMark/>
          </w:tcPr>
          <w:p w:rsidR="003C497E" w:rsidRPr="003B263B" w:rsidRDefault="003C497E">
            <w:pPr>
              <w:rPr>
                <w:rFonts w:ascii="Calibri" w:hAnsi="Calibri" w:cs="Calibri"/>
                <w:bCs/>
                <w:color w:val="000000"/>
              </w:rPr>
            </w:pPr>
            <w:r w:rsidRPr="003B263B">
              <w:rPr>
                <w:rFonts w:ascii="Calibri" w:hAnsi="Calibri" w:cs="Calibri"/>
                <w:bCs/>
                <w:color w:val="000000"/>
              </w:rPr>
              <w:t>Predmet</w:t>
            </w:r>
          </w:p>
        </w:tc>
        <w:tc>
          <w:tcPr>
            <w:tcW w:w="4034"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Výrok</w:t>
            </w:r>
          </w:p>
        </w:tc>
        <w:tc>
          <w:tcPr>
            <w:tcW w:w="3685"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Hodnotenie</w:t>
            </w:r>
          </w:p>
        </w:tc>
      </w:tr>
      <w:tr w:rsidR="003C497E" w:rsidRPr="003B263B" w:rsidTr="005C44FB">
        <w:trPr>
          <w:trHeight w:val="300"/>
        </w:trPr>
        <w:tc>
          <w:tcPr>
            <w:cnfStyle w:val="001000000000" w:firstRow="0" w:lastRow="0" w:firstColumn="1" w:lastColumn="0" w:oddVBand="0" w:evenVBand="0" w:oddHBand="0" w:evenHBand="0" w:firstRowFirstColumn="0" w:firstRowLastColumn="0" w:lastRowFirstColumn="0" w:lastRowLastColumn="0"/>
            <w:tcW w:w="1485" w:type="dxa"/>
            <w:vMerge w:val="restart"/>
            <w:noWrap/>
            <w:hideMark/>
          </w:tcPr>
          <w:p w:rsidR="003C497E" w:rsidRPr="003B263B" w:rsidRDefault="003C497E" w:rsidP="00A479DF">
            <w:pPr>
              <w:pStyle w:val="Nadpis2"/>
              <w:outlineLvl w:val="1"/>
            </w:pPr>
            <w:bookmarkStart w:id="43" w:name="_Toc44594260"/>
            <w:r w:rsidRPr="003B263B">
              <w:t>Cvičenia k normatívnej gramatike LJ II. - XKJb106</w:t>
            </w:r>
            <w:bookmarkEnd w:id="43"/>
          </w:p>
        </w:tc>
        <w:tc>
          <w:tcPr>
            <w:tcW w:w="403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 Pedagóg jasne komunikuje požiadavky na študenta (požiadavky na skúšku, výučbu)</w:t>
            </w:r>
          </w:p>
        </w:tc>
        <w:tc>
          <w:tcPr>
            <w:tcW w:w="368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5C44FB">
        <w:trPr>
          <w:trHeight w:val="300"/>
        </w:trPr>
        <w:tc>
          <w:tcPr>
            <w:cnfStyle w:val="001000000000" w:firstRow="0" w:lastRow="0" w:firstColumn="1" w:lastColumn="0" w:oddVBand="0" w:evenVBand="0" w:oddHBand="0" w:evenHBand="0" w:firstRowFirstColumn="0" w:firstRowLastColumn="0" w:lastRowFirstColumn="0" w:lastRowLastColumn="0"/>
            <w:tcW w:w="1485" w:type="dxa"/>
            <w:vMerge/>
            <w:hideMark/>
          </w:tcPr>
          <w:p w:rsidR="003C497E" w:rsidRPr="003B263B" w:rsidRDefault="003C497E">
            <w:pPr>
              <w:rPr>
                <w:rFonts w:ascii="Calibri" w:hAnsi="Calibri" w:cs="Calibri"/>
                <w:color w:val="000000"/>
              </w:rPr>
            </w:pPr>
          </w:p>
        </w:tc>
        <w:tc>
          <w:tcPr>
            <w:tcW w:w="403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2. Pedagóg dobre časovo organizuje vyučovanie (dochvíľnosť)</w:t>
            </w:r>
          </w:p>
        </w:tc>
        <w:tc>
          <w:tcPr>
            <w:tcW w:w="368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5C44FB">
        <w:trPr>
          <w:trHeight w:val="300"/>
        </w:trPr>
        <w:tc>
          <w:tcPr>
            <w:cnfStyle w:val="001000000000" w:firstRow="0" w:lastRow="0" w:firstColumn="1" w:lastColumn="0" w:oddVBand="0" w:evenVBand="0" w:oddHBand="0" w:evenHBand="0" w:firstRowFirstColumn="0" w:firstRowLastColumn="0" w:lastRowFirstColumn="0" w:lastRowLastColumn="0"/>
            <w:tcW w:w="1485" w:type="dxa"/>
            <w:vMerge/>
            <w:hideMark/>
          </w:tcPr>
          <w:p w:rsidR="003C497E" w:rsidRPr="003B263B" w:rsidRDefault="003C497E">
            <w:pPr>
              <w:rPr>
                <w:rFonts w:ascii="Calibri" w:hAnsi="Calibri" w:cs="Calibri"/>
                <w:color w:val="000000"/>
              </w:rPr>
            </w:pPr>
          </w:p>
        </w:tc>
        <w:tc>
          <w:tcPr>
            <w:tcW w:w="403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3. Pedagóg je pripravený na výučbu</w:t>
            </w:r>
          </w:p>
        </w:tc>
        <w:tc>
          <w:tcPr>
            <w:tcW w:w="368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5C44FB">
        <w:trPr>
          <w:trHeight w:val="300"/>
        </w:trPr>
        <w:tc>
          <w:tcPr>
            <w:cnfStyle w:val="001000000000" w:firstRow="0" w:lastRow="0" w:firstColumn="1" w:lastColumn="0" w:oddVBand="0" w:evenVBand="0" w:oddHBand="0" w:evenHBand="0" w:firstRowFirstColumn="0" w:firstRowLastColumn="0" w:lastRowFirstColumn="0" w:lastRowLastColumn="0"/>
            <w:tcW w:w="1485" w:type="dxa"/>
            <w:vMerge/>
            <w:hideMark/>
          </w:tcPr>
          <w:p w:rsidR="003C497E" w:rsidRPr="003B263B" w:rsidRDefault="003C497E">
            <w:pPr>
              <w:rPr>
                <w:rFonts w:ascii="Calibri" w:hAnsi="Calibri" w:cs="Calibri"/>
                <w:color w:val="000000"/>
              </w:rPr>
            </w:pPr>
          </w:p>
        </w:tc>
        <w:tc>
          <w:tcPr>
            <w:tcW w:w="403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4. Pedagóg zverejňuje zrozumiteľné informácie o svojom predmete v informačnom liste</w:t>
            </w:r>
          </w:p>
        </w:tc>
        <w:tc>
          <w:tcPr>
            <w:tcW w:w="368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5C44FB">
        <w:trPr>
          <w:trHeight w:val="300"/>
        </w:trPr>
        <w:tc>
          <w:tcPr>
            <w:cnfStyle w:val="001000000000" w:firstRow="0" w:lastRow="0" w:firstColumn="1" w:lastColumn="0" w:oddVBand="0" w:evenVBand="0" w:oddHBand="0" w:evenHBand="0" w:firstRowFirstColumn="0" w:firstRowLastColumn="0" w:lastRowFirstColumn="0" w:lastRowLastColumn="0"/>
            <w:tcW w:w="1485" w:type="dxa"/>
            <w:vMerge/>
            <w:hideMark/>
          </w:tcPr>
          <w:p w:rsidR="003C497E" w:rsidRPr="003B263B" w:rsidRDefault="003C497E">
            <w:pPr>
              <w:rPr>
                <w:rFonts w:ascii="Calibri" w:hAnsi="Calibri" w:cs="Calibri"/>
                <w:color w:val="000000"/>
              </w:rPr>
            </w:pPr>
          </w:p>
        </w:tc>
        <w:tc>
          <w:tcPr>
            <w:tcW w:w="403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5. Pedagóg zrozumiteľne približuje učivo</w:t>
            </w:r>
          </w:p>
        </w:tc>
        <w:tc>
          <w:tcPr>
            <w:tcW w:w="368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5C44FB">
        <w:trPr>
          <w:trHeight w:val="300"/>
        </w:trPr>
        <w:tc>
          <w:tcPr>
            <w:cnfStyle w:val="001000000000" w:firstRow="0" w:lastRow="0" w:firstColumn="1" w:lastColumn="0" w:oddVBand="0" w:evenVBand="0" w:oddHBand="0" w:evenHBand="0" w:firstRowFirstColumn="0" w:firstRowLastColumn="0" w:lastRowFirstColumn="0" w:lastRowLastColumn="0"/>
            <w:tcW w:w="1485" w:type="dxa"/>
            <w:vMerge/>
            <w:hideMark/>
          </w:tcPr>
          <w:p w:rsidR="003C497E" w:rsidRPr="003B263B" w:rsidRDefault="003C497E">
            <w:pPr>
              <w:rPr>
                <w:rFonts w:ascii="Calibri" w:hAnsi="Calibri" w:cs="Calibri"/>
                <w:color w:val="000000"/>
              </w:rPr>
            </w:pPr>
          </w:p>
        </w:tc>
        <w:tc>
          <w:tcPr>
            <w:tcW w:w="403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6. Pedagóg je ochotný komunikovať o problémoch počas konzultačných hodín</w:t>
            </w:r>
          </w:p>
        </w:tc>
        <w:tc>
          <w:tcPr>
            <w:tcW w:w="368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5C44FB">
        <w:trPr>
          <w:trHeight w:val="300"/>
        </w:trPr>
        <w:tc>
          <w:tcPr>
            <w:cnfStyle w:val="001000000000" w:firstRow="0" w:lastRow="0" w:firstColumn="1" w:lastColumn="0" w:oddVBand="0" w:evenVBand="0" w:oddHBand="0" w:evenHBand="0" w:firstRowFirstColumn="0" w:firstRowLastColumn="0" w:lastRowFirstColumn="0" w:lastRowLastColumn="0"/>
            <w:tcW w:w="1485" w:type="dxa"/>
            <w:vMerge/>
            <w:hideMark/>
          </w:tcPr>
          <w:p w:rsidR="003C497E" w:rsidRPr="003B263B" w:rsidRDefault="003C497E">
            <w:pPr>
              <w:rPr>
                <w:rFonts w:ascii="Calibri" w:hAnsi="Calibri" w:cs="Calibri"/>
                <w:color w:val="000000"/>
              </w:rPr>
            </w:pPr>
          </w:p>
        </w:tc>
        <w:tc>
          <w:tcPr>
            <w:tcW w:w="403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7. Pedagóg je spravodlivý v prístupe k študentom</w:t>
            </w:r>
          </w:p>
        </w:tc>
        <w:tc>
          <w:tcPr>
            <w:tcW w:w="368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5C44FB">
        <w:trPr>
          <w:trHeight w:val="300"/>
        </w:trPr>
        <w:tc>
          <w:tcPr>
            <w:cnfStyle w:val="001000000000" w:firstRow="0" w:lastRow="0" w:firstColumn="1" w:lastColumn="0" w:oddVBand="0" w:evenVBand="0" w:oddHBand="0" w:evenHBand="0" w:firstRowFirstColumn="0" w:firstRowLastColumn="0" w:lastRowFirstColumn="0" w:lastRowLastColumn="0"/>
            <w:tcW w:w="1485" w:type="dxa"/>
            <w:vMerge/>
            <w:hideMark/>
          </w:tcPr>
          <w:p w:rsidR="003C497E" w:rsidRPr="003B263B" w:rsidRDefault="003C497E">
            <w:pPr>
              <w:rPr>
                <w:rFonts w:ascii="Calibri" w:hAnsi="Calibri" w:cs="Calibri"/>
                <w:color w:val="000000"/>
              </w:rPr>
            </w:pPr>
          </w:p>
        </w:tc>
        <w:tc>
          <w:tcPr>
            <w:tcW w:w="403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8. Pedagóg vysvetlí využitie predmetu s praxou</w:t>
            </w:r>
          </w:p>
        </w:tc>
        <w:tc>
          <w:tcPr>
            <w:tcW w:w="368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5C44FB">
        <w:trPr>
          <w:trHeight w:val="300"/>
        </w:trPr>
        <w:tc>
          <w:tcPr>
            <w:cnfStyle w:val="001000000000" w:firstRow="0" w:lastRow="0" w:firstColumn="1" w:lastColumn="0" w:oddVBand="0" w:evenVBand="0" w:oddHBand="0" w:evenHBand="0" w:firstRowFirstColumn="0" w:firstRowLastColumn="0" w:lastRowFirstColumn="0" w:lastRowLastColumn="0"/>
            <w:tcW w:w="1485" w:type="dxa"/>
            <w:vMerge/>
            <w:hideMark/>
          </w:tcPr>
          <w:p w:rsidR="003C497E" w:rsidRPr="003B263B" w:rsidRDefault="003C497E">
            <w:pPr>
              <w:rPr>
                <w:rFonts w:ascii="Calibri" w:hAnsi="Calibri" w:cs="Calibri"/>
                <w:color w:val="000000"/>
              </w:rPr>
            </w:pPr>
          </w:p>
        </w:tc>
        <w:tc>
          <w:tcPr>
            <w:tcW w:w="403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9. Pedagóga vnímam ako odborníka pre daný predmet</w:t>
            </w:r>
          </w:p>
        </w:tc>
        <w:tc>
          <w:tcPr>
            <w:tcW w:w="368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5C44FB">
        <w:trPr>
          <w:trHeight w:val="300"/>
        </w:trPr>
        <w:tc>
          <w:tcPr>
            <w:cnfStyle w:val="001000000000" w:firstRow="0" w:lastRow="0" w:firstColumn="1" w:lastColumn="0" w:oddVBand="0" w:evenVBand="0" w:oddHBand="0" w:evenHBand="0" w:firstRowFirstColumn="0" w:firstRowLastColumn="0" w:lastRowFirstColumn="0" w:lastRowLastColumn="0"/>
            <w:tcW w:w="1485" w:type="dxa"/>
            <w:vMerge/>
            <w:hideMark/>
          </w:tcPr>
          <w:p w:rsidR="003C497E" w:rsidRPr="003B263B" w:rsidRDefault="003C497E">
            <w:pPr>
              <w:rPr>
                <w:rFonts w:ascii="Calibri" w:hAnsi="Calibri" w:cs="Calibri"/>
                <w:color w:val="000000"/>
              </w:rPr>
            </w:pPr>
          </w:p>
        </w:tc>
        <w:tc>
          <w:tcPr>
            <w:tcW w:w="403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10. Pedagóg v období dištančnej formy výučby poskytol študentom podklady pre štúdium.</w:t>
            </w:r>
          </w:p>
        </w:tc>
        <w:tc>
          <w:tcPr>
            <w:tcW w:w="368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5C44FB">
        <w:trPr>
          <w:trHeight w:val="300"/>
        </w:trPr>
        <w:tc>
          <w:tcPr>
            <w:cnfStyle w:val="001000000000" w:firstRow="0" w:lastRow="0" w:firstColumn="1" w:lastColumn="0" w:oddVBand="0" w:evenVBand="0" w:oddHBand="0" w:evenHBand="0" w:firstRowFirstColumn="0" w:firstRowLastColumn="0" w:lastRowFirstColumn="0" w:lastRowLastColumn="0"/>
            <w:tcW w:w="1485" w:type="dxa"/>
            <w:vMerge/>
            <w:hideMark/>
          </w:tcPr>
          <w:p w:rsidR="003C497E" w:rsidRPr="003B263B" w:rsidRDefault="003C497E">
            <w:pPr>
              <w:rPr>
                <w:rFonts w:ascii="Calibri" w:hAnsi="Calibri" w:cs="Calibri"/>
                <w:color w:val="000000"/>
              </w:rPr>
            </w:pPr>
          </w:p>
        </w:tc>
        <w:tc>
          <w:tcPr>
            <w:tcW w:w="403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11. Pedagóg počas obdobia dištančnej formy vzdelávania poskytol informácie týkajúce sa podmienok záverečného hodnotenia študenta.</w:t>
            </w:r>
          </w:p>
        </w:tc>
        <w:tc>
          <w:tcPr>
            <w:tcW w:w="368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5C44FB">
        <w:trPr>
          <w:trHeight w:val="300"/>
        </w:trPr>
        <w:tc>
          <w:tcPr>
            <w:cnfStyle w:val="001000000000" w:firstRow="0" w:lastRow="0" w:firstColumn="1" w:lastColumn="0" w:oddVBand="0" w:evenVBand="0" w:oddHBand="0" w:evenHBand="0" w:firstRowFirstColumn="0" w:firstRowLastColumn="0" w:lastRowFirstColumn="0" w:lastRowLastColumn="0"/>
            <w:tcW w:w="1485" w:type="dxa"/>
            <w:vMerge/>
            <w:hideMark/>
          </w:tcPr>
          <w:p w:rsidR="003C497E" w:rsidRPr="003B263B" w:rsidRDefault="003C497E">
            <w:pPr>
              <w:rPr>
                <w:rFonts w:ascii="Calibri" w:hAnsi="Calibri" w:cs="Calibri"/>
                <w:color w:val="000000"/>
              </w:rPr>
            </w:pPr>
          </w:p>
        </w:tc>
        <w:tc>
          <w:tcPr>
            <w:tcW w:w="403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12. Čo bolo na výučbe predmetu najpodnetnejšie? Čo Vám najviac pomohlo pri jeho štúdiu?</w:t>
            </w:r>
          </w:p>
        </w:tc>
        <w:tc>
          <w:tcPr>
            <w:tcW w:w="368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 xml:space="preserve">Pani doktorka </w:t>
            </w:r>
            <w:proofErr w:type="spellStart"/>
            <w:r w:rsidRPr="003B263B">
              <w:rPr>
                <w:rFonts w:ascii="Calibri" w:hAnsi="Calibri" w:cs="Calibri"/>
                <w:color w:val="000000"/>
              </w:rPr>
              <w:t>Sipeki</w:t>
            </w:r>
            <w:proofErr w:type="spellEnd"/>
            <w:r w:rsidRPr="003B263B">
              <w:rPr>
                <w:rFonts w:ascii="Calibri" w:hAnsi="Calibri" w:cs="Calibri"/>
                <w:color w:val="000000"/>
              </w:rPr>
              <w:t xml:space="preserve"> je vždy ochotná poskytnúť konzultácie navyše, na cvičeniach každý študent dostane priestor na komunikáciu, kontrolu svojich vypracovaných cvičení a </w:t>
            </w:r>
            <w:r w:rsidRPr="003B263B">
              <w:rPr>
                <w:rFonts w:ascii="Calibri" w:hAnsi="Calibri" w:cs="Calibri"/>
                <w:color w:val="000000"/>
              </w:rPr>
              <w:lastRenderedPageBreak/>
              <w:t xml:space="preserve">prípadnú konfrontáciu a korekciu nejasností. </w:t>
            </w:r>
          </w:p>
        </w:tc>
      </w:tr>
      <w:tr w:rsidR="003C497E" w:rsidRPr="003B263B" w:rsidTr="005C44FB">
        <w:trPr>
          <w:trHeight w:val="300"/>
        </w:trPr>
        <w:tc>
          <w:tcPr>
            <w:cnfStyle w:val="001000000000" w:firstRow="0" w:lastRow="0" w:firstColumn="1" w:lastColumn="0" w:oddVBand="0" w:evenVBand="0" w:oddHBand="0" w:evenHBand="0" w:firstRowFirstColumn="0" w:firstRowLastColumn="0" w:lastRowFirstColumn="0" w:lastRowLastColumn="0"/>
            <w:tcW w:w="1485" w:type="dxa"/>
            <w:vMerge/>
            <w:hideMark/>
          </w:tcPr>
          <w:p w:rsidR="003C497E" w:rsidRPr="003B263B" w:rsidRDefault="003C497E">
            <w:pPr>
              <w:rPr>
                <w:rFonts w:ascii="Calibri" w:hAnsi="Calibri" w:cs="Calibri"/>
                <w:color w:val="000000"/>
              </w:rPr>
            </w:pPr>
          </w:p>
        </w:tc>
        <w:tc>
          <w:tcPr>
            <w:tcW w:w="403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13. V prípade potreby, napíšte Vaše ďalšie návrhy a pripomienky k výučbe predmetu.</w:t>
            </w:r>
          </w:p>
        </w:tc>
        <w:tc>
          <w:tcPr>
            <w:tcW w:w="368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 xml:space="preserve">Pani doktorka </w:t>
            </w:r>
            <w:proofErr w:type="spellStart"/>
            <w:r w:rsidRPr="003B263B">
              <w:rPr>
                <w:rFonts w:ascii="Calibri" w:hAnsi="Calibri" w:cs="Calibri"/>
                <w:color w:val="000000"/>
              </w:rPr>
              <w:t>Sipeki</w:t>
            </w:r>
            <w:proofErr w:type="spellEnd"/>
            <w:r w:rsidRPr="003B263B">
              <w:rPr>
                <w:rFonts w:ascii="Calibri" w:hAnsi="Calibri" w:cs="Calibri"/>
                <w:color w:val="000000"/>
              </w:rPr>
              <w:t xml:space="preserve"> je skvelý pedagóg a výborný didaktik. </w:t>
            </w:r>
          </w:p>
        </w:tc>
      </w:tr>
    </w:tbl>
    <w:p w:rsidR="0059044A" w:rsidRDefault="0059044A" w:rsidP="005433EA"/>
    <w:p w:rsidR="0059044A" w:rsidRDefault="0059044A" w:rsidP="005433EA">
      <w:r>
        <w:t xml:space="preserve">Stanovisko katedry : </w:t>
      </w:r>
    </w:p>
    <w:p w:rsidR="0059044A" w:rsidRPr="003B263B" w:rsidRDefault="0059044A" w:rsidP="0059044A"/>
    <w:tbl>
      <w:tblPr>
        <w:tblStyle w:val="Mriekatabukysvetl"/>
        <w:tblW w:w="9204" w:type="dxa"/>
        <w:tblLook w:val="04A0" w:firstRow="1" w:lastRow="0" w:firstColumn="1" w:lastColumn="0" w:noHBand="0" w:noVBand="1"/>
      </w:tblPr>
      <w:tblGrid>
        <w:gridCol w:w="1378"/>
        <w:gridCol w:w="5763"/>
        <w:gridCol w:w="2063"/>
      </w:tblGrid>
      <w:tr w:rsidR="003C497E" w:rsidRPr="003B263B" w:rsidTr="005C44FB">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1378" w:type="dxa"/>
            <w:noWrap/>
            <w:hideMark/>
          </w:tcPr>
          <w:p w:rsidR="003C497E" w:rsidRPr="003B263B" w:rsidRDefault="003C497E">
            <w:pPr>
              <w:rPr>
                <w:rFonts w:ascii="Calibri" w:hAnsi="Calibri" w:cs="Calibri"/>
                <w:bCs/>
                <w:color w:val="000000"/>
              </w:rPr>
            </w:pPr>
            <w:r w:rsidRPr="003B263B">
              <w:rPr>
                <w:rFonts w:ascii="Calibri" w:hAnsi="Calibri" w:cs="Calibri"/>
                <w:bCs/>
                <w:color w:val="000000"/>
              </w:rPr>
              <w:t>Predmet</w:t>
            </w:r>
          </w:p>
        </w:tc>
        <w:tc>
          <w:tcPr>
            <w:tcW w:w="5763"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Výrok</w:t>
            </w:r>
          </w:p>
        </w:tc>
        <w:tc>
          <w:tcPr>
            <w:tcW w:w="2063"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Hodnotenie</w:t>
            </w:r>
          </w:p>
        </w:tc>
      </w:tr>
      <w:tr w:rsidR="003C497E" w:rsidRPr="003B263B" w:rsidTr="005C44FB">
        <w:trPr>
          <w:trHeight w:val="300"/>
        </w:trPr>
        <w:tc>
          <w:tcPr>
            <w:cnfStyle w:val="001000000000" w:firstRow="0" w:lastRow="0" w:firstColumn="1" w:lastColumn="0" w:oddVBand="0" w:evenVBand="0" w:oddHBand="0" w:evenHBand="0" w:firstRowFirstColumn="0" w:firstRowLastColumn="0" w:lastRowFirstColumn="0" w:lastRowLastColumn="0"/>
            <w:tcW w:w="1378" w:type="dxa"/>
            <w:vMerge w:val="restart"/>
            <w:noWrap/>
            <w:hideMark/>
          </w:tcPr>
          <w:p w:rsidR="003C497E" w:rsidRPr="003B263B" w:rsidRDefault="003C497E" w:rsidP="00A479DF">
            <w:pPr>
              <w:pStyle w:val="Nadpis2"/>
              <w:outlineLvl w:val="1"/>
            </w:pPr>
            <w:bookmarkStart w:id="44" w:name="_Toc44594261"/>
            <w:r w:rsidRPr="003B263B">
              <w:t>Staroveké dejiny (Rím) - XKJb108</w:t>
            </w:r>
            <w:bookmarkEnd w:id="44"/>
          </w:p>
        </w:tc>
        <w:tc>
          <w:tcPr>
            <w:tcW w:w="576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 Pedagóg jasne komunikuje požiadavky na študenta (požiadavky na skúšku, výučbu)</w:t>
            </w:r>
          </w:p>
        </w:tc>
        <w:tc>
          <w:tcPr>
            <w:tcW w:w="206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5C44FB">
        <w:trPr>
          <w:trHeight w:val="300"/>
        </w:trPr>
        <w:tc>
          <w:tcPr>
            <w:cnfStyle w:val="001000000000" w:firstRow="0" w:lastRow="0" w:firstColumn="1" w:lastColumn="0" w:oddVBand="0" w:evenVBand="0" w:oddHBand="0" w:evenHBand="0" w:firstRowFirstColumn="0" w:firstRowLastColumn="0" w:lastRowFirstColumn="0" w:lastRowLastColumn="0"/>
            <w:tcW w:w="1378" w:type="dxa"/>
            <w:vMerge/>
            <w:hideMark/>
          </w:tcPr>
          <w:p w:rsidR="003C497E" w:rsidRPr="003B263B" w:rsidRDefault="003C497E">
            <w:pPr>
              <w:rPr>
                <w:rFonts w:ascii="Calibri" w:hAnsi="Calibri" w:cs="Calibri"/>
                <w:color w:val="000000"/>
              </w:rPr>
            </w:pPr>
          </w:p>
        </w:tc>
        <w:tc>
          <w:tcPr>
            <w:tcW w:w="576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2. Pedagóg dobre časovo organizuje vyučovanie (dochvíľnosť)</w:t>
            </w:r>
          </w:p>
        </w:tc>
        <w:tc>
          <w:tcPr>
            <w:tcW w:w="206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5C44FB">
        <w:trPr>
          <w:trHeight w:val="300"/>
        </w:trPr>
        <w:tc>
          <w:tcPr>
            <w:cnfStyle w:val="001000000000" w:firstRow="0" w:lastRow="0" w:firstColumn="1" w:lastColumn="0" w:oddVBand="0" w:evenVBand="0" w:oddHBand="0" w:evenHBand="0" w:firstRowFirstColumn="0" w:firstRowLastColumn="0" w:lastRowFirstColumn="0" w:lastRowLastColumn="0"/>
            <w:tcW w:w="1378" w:type="dxa"/>
            <w:vMerge/>
            <w:hideMark/>
          </w:tcPr>
          <w:p w:rsidR="003C497E" w:rsidRPr="003B263B" w:rsidRDefault="003C497E">
            <w:pPr>
              <w:rPr>
                <w:rFonts w:ascii="Calibri" w:hAnsi="Calibri" w:cs="Calibri"/>
                <w:color w:val="000000"/>
              </w:rPr>
            </w:pPr>
          </w:p>
        </w:tc>
        <w:tc>
          <w:tcPr>
            <w:tcW w:w="576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3. Pedagóg je pripravený na výučbu</w:t>
            </w:r>
          </w:p>
        </w:tc>
        <w:tc>
          <w:tcPr>
            <w:tcW w:w="206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5C44FB">
        <w:trPr>
          <w:trHeight w:val="300"/>
        </w:trPr>
        <w:tc>
          <w:tcPr>
            <w:cnfStyle w:val="001000000000" w:firstRow="0" w:lastRow="0" w:firstColumn="1" w:lastColumn="0" w:oddVBand="0" w:evenVBand="0" w:oddHBand="0" w:evenHBand="0" w:firstRowFirstColumn="0" w:firstRowLastColumn="0" w:lastRowFirstColumn="0" w:lastRowLastColumn="0"/>
            <w:tcW w:w="1378" w:type="dxa"/>
            <w:vMerge/>
            <w:hideMark/>
          </w:tcPr>
          <w:p w:rsidR="003C497E" w:rsidRPr="003B263B" w:rsidRDefault="003C497E">
            <w:pPr>
              <w:rPr>
                <w:rFonts w:ascii="Calibri" w:hAnsi="Calibri" w:cs="Calibri"/>
                <w:color w:val="000000"/>
              </w:rPr>
            </w:pPr>
          </w:p>
        </w:tc>
        <w:tc>
          <w:tcPr>
            <w:tcW w:w="576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4. Pedagóg zverejňuje zrozumiteľné informácie o svojom predmete v informačnom liste</w:t>
            </w:r>
          </w:p>
        </w:tc>
        <w:tc>
          <w:tcPr>
            <w:tcW w:w="206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5C44FB">
        <w:trPr>
          <w:trHeight w:val="300"/>
        </w:trPr>
        <w:tc>
          <w:tcPr>
            <w:cnfStyle w:val="001000000000" w:firstRow="0" w:lastRow="0" w:firstColumn="1" w:lastColumn="0" w:oddVBand="0" w:evenVBand="0" w:oddHBand="0" w:evenHBand="0" w:firstRowFirstColumn="0" w:firstRowLastColumn="0" w:lastRowFirstColumn="0" w:lastRowLastColumn="0"/>
            <w:tcW w:w="1378" w:type="dxa"/>
            <w:vMerge/>
            <w:hideMark/>
          </w:tcPr>
          <w:p w:rsidR="003C497E" w:rsidRPr="003B263B" w:rsidRDefault="003C497E">
            <w:pPr>
              <w:rPr>
                <w:rFonts w:ascii="Calibri" w:hAnsi="Calibri" w:cs="Calibri"/>
                <w:color w:val="000000"/>
              </w:rPr>
            </w:pPr>
          </w:p>
        </w:tc>
        <w:tc>
          <w:tcPr>
            <w:tcW w:w="576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5. Pedagóg zrozumiteľne približuje učivo</w:t>
            </w:r>
          </w:p>
        </w:tc>
        <w:tc>
          <w:tcPr>
            <w:tcW w:w="206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5C44FB">
        <w:trPr>
          <w:trHeight w:val="300"/>
        </w:trPr>
        <w:tc>
          <w:tcPr>
            <w:cnfStyle w:val="001000000000" w:firstRow="0" w:lastRow="0" w:firstColumn="1" w:lastColumn="0" w:oddVBand="0" w:evenVBand="0" w:oddHBand="0" w:evenHBand="0" w:firstRowFirstColumn="0" w:firstRowLastColumn="0" w:lastRowFirstColumn="0" w:lastRowLastColumn="0"/>
            <w:tcW w:w="1378" w:type="dxa"/>
            <w:vMerge/>
            <w:hideMark/>
          </w:tcPr>
          <w:p w:rsidR="003C497E" w:rsidRPr="003B263B" w:rsidRDefault="003C497E">
            <w:pPr>
              <w:rPr>
                <w:rFonts w:ascii="Calibri" w:hAnsi="Calibri" w:cs="Calibri"/>
                <w:color w:val="000000"/>
              </w:rPr>
            </w:pPr>
          </w:p>
        </w:tc>
        <w:tc>
          <w:tcPr>
            <w:tcW w:w="576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6. Pedagóg je ochotný komunikovať o problémoch počas konzultačných hodín</w:t>
            </w:r>
          </w:p>
        </w:tc>
        <w:tc>
          <w:tcPr>
            <w:tcW w:w="206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5C44FB">
        <w:trPr>
          <w:trHeight w:val="300"/>
        </w:trPr>
        <w:tc>
          <w:tcPr>
            <w:cnfStyle w:val="001000000000" w:firstRow="0" w:lastRow="0" w:firstColumn="1" w:lastColumn="0" w:oddVBand="0" w:evenVBand="0" w:oddHBand="0" w:evenHBand="0" w:firstRowFirstColumn="0" w:firstRowLastColumn="0" w:lastRowFirstColumn="0" w:lastRowLastColumn="0"/>
            <w:tcW w:w="1378" w:type="dxa"/>
            <w:vMerge/>
            <w:hideMark/>
          </w:tcPr>
          <w:p w:rsidR="003C497E" w:rsidRPr="003B263B" w:rsidRDefault="003C497E">
            <w:pPr>
              <w:rPr>
                <w:rFonts w:ascii="Calibri" w:hAnsi="Calibri" w:cs="Calibri"/>
                <w:color w:val="000000"/>
              </w:rPr>
            </w:pPr>
          </w:p>
        </w:tc>
        <w:tc>
          <w:tcPr>
            <w:tcW w:w="576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7. Pedagóg je spravodlivý v prístupe k študentom</w:t>
            </w:r>
          </w:p>
        </w:tc>
        <w:tc>
          <w:tcPr>
            <w:tcW w:w="206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5C44FB">
        <w:trPr>
          <w:trHeight w:val="300"/>
        </w:trPr>
        <w:tc>
          <w:tcPr>
            <w:cnfStyle w:val="001000000000" w:firstRow="0" w:lastRow="0" w:firstColumn="1" w:lastColumn="0" w:oddVBand="0" w:evenVBand="0" w:oddHBand="0" w:evenHBand="0" w:firstRowFirstColumn="0" w:firstRowLastColumn="0" w:lastRowFirstColumn="0" w:lastRowLastColumn="0"/>
            <w:tcW w:w="1378" w:type="dxa"/>
            <w:vMerge/>
            <w:hideMark/>
          </w:tcPr>
          <w:p w:rsidR="003C497E" w:rsidRPr="003B263B" w:rsidRDefault="003C497E">
            <w:pPr>
              <w:rPr>
                <w:rFonts w:ascii="Calibri" w:hAnsi="Calibri" w:cs="Calibri"/>
                <w:color w:val="000000"/>
              </w:rPr>
            </w:pPr>
          </w:p>
        </w:tc>
        <w:tc>
          <w:tcPr>
            <w:tcW w:w="576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8. Pedagóg vysvetlí využitie predmetu s praxou</w:t>
            </w:r>
          </w:p>
        </w:tc>
        <w:tc>
          <w:tcPr>
            <w:tcW w:w="206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5C44FB">
        <w:trPr>
          <w:trHeight w:val="300"/>
        </w:trPr>
        <w:tc>
          <w:tcPr>
            <w:cnfStyle w:val="001000000000" w:firstRow="0" w:lastRow="0" w:firstColumn="1" w:lastColumn="0" w:oddVBand="0" w:evenVBand="0" w:oddHBand="0" w:evenHBand="0" w:firstRowFirstColumn="0" w:firstRowLastColumn="0" w:lastRowFirstColumn="0" w:lastRowLastColumn="0"/>
            <w:tcW w:w="1378" w:type="dxa"/>
            <w:vMerge/>
            <w:hideMark/>
          </w:tcPr>
          <w:p w:rsidR="003C497E" w:rsidRPr="003B263B" w:rsidRDefault="003C497E">
            <w:pPr>
              <w:rPr>
                <w:rFonts w:ascii="Calibri" w:hAnsi="Calibri" w:cs="Calibri"/>
                <w:color w:val="000000"/>
              </w:rPr>
            </w:pPr>
          </w:p>
        </w:tc>
        <w:tc>
          <w:tcPr>
            <w:tcW w:w="576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9. Pedagóga vnímam ako odborníka pre daný predmet</w:t>
            </w:r>
          </w:p>
        </w:tc>
        <w:tc>
          <w:tcPr>
            <w:tcW w:w="206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5C44FB">
        <w:trPr>
          <w:trHeight w:val="300"/>
        </w:trPr>
        <w:tc>
          <w:tcPr>
            <w:cnfStyle w:val="001000000000" w:firstRow="0" w:lastRow="0" w:firstColumn="1" w:lastColumn="0" w:oddVBand="0" w:evenVBand="0" w:oddHBand="0" w:evenHBand="0" w:firstRowFirstColumn="0" w:firstRowLastColumn="0" w:lastRowFirstColumn="0" w:lastRowLastColumn="0"/>
            <w:tcW w:w="1378" w:type="dxa"/>
            <w:vMerge/>
            <w:hideMark/>
          </w:tcPr>
          <w:p w:rsidR="003C497E" w:rsidRPr="003B263B" w:rsidRDefault="003C497E">
            <w:pPr>
              <w:rPr>
                <w:rFonts w:ascii="Calibri" w:hAnsi="Calibri" w:cs="Calibri"/>
                <w:color w:val="000000"/>
              </w:rPr>
            </w:pPr>
          </w:p>
        </w:tc>
        <w:tc>
          <w:tcPr>
            <w:tcW w:w="576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10. Pedagóg v období dištančnej formy výučby poskytol študentom podklady pre štúdium.</w:t>
            </w:r>
          </w:p>
        </w:tc>
        <w:tc>
          <w:tcPr>
            <w:tcW w:w="206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5C44FB">
        <w:trPr>
          <w:trHeight w:val="300"/>
        </w:trPr>
        <w:tc>
          <w:tcPr>
            <w:cnfStyle w:val="001000000000" w:firstRow="0" w:lastRow="0" w:firstColumn="1" w:lastColumn="0" w:oddVBand="0" w:evenVBand="0" w:oddHBand="0" w:evenHBand="0" w:firstRowFirstColumn="0" w:firstRowLastColumn="0" w:lastRowFirstColumn="0" w:lastRowLastColumn="0"/>
            <w:tcW w:w="1378" w:type="dxa"/>
            <w:vMerge/>
            <w:hideMark/>
          </w:tcPr>
          <w:p w:rsidR="003C497E" w:rsidRPr="003B263B" w:rsidRDefault="003C497E">
            <w:pPr>
              <w:rPr>
                <w:rFonts w:ascii="Calibri" w:hAnsi="Calibri" w:cs="Calibri"/>
                <w:color w:val="000000"/>
              </w:rPr>
            </w:pPr>
          </w:p>
        </w:tc>
        <w:tc>
          <w:tcPr>
            <w:tcW w:w="576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11. Pedagóg počas obdobia dištančnej formy vzdelávania poskytol informácie týkajúce sa podmienok záverečného hodnotenia študenta.</w:t>
            </w:r>
          </w:p>
        </w:tc>
        <w:tc>
          <w:tcPr>
            <w:tcW w:w="206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5C44FB">
        <w:trPr>
          <w:trHeight w:val="300"/>
        </w:trPr>
        <w:tc>
          <w:tcPr>
            <w:cnfStyle w:val="001000000000" w:firstRow="0" w:lastRow="0" w:firstColumn="1" w:lastColumn="0" w:oddVBand="0" w:evenVBand="0" w:oddHBand="0" w:evenHBand="0" w:firstRowFirstColumn="0" w:firstRowLastColumn="0" w:lastRowFirstColumn="0" w:lastRowLastColumn="0"/>
            <w:tcW w:w="1378" w:type="dxa"/>
            <w:vMerge/>
            <w:hideMark/>
          </w:tcPr>
          <w:p w:rsidR="003C497E" w:rsidRPr="003B263B" w:rsidRDefault="003C497E">
            <w:pPr>
              <w:rPr>
                <w:rFonts w:ascii="Calibri" w:hAnsi="Calibri" w:cs="Calibri"/>
                <w:color w:val="000000"/>
              </w:rPr>
            </w:pPr>
          </w:p>
        </w:tc>
        <w:tc>
          <w:tcPr>
            <w:tcW w:w="576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12. Čo bolo na výučbe predmetu najpodnetnejšie? Čo Vám najviac pomohlo pri jeho štúdiu?</w:t>
            </w:r>
          </w:p>
        </w:tc>
        <w:tc>
          <w:tcPr>
            <w:tcW w:w="206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 xml:space="preserve">Pani Daňová je </w:t>
            </w:r>
            <w:proofErr w:type="spellStart"/>
            <w:r w:rsidRPr="003B263B">
              <w:rPr>
                <w:rFonts w:ascii="Calibri" w:hAnsi="Calibri" w:cs="Calibri"/>
                <w:color w:val="000000"/>
              </w:rPr>
              <w:t>skvelá,nemám</w:t>
            </w:r>
            <w:proofErr w:type="spellEnd"/>
            <w:r w:rsidRPr="003B263B">
              <w:rPr>
                <w:rFonts w:ascii="Calibri" w:hAnsi="Calibri" w:cs="Calibri"/>
                <w:color w:val="000000"/>
              </w:rPr>
              <w:t xml:space="preserve"> žiadne výhrady.</w:t>
            </w:r>
          </w:p>
        </w:tc>
      </w:tr>
      <w:tr w:rsidR="003C497E" w:rsidRPr="003B263B" w:rsidTr="005C44FB">
        <w:trPr>
          <w:trHeight w:val="300"/>
        </w:trPr>
        <w:tc>
          <w:tcPr>
            <w:cnfStyle w:val="001000000000" w:firstRow="0" w:lastRow="0" w:firstColumn="1" w:lastColumn="0" w:oddVBand="0" w:evenVBand="0" w:oddHBand="0" w:evenHBand="0" w:firstRowFirstColumn="0" w:firstRowLastColumn="0" w:lastRowFirstColumn="0" w:lastRowLastColumn="0"/>
            <w:tcW w:w="1378" w:type="dxa"/>
            <w:vMerge/>
            <w:hideMark/>
          </w:tcPr>
          <w:p w:rsidR="003C497E" w:rsidRPr="003B263B" w:rsidRDefault="003C497E">
            <w:pPr>
              <w:rPr>
                <w:rFonts w:ascii="Calibri" w:hAnsi="Calibri" w:cs="Calibri"/>
                <w:color w:val="000000"/>
              </w:rPr>
            </w:pPr>
          </w:p>
        </w:tc>
        <w:tc>
          <w:tcPr>
            <w:tcW w:w="576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13. V prípade potreby, napíšte Vaše ďalšie návrhy a pripomienky k výučbe predmetu.</w:t>
            </w:r>
          </w:p>
        </w:tc>
        <w:tc>
          <w:tcPr>
            <w:tcW w:w="206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nemám žiadne výhrady</w:t>
            </w:r>
          </w:p>
        </w:tc>
      </w:tr>
    </w:tbl>
    <w:p w:rsidR="0059044A" w:rsidRDefault="0059044A" w:rsidP="005433EA"/>
    <w:p w:rsidR="0059044A" w:rsidRDefault="0059044A" w:rsidP="005433EA">
      <w:r>
        <w:t xml:space="preserve">Stanovisko katedry : </w:t>
      </w:r>
    </w:p>
    <w:p w:rsidR="0059044A" w:rsidRPr="003B263B" w:rsidRDefault="0059044A" w:rsidP="0059044A"/>
    <w:tbl>
      <w:tblPr>
        <w:tblStyle w:val="Mriekatabukysvetl"/>
        <w:tblW w:w="9204" w:type="dxa"/>
        <w:tblLook w:val="04A0" w:firstRow="1" w:lastRow="0" w:firstColumn="1" w:lastColumn="0" w:noHBand="0" w:noVBand="1"/>
      </w:tblPr>
      <w:tblGrid>
        <w:gridCol w:w="1844"/>
        <w:gridCol w:w="2612"/>
        <w:gridCol w:w="4748"/>
      </w:tblGrid>
      <w:tr w:rsidR="003C497E" w:rsidRPr="003B263B" w:rsidTr="005C44FB">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1844" w:type="dxa"/>
            <w:noWrap/>
            <w:hideMark/>
          </w:tcPr>
          <w:p w:rsidR="003C497E" w:rsidRPr="003B263B" w:rsidRDefault="003C497E">
            <w:pPr>
              <w:rPr>
                <w:rFonts w:ascii="Calibri" w:hAnsi="Calibri" w:cs="Calibri"/>
                <w:bCs/>
                <w:color w:val="000000"/>
              </w:rPr>
            </w:pPr>
            <w:r w:rsidRPr="003B263B">
              <w:rPr>
                <w:rFonts w:ascii="Calibri" w:hAnsi="Calibri" w:cs="Calibri"/>
                <w:bCs/>
                <w:color w:val="000000"/>
              </w:rPr>
              <w:t>Predmet</w:t>
            </w:r>
          </w:p>
        </w:tc>
        <w:tc>
          <w:tcPr>
            <w:tcW w:w="2612"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Výrok</w:t>
            </w:r>
          </w:p>
        </w:tc>
        <w:tc>
          <w:tcPr>
            <w:tcW w:w="4748"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Hodnotenie</w:t>
            </w:r>
          </w:p>
        </w:tc>
      </w:tr>
      <w:tr w:rsidR="003C497E" w:rsidRPr="003B263B" w:rsidTr="005C44FB">
        <w:trPr>
          <w:trHeight w:val="300"/>
        </w:trPr>
        <w:tc>
          <w:tcPr>
            <w:cnfStyle w:val="001000000000" w:firstRow="0" w:lastRow="0" w:firstColumn="1" w:lastColumn="0" w:oddVBand="0" w:evenVBand="0" w:oddHBand="0" w:evenHBand="0" w:firstRowFirstColumn="0" w:firstRowLastColumn="0" w:lastRowFirstColumn="0" w:lastRowLastColumn="0"/>
            <w:tcW w:w="1844" w:type="dxa"/>
            <w:vMerge w:val="restart"/>
            <w:noWrap/>
            <w:hideMark/>
          </w:tcPr>
          <w:p w:rsidR="003C497E" w:rsidRPr="003B263B" w:rsidRDefault="003C497E" w:rsidP="00A479DF">
            <w:pPr>
              <w:pStyle w:val="Nadpis2"/>
              <w:outlineLvl w:val="1"/>
            </w:pPr>
            <w:bookmarkStart w:id="45" w:name="_Toc44594262"/>
            <w:r w:rsidRPr="003B263B">
              <w:t>Základy lingvistiky a sociolingvistika. (Úvod do štúdia klasickej filológie II.) - XKJb110</w:t>
            </w:r>
            <w:bookmarkEnd w:id="45"/>
          </w:p>
        </w:tc>
        <w:tc>
          <w:tcPr>
            <w:tcW w:w="261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 Pedagóg jasne komunikuje požiadavky na študenta (požiadavky na skúšku, výučbu)</w:t>
            </w:r>
          </w:p>
        </w:tc>
        <w:tc>
          <w:tcPr>
            <w:tcW w:w="4748"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5C44FB">
        <w:trPr>
          <w:trHeight w:val="300"/>
        </w:trPr>
        <w:tc>
          <w:tcPr>
            <w:cnfStyle w:val="001000000000" w:firstRow="0" w:lastRow="0" w:firstColumn="1" w:lastColumn="0" w:oddVBand="0" w:evenVBand="0" w:oddHBand="0" w:evenHBand="0" w:firstRowFirstColumn="0" w:firstRowLastColumn="0" w:lastRowFirstColumn="0" w:lastRowLastColumn="0"/>
            <w:tcW w:w="1844" w:type="dxa"/>
            <w:vMerge/>
            <w:hideMark/>
          </w:tcPr>
          <w:p w:rsidR="003C497E" w:rsidRPr="003B263B" w:rsidRDefault="003C497E">
            <w:pPr>
              <w:rPr>
                <w:rFonts w:ascii="Calibri" w:hAnsi="Calibri" w:cs="Calibri"/>
                <w:color w:val="000000"/>
              </w:rPr>
            </w:pPr>
          </w:p>
        </w:tc>
        <w:tc>
          <w:tcPr>
            <w:tcW w:w="261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2. Pedagóg dobre časovo organizuje vyučovanie (dochvíľnosť)</w:t>
            </w:r>
          </w:p>
        </w:tc>
        <w:tc>
          <w:tcPr>
            <w:tcW w:w="4748"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5C44FB">
        <w:trPr>
          <w:trHeight w:val="300"/>
        </w:trPr>
        <w:tc>
          <w:tcPr>
            <w:cnfStyle w:val="001000000000" w:firstRow="0" w:lastRow="0" w:firstColumn="1" w:lastColumn="0" w:oddVBand="0" w:evenVBand="0" w:oddHBand="0" w:evenHBand="0" w:firstRowFirstColumn="0" w:firstRowLastColumn="0" w:lastRowFirstColumn="0" w:lastRowLastColumn="0"/>
            <w:tcW w:w="1844" w:type="dxa"/>
            <w:vMerge/>
            <w:hideMark/>
          </w:tcPr>
          <w:p w:rsidR="003C497E" w:rsidRPr="003B263B" w:rsidRDefault="003C497E">
            <w:pPr>
              <w:rPr>
                <w:rFonts w:ascii="Calibri" w:hAnsi="Calibri" w:cs="Calibri"/>
                <w:color w:val="000000"/>
              </w:rPr>
            </w:pPr>
          </w:p>
        </w:tc>
        <w:tc>
          <w:tcPr>
            <w:tcW w:w="261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3. Pedagóg je pripravený na výučbu</w:t>
            </w:r>
          </w:p>
        </w:tc>
        <w:tc>
          <w:tcPr>
            <w:tcW w:w="4748"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5C44FB">
        <w:trPr>
          <w:trHeight w:val="300"/>
        </w:trPr>
        <w:tc>
          <w:tcPr>
            <w:cnfStyle w:val="001000000000" w:firstRow="0" w:lastRow="0" w:firstColumn="1" w:lastColumn="0" w:oddVBand="0" w:evenVBand="0" w:oddHBand="0" w:evenHBand="0" w:firstRowFirstColumn="0" w:firstRowLastColumn="0" w:lastRowFirstColumn="0" w:lastRowLastColumn="0"/>
            <w:tcW w:w="1844" w:type="dxa"/>
            <w:vMerge/>
            <w:hideMark/>
          </w:tcPr>
          <w:p w:rsidR="003C497E" w:rsidRPr="003B263B" w:rsidRDefault="003C497E">
            <w:pPr>
              <w:rPr>
                <w:rFonts w:ascii="Calibri" w:hAnsi="Calibri" w:cs="Calibri"/>
                <w:color w:val="000000"/>
              </w:rPr>
            </w:pPr>
          </w:p>
        </w:tc>
        <w:tc>
          <w:tcPr>
            <w:tcW w:w="261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 xml:space="preserve">4. Pedagóg zverejňuje zrozumiteľné informácie o </w:t>
            </w:r>
            <w:r w:rsidRPr="003B263B">
              <w:rPr>
                <w:rFonts w:ascii="Calibri" w:hAnsi="Calibri" w:cs="Calibri"/>
                <w:bCs/>
                <w:color w:val="000000"/>
              </w:rPr>
              <w:lastRenderedPageBreak/>
              <w:t>svojom predmete v informačnom liste</w:t>
            </w:r>
          </w:p>
        </w:tc>
        <w:tc>
          <w:tcPr>
            <w:tcW w:w="4748"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lastRenderedPageBreak/>
              <w:t>úplne súhlasím</w:t>
            </w:r>
          </w:p>
        </w:tc>
      </w:tr>
      <w:tr w:rsidR="003C497E" w:rsidRPr="003B263B" w:rsidTr="005C44FB">
        <w:trPr>
          <w:trHeight w:val="300"/>
        </w:trPr>
        <w:tc>
          <w:tcPr>
            <w:cnfStyle w:val="001000000000" w:firstRow="0" w:lastRow="0" w:firstColumn="1" w:lastColumn="0" w:oddVBand="0" w:evenVBand="0" w:oddHBand="0" w:evenHBand="0" w:firstRowFirstColumn="0" w:firstRowLastColumn="0" w:lastRowFirstColumn="0" w:lastRowLastColumn="0"/>
            <w:tcW w:w="1844" w:type="dxa"/>
            <w:vMerge/>
            <w:hideMark/>
          </w:tcPr>
          <w:p w:rsidR="003C497E" w:rsidRPr="003B263B" w:rsidRDefault="003C497E">
            <w:pPr>
              <w:rPr>
                <w:rFonts w:ascii="Calibri" w:hAnsi="Calibri" w:cs="Calibri"/>
                <w:color w:val="000000"/>
              </w:rPr>
            </w:pPr>
          </w:p>
        </w:tc>
        <w:tc>
          <w:tcPr>
            <w:tcW w:w="261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5. Pedagóg zrozumiteľne približuje učivo</w:t>
            </w:r>
          </w:p>
        </w:tc>
        <w:tc>
          <w:tcPr>
            <w:tcW w:w="4748"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5C44FB">
        <w:trPr>
          <w:trHeight w:val="300"/>
        </w:trPr>
        <w:tc>
          <w:tcPr>
            <w:cnfStyle w:val="001000000000" w:firstRow="0" w:lastRow="0" w:firstColumn="1" w:lastColumn="0" w:oddVBand="0" w:evenVBand="0" w:oddHBand="0" w:evenHBand="0" w:firstRowFirstColumn="0" w:firstRowLastColumn="0" w:lastRowFirstColumn="0" w:lastRowLastColumn="0"/>
            <w:tcW w:w="1844" w:type="dxa"/>
            <w:vMerge/>
            <w:hideMark/>
          </w:tcPr>
          <w:p w:rsidR="003C497E" w:rsidRPr="003B263B" w:rsidRDefault="003C497E">
            <w:pPr>
              <w:rPr>
                <w:rFonts w:ascii="Calibri" w:hAnsi="Calibri" w:cs="Calibri"/>
                <w:color w:val="000000"/>
              </w:rPr>
            </w:pPr>
          </w:p>
        </w:tc>
        <w:tc>
          <w:tcPr>
            <w:tcW w:w="261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6. Pedagóg je ochotný komunikovať o problémoch počas konzultačných hodín</w:t>
            </w:r>
          </w:p>
        </w:tc>
        <w:tc>
          <w:tcPr>
            <w:tcW w:w="4748"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5C44FB">
        <w:trPr>
          <w:trHeight w:val="300"/>
        </w:trPr>
        <w:tc>
          <w:tcPr>
            <w:cnfStyle w:val="001000000000" w:firstRow="0" w:lastRow="0" w:firstColumn="1" w:lastColumn="0" w:oddVBand="0" w:evenVBand="0" w:oddHBand="0" w:evenHBand="0" w:firstRowFirstColumn="0" w:firstRowLastColumn="0" w:lastRowFirstColumn="0" w:lastRowLastColumn="0"/>
            <w:tcW w:w="1844" w:type="dxa"/>
            <w:vMerge/>
            <w:hideMark/>
          </w:tcPr>
          <w:p w:rsidR="003C497E" w:rsidRPr="003B263B" w:rsidRDefault="003C497E">
            <w:pPr>
              <w:rPr>
                <w:rFonts w:ascii="Calibri" w:hAnsi="Calibri" w:cs="Calibri"/>
                <w:color w:val="000000"/>
              </w:rPr>
            </w:pPr>
          </w:p>
        </w:tc>
        <w:tc>
          <w:tcPr>
            <w:tcW w:w="261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7. Pedagóg je spravodlivý v prístupe k študentom</w:t>
            </w:r>
          </w:p>
        </w:tc>
        <w:tc>
          <w:tcPr>
            <w:tcW w:w="4748"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5C44FB">
        <w:trPr>
          <w:trHeight w:val="300"/>
        </w:trPr>
        <w:tc>
          <w:tcPr>
            <w:cnfStyle w:val="001000000000" w:firstRow="0" w:lastRow="0" w:firstColumn="1" w:lastColumn="0" w:oddVBand="0" w:evenVBand="0" w:oddHBand="0" w:evenHBand="0" w:firstRowFirstColumn="0" w:firstRowLastColumn="0" w:lastRowFirstColumn="0" w:lastRowLastColumn="0"/>
            <w:tcW w:w="1844" w:type="dxa"/>
            <w:vMerge/>
            <w:hideMark/>
          </w:tcPr>
          <w:p w:rsidR="003C497E" w:rsidRPr="003B263B" w:rsidRDefault="003C497E">
            <w:pPr>
              <w:rPr>
                <w:rFonts w:ascii="Calibri" w:hAnsi="Calibri" w:cs="Calibri"/>
                <w:color w:val="000000"/>
              </w:rPr>
            </w:pPr>
          </w:p>
        </w:tc>
        <w:tc>
          <w:tcPr>
            <w:tcW w:w="261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8. Pedagóg vysvetlí využitie predmetu s praxou</w:t>
            </w:r>
          </w:p>
        </w:tc>
        <w:tc>
          <w:tcPr>
            <w:tcW w:w="4748"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5C44FB">
        <w:trPr>
          <w:trHeight w:val="300"/>
        </w:trPr>
        <w:tc>
          <w:tcPr>
            <w:cnfStyle w:val="001000000000" w:firstRow="0" w:lastRow="0" w:firstColumn="1" w:lastColumn="0" w:oddVBand="0" w:evenVBand="0" w:oddHBand="0" w:evenHBand="0" w:firstRowFirstColumn="0" w:firstRowLastColumn="0" w:lastRowFirstColumn="0" w:lastRowLastColumn="0"/>
            <w:tcW w:w="1844" w:type="dxa"/>
            <w:vMerge/>
            <w:hideMark/>
          </w:tcPr>
          <w:p w:rsidR="003C497E" w:rsidRPr="003B263B" w:rsidRDefault="003C497E">
            <w:pPr>
              <w:rPr>
                <w:rFonts w:ascii="Calibri" w:hAnsi="Calibri" w:cs="Calibri"/>
                <w:color w:val="000000"/>
              </w:rPr>
            </w:pPr>
          </w:p>
        </w:tc>
        <w:tc>
          <w:tcPr>
            <w:tcW w:w="261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9. Pedagóga vnímam ako odborníka pre daný predmet</w:t>
            </w:r>
          </w:p>
        </w:tc>
        <w:tc>
          <w:tcPr>
            <w:tcW w:w="4748"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5C44FB">
        <w:trPr>
          <w:trHeight w:val="300"/>
        </w:trPr>
        <w:tc>
          <w:tcPr>
            <w:cnfStyle w:val="001000000000" w:firstRow="0" w:lastRow="0" w:firstColumn="1" w:lastColumn="0" w:oddVBand="0" w:evenVBand="0" w:oddHBand="0" w:evenHBand="0" w:firstRowFirstColumn="0" w:firstRowLastColumn="0" w:lastRowFirstColumn="0" w:lastRowLastColumn="0"/>
            <w:tcW w:w="1844" w:type="dxa"/>
            <w:vMerge/>
            <w:hideMark/>
          </w:tcPr>
          <w:p w:rsidR="003C497E" w:rsidRPr="003B263B" w:rsidRDefault="003C497E">
            <w:pPr>
              <w:rPr>
                <w:rFonts w:ascii="Calibri" w:hAnsi="Calibri" w:cs="Calibri"/>
                <w:color w:val="000000"/>
              </w:rPr>
            </w:pPr>
          </w:p>
        </w:tc>
        <w:tc>
          <w:tcPr>
            <w:tcW w:w="261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10. Pedagóg v období dištančnej formy výučby poskytol študentom podklady pre štúdium.</w:t>
            </w:r>
          </w:p>
        </w:tc>
        <w:tc>
          <w:tcPr>
            <w:tcW w:w="4748"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5C44FB">
        <w:trPr>
          <w:trHeight w:val="300"/>
        </w:trPr>
        <w:tc>
          <w:tcPr>
            <w:cnfStyle w:val="001000000000" w:firstRow="0" w:lastRow="0" w:firstColumn="1" w:lastColumn="0" w:oddVBand="0" w:evenVBand="0" w:oddHBand="0" w:evenHBand="0" w:firstRowFirstColumn="0" w:firstRowLastColumn="0" w:lastRowFirstColumn="0" w:lastRowLastColumn="0"/>
            <w:tcW w:w="1844" w:type="dxa"/>
            <w:vMerge/>
            <w:hideMark/>
          </w:tcPr>
          <w:p w:rsidR="003C497E" w:rsidRPr="003B263B" w:rsidRDefault="003C497E">
            <w:pPr>
              <w:rPr>
                <w:rFonts w:ascii="Calibri" w:hAnsi="Calibri" w:cs="Calibri"/>
                <w:color w:val="000000"/>
              </w:rPr>
            </w:pPr>
          </w:p>
        </w:tc>
        <w:tc>
          <w:tcPr>
            <w:tcW w:w="261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11. Pedagóg počas obdobia dištančnej formy vzdelávania poskytol informácie týkajúce sa podmienok záverečného hodnotenia študenta.</w:t>
            </w:r>
          </w:p>
        </w:tc>
        <w:tc>
          <w:tcPr>
            <w:tcW w:w="4748"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5C44FB">
        <w:trPr>
          <w:trHeight w:val="300"/>
        </w:trPr>
        <w:tc>
          <w:tcPr>
            <w:cnfStyle w:val="001000000000" w:firstRow="0" w:lastRow="0" w:firstColumn="1" w:lastColumn="0" w:oddVBand="0" w:evenVBand="0" w:oddHBand="0" w:evenHBand="0" w:firstRowFirstColumn="0" w:firstRowLastColumn="0" w:lastRowFirstColumn="0" w:lastRowLastColumn="0"/>
            <w:tcW w:w="1844" w:type="dxa"/>
            <w:vMerge/>
            <w:hideMark/>
          </w:tcPr>
          <w:p w:rsidR="003C497E" w:rsidRPr="003B263B" w:rsidRDefault="003C497E">
            <w:pPr>
              <w:rPr>
                <w:rFonts w:ascii="Calibri" w:hAnsi="Calibri" w:cs="Calibri"/>
                <w:color w:val="000000"/>
              </w:rPr>
            </w:pPr>
          </w:p>
        </w:tc>
        <w:tc>
          <w:tcPr>
            <w:tcW w:w="261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12. Čo bolo na výučbe predmetu najpodnetnejšie? Čo Vám najviac pomohlo pri jeho štúdiu?</w:t>
            </w:r>
          </w:p>
        </w:tc>
        <w:tc>
          <w:tcPr>
            <w:tcW w:w="4748"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Nutnosť a potreba pracovať počas semestra, napriek tomu, že išlo o prednášky.</w:t>
            </w:r>
          </w:p>
        </w:tc>
      </w:tr>
      <w:tr w:rsidR="003C497E" w:rsidRPr="003B263B" w:rsidTr="005C44FB">
        <w:trPr>
          <w:trHeight w:val="300"/>
        </w:trPr>
        <w:tc>
          <w:tcPr>
            <w:cnfStyle w:val="001000000000" w:firstRow="0" w:lastRow="0" w:firstColumn="1" w:lastColumn="0" w:oddVBand="0" w:evenVBand="0" w:oddHBand="0" w:evenHBand="0" w:firstRowFirstColumn="0" w:firstRowLastColumn="0" w:lastRowFirstColumn="0" w:lastRowLastColumn="0"/>
            <w:tcW w:w="1844" w:type="dxa"/>
            <w:vMerge/>
            <w:hideMark/>
          </w:tcPr>
          <w:p w:rsidR="003C497E" w:rsidRPr="003B263B" w:rsidRDefault="003C497E">
            <w:pPr>
              <w:rPr>
                <w:rFonts w:ascii="Calibri" w:hAnsi="Calibri" w:cs="Calibri"/>
                <w:color w:val="000000"/>
              </w:rPr>
            </w:pPr>
          </w:p>
        </w:tc>
        <w:tc>
          <w:tcPr>
            <w:tcW w:w="261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13. V prípade potreby, napíšte Vaše ďalšie návrhy a pripomienky k výučbe predmetu.</w:t>
            </w:r>
          </w:p>
        </w:tc>
        <w:tc>
          <w:tcPr>
            <w:tcW w:w="4748"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 xml:space="preserve">Predmet je náročný na abstraktné myslenie, čo považujem za pozitívny jav vo vysokoškolskom štúdiu. Ak by mohol byť predmet rozšírený o cvičenia, rozhodne by to prispelo k väčšiemu porozumeniu obsahu učiva a schopnosti využívať poznatky z tohto predmetu. </w:t>
            </w:r>
          </w:p>
        </w:tc>
      </w:tr>
    </w:tbl>
    <w:p w:rsidR="0059044A" w:rsidRDefault="0059044A" w:rsidP="0059044A"/>
    <w:p w:rsidR="0059044A" w:rsidRDefault="0059044A" w:rsidP="0059044A">
      <w:r>
        <w:t xml:space="preserve">Stanovisko katedry : </w:t>
      </w:r>
    </w:p>
    <w:p w:rsidR="0059044A" w:rsidRPr="003B263B" w:rsidRDefault="0059044A" w:rsidP="0059044A"/>
    <w:p w:rsidR="003C497E" w:rsidRPr="00A479DF" w:rsidRDefault="003C497E" w:rsidP="00A479DF">
      <w:pPr>
        <w:pStyle w:val="Nadpis1"/>
        <w:rPr>
          <w:b/>
        </w:rPr>
      </w:pPr>
      <w:bookmarkStart w:id="46" w:name="_Toc44594263"/>
      <w:r w:rsidRPr="00A479DF">
        <w:rPr>
          <w:b/>
        </w:rPr>
        <w:t>K psychológie FF</w:t>
      </w:r>
      <w:bookmarkEnd w:id="46"/>
      <w:r w:rsidRPr="00A479DF">
        <w:rPr>
          <w:b/>
        </w:rPr>
        <w:br/>
      </w:r>
    </w:p>
    <w:tbl>
      <w:tblPr>
        <w:tblStyle w:val="Mriekatabukysvetl"/>
        <w:tblW w:w="9204" w:type="dxa"/>
        <w:tblLook w:val="04A0" w:firstRow="1" w:lastRow="0" w:firstColumn="1" w:lastColumn="0" w:noHBand="0" w:noVBand="1"/>
      </w:tblPr>
      <w:tblGrid>
        <w:gridCol w:w="1443"/>
        <w:gridCol w:w="2406"/>
        <w:gridCol w:w="5355"/>
      </w:tblGrid>
      <w:tr w:rsidR="003C497E" w:rsidRPr="003B263B" w:rsidTr="00AB39C7">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1443" w:type="dxa"/>
            <w:noWrap/>
            <w:hideMark/>
          </w:tcPr>
          <w:p w:rsidR="003C497E" w:rsidRPr="003B263B" w:rsidRDefault="003C497E">
            <w:pPr>
              <w:rPr>
                <w:rFonts w:ascii="Calibri" w:hAnsi="Calibri" w:cs="Calibri"/>
                <w:bCs/>
                <w:color w:val="000000"/>
              </w:rPr>
            </w:pPr>
            <w:r w:rsidRPr="003B263B">
              <w:rPr>
                <w:rFonts w:ascii="Calibri" w:hAnsi="Calibri" w:cs="Calibri"/>
                <w:bCs/>
                <w:color w:val="000000"/>
              </w:rPr>
              <w:t>Predmet</w:t>
            </w:r>
          </w:p>
        </w:tc>
        <w:tc>
          <w:tcPr>
            <w:tcW w:w="2406"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Výrok</w:t>
            </w:r>
          </w:p>
        </w:tc>
        <w:tc>
          <w:tcPr>
            <w:tcW w:w="5355"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Hodnotenie</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3" w:type="dxa"/>
            <w:vMerge w:val="restart"/>
            <w:noWrap/>
            <w:hideMark/>
          </w:tcPr>
          <w:p w:rsidR="003C497E" w:rsidRPr="003B263B" w:rsidRDefault="003C497E" w:rsidP="00A479DF">
            <w:pPr>
              <w:pStyle w:val="Nadpis2"/>
              <w:outlineLvl w:val="1"/>
            </w:pPr>
            <w:bookmarkStart w:id="47" w:name="_Toc44594264"/>
            <w:r w:rsidRPr="003B263B">
              <w:lastRenderedPageBreak/>
              <w:t>Biologická psychológia - XPSb006</w:t>
            </w:r>
            <w:bookmarkEnd w:id="47"/>
          </w:p>
        </w:tc>
        <w:tc>
          <w:tcPr>
            <w:tcW w:w="240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 Pedagóg jasne komunikuje požiadavky na študenta (požiadavky na skúšku, výučbu)</w:t>
            </w:r>
          </w:p>
        </w:tc>
        <w:tc>
          <w:tcPr>
            <w:tcW w:w="535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3" w:type="dxa"/>
            <w:vMerge/>
            <w:hideMark/>
          </w:tcPr>
          <w:p w:rsidR="003C497E" w:rsidRPr="003B263B" w:rsidRDefault="003C497E">
            <w:pPr>
              <w:rPr>
                <w:rFonts w:ascii="Calibri" w:hAnsi="Calibri" w:cs="Calibri"/>
                <w:color w:val="000000"/>
              </w:rPr>
            </w:pPr>
          </w:p>
        </w:tc>
        <w:tc>
          <w:tcPr>
            <w:tcW w:w="240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2. Pedagóg dobre časovo organizuje vyučovanie (dochvíľnosť)</w:t>
            </w:r>
          </w:p>
        </w:tc>
        <w:tc>
          <w:tcPr>
            <w:tcW w:w="535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3" w:type="dxa"/>
            <w:vMerge/>
            <w:hideMark/>
          </w:tcPr>
          <w:p w:rsidR="003C497E" w:rsidRPr="003B263B" w:rsidRDefault="003C497E">
            <w:pPr>
              <w:rPr>
                <w:rFonts w:ascii="Calibri" w:hAnsi="Calibri" w:cs="Calibri"/>
                <w:color w:val="000000"/>
              </w:rPr>
            </w:pPr>
          </w:p>
        </w:tc>
        <w:tc>
          <w:tcPr>
            <w:tcW w:w="240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3. Pedagóg je pripravený na výučbu</w:t>
            </w:r>
          </w:p>
        </w:tc>
        <w:tc>
          <w:tcPr>
            <w:tcW w:w="535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3" w:type="dxa"/>
            <w:vMerge/>
            <w:hideMark/>
          </w:tcPr>
          <w:p w:rsidR="003C497E" w:rsidRPr="003B263B" w:rsidRDefault="003C497E">
            <w:pPr>
              <w:rPr>
                <w:rFonts w:ascii="Calibri" w:hAnsi="Calibri" w:cs="Calibri"/>
                <w:color w:val="000000"/>
              </w:rPr>
            </w:pPr>
          </w:p>
        </w:tc>
        <w:tc>
          <w:tcPr>
            <w:tcW w:w="240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4. Pedagóg zverejňuje zrozumiteľné informácie o svojom predmete v informačnom liste</w:t>
            </w:r>
          </w:p>
        </w:tc>
        <w:tc>
          <w:tcPr>
            <w:tcW w:w="535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3" w:type="dxa"/>
            <w:vMerge/>
            <w:hideMark/>
          </w:tcPr>
          <w:p w:rsidR="003C497E" w:rsidRPr="003B263B" w:rsidRDefault="003C497E">
            <w:pPr>
              <w:rPr>
                <w:rFonts w:ascii="Calibri" w:hAnsi="Calibri" w:cs="Calibri"/>
                <w:color w:val="000000"/>
              </w:rPr>
            </w:pPr>
          </w:p>
        </w:tc>
        <w:tc>
          <w:tcPr>
            <w:tcW w:w="240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5. Pedagóg zrozumiteľne približuje učivo</w:t>
            </w:r>
          </w:p>
        </w:tc>
        <w:tc>
          <w:tcPr>
            <w:tcW w:w="535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3" w:type="dxa"/>
            <w:vMerge/>
            <w:hideMark/>
          </w:tcPr>
          <w:p w:rsidR="003C497E" w:rsidRPr="003B263B" w:rsidRDefault="003C497E">
            <w:pPr>
              <w:rPr>
                <w:rFonts w:ascii="Calibri" w:hAnsi="Calibri" w:cs="Calibri"/>
                <w:color w:val="000000"/>
              </w:rPr>
            </w:pPr>
          </w:p>
        </w:tc>
        <w:tc>
          <w:tcPr>
            <w:tcW w:w="240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6. Pedagóg je ochotný komunikovať o problémoch počas konzultačných hodín</w:t>
            </w:r>
          </w:p>
        </w:tc>
        <w:tc>
          <w:tcPr>
            <w:tcW w:w="535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3" w:type="dxa"/>
            <w:vMerge/>
            <w:hideMark/>
          </w:tcPr>
          <w:p w:rsidR="003C497E" w:rsidRPr="003B263B" w:rsidRDefault="003C497E">
            <w:pPr>
              <w:rPr>
                <w:rFonts w:ascii="Calibri" w:hAnsi="Calibri" w:cs="Calibri"/>
                <w:color w:val="000000"/>
              </w:rPr>
            </w:pPr>
          </w:p>
        </w:tc>
        <w:tc>
          <w:tcPr>
            <w:tcW w:w="240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7. Pedagóg je spravodlivý v prístupe k študentom</w:t>
            </w:r>
          </w:p>
        </w:tc>
        <w:tc>
          <w:tcPr>
            <w:tcW w:w="535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3" w:type="dxa"/>
            <w:vMerge/>
            <w:hideMark/>
          </w:tcPr>
          <w:p w:rsidR="003C497E" w:rsidRPr="003B263B" w:rsidRDefault="003C497E">
            <w:pPr>
              <w:rPr>
                <w:rFonts w:ascii="Calibri" w:hAnsi="Calibri" w:cs="Calibri"/>
                <w:color w:val="000000"/>
              </w:rPr>
            </w:pPr>
          </w:p>
        </w:tc>
        <w:tc>
          <w:tcPr>
            <w:tcW w:w="240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8. Pedagóg vysvetlí využitie predmetu s praxou</w:t>
            </w:r>
          </w:p>
        </w:tc>
        <w:tc>
          <w:tcPr>
            <w:tcW w:w="535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3" w:type="dxa"/>
            <w:vMerge/>
            <w:hideMark/>
          </w:tcPr>
          <w:p w:rsidR="003C497E" w:rsidRPr="003B263B" w:rsidRDefault="003C497E">
            <w:pPr>
              <w:rPr>
                <w:rFonts w:ascii="Calibri" w:hAnsi="Calibri" w:cs="Calibri"/>
                <w:color w:val="000000"/>
              </w:rPr>
            </w:pPr>
          </w:p>
        </w:tc>
        <w:tc>
          <w:tcPr>
            <w:tcW w:w="240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9. Pedagóga vnímam ako odborníka pre daný predmet</w:t>
            </w:r>
          </w:p>
        </w:tc>
        <w:tc>
          <w:tcPr>
            <w:tcW w:w="535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3" w:type="dxa"/>
            <w:vMerge/>
            <w:hideMark/>
          </w:tcPr>
          <w:p w:rsidR="003C497E" w:rsidRPr="003B263B" w:rsidRDefault="003C497E">
            <w:pPr>
              <w:rPr>
                <w:rFonts w:ascii="Calibri" w:hAnsi="Calibri" w:cs="Calibri"/>
                <w:color w:val="000000"/>
              </w:rPr>
            </w:pPr>
          </w:p>
        </w:tc>
        <w:tc>
          <w:tcPr>
            <w:tcW w:w="240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10. Pedagóg v období dištančnej formy výučby poskytol študentom podklady pre štúdium.</w:t>
            </w:r>
          </w:p>
        </w:tc>
        <w:tc>
          <w:tcPr>
            <w:tcW w:w="535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3" w:type="dxa"/>
            <w:vMerge/>
            <w:hideMark/>
          </w:tcPr>
          <w:p w:rsidR="003C497E" w:rsidRPr="003B263B" w:rsidRDefault="003C497E">
            <w:pPr>
              <w:rPr>
                <w:rFonts w:ascii="Calibri" w:hAnsi="Calibri" w:cs="Calibri"/>
                <w:color w:val="000000"/>
              </w:rPr>
            </w:pPr>
          </w:p>
        </w:tc>
        <w:tc>
          <w:tcPr>
            <w:tcW w:w="240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11. Pedagóg počas obdobia dištančnej formy vzdelávania poskytol informácie týkajúce sa podmienok záverečného hodnotenia študenta.</w:t>
            </w:r>
          </w:p>
        </w:tc>
        <w:tc>
          <w:tcPr>
            <w:tcW w:w="535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3" w:type="dxa"/>
            <w:vMerge/>
            <w:hideMark/>
          </w:tcPr>
          <w:p w:rsidR="003C497E" w:rsidRPr="003B263B" w:rsidRDefault="003C497E">
            <w:pPr>
              <w:rPr>
                <w:rFonts w:ascii="Calibri" w:hAnsi="Calibri" w:cs="Calibri"/>
                <w:color w:val="000000"/>
              </w:rPr>
            </w:pPr>
          </w:p>
        </w:tc>
        <w:tc>
          <w:tcPr>
            <w:tcW w:w="240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12. Čo bolo na výučbe predmetu najpodnetnejšie? Čo Vám najviac pomohlo pri jeho štúdiu?</w:t>
            </w:r>
          </w:p>
        </w:tc>
        <w:tc>
          <w:tcPr>
            <w:tcW w:w="535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 xml:space="preserve">prednášky boli veľmi dobre pripravené a zaujímavo vedené, páčilo sa mi, že pedagóg zapájal študentov otázkami, pomohlo, že pedagóg rozoslal svoje prezentácie  ▪  prepojenie s praxou a ústretový prístup vyučujúcej, informovanosť  ▪  - úžasný prístup, jasne </w:t>
            </w:r>
            <w:proofErr w:type="spellStart"/>
            <w:r w:rsidRPr="003B263B">
              <w:rPr>
                <w:rFonts w:ascii="Calibri" w:hAnsi="Calibri" w:cs="Calibri"/>
                <w:color w:val="000000"/>
              </w:rPr>
              <w:t>odkomunikované</w:t>
            </w:r>
            <w:proofErr w:type="spellEnd"/>
            <w:r w:rsidRPr="003B263B">
              <w:rPr>
                <w:rFonts w:ascii="Calibri" w:hAnsi="Calibri" w:cs="Calibri"/>
                <w:color w:val="000000"/>
              </w:rPr>
              <w:t xml:space="preserve"> požiadavky na úspešné zabsolvovanie predmetu</w:t>
            </w:r>
            <w:r w:rsidRPr="003B263B">
              <w:rPr>
                <w:rFonts w:ascii="Calibri" w:hAnsi="Calibri" w:cs="Calibri"/>
                <w:color w:val="000000"/>
              </w:rPr>
              <w:br/>
              <w:t xml:space="preserve">- zaujímavé prednášky doplnené novými </w:t>
            </w:r>
            <w:proofErr w:type="spellStart"/>
            <w:r w:rsidRPr="003B263B">
              <w:rPr>
                <w:rFonts w:ascii="Calibri" w:hAnsi="Calibri" w:cs="Calibri"/>
                <w:color w:val="000000"/>
              </w:rPr>
              <w:t>ifnormáciami</w:t>
            </w:r>
            <w:proofErr w:type="spellEnd"/>
            <w:r w:rsidRPr="003B263B">
              <w:rPr>
                <w:rFonts w:ascii="Calibri" w:hAnsi="Calibri" w:cs="Calibri"/>
                <w:color w:val="000000"/>
              </w:rPr>
              <w:t xml:space="preserve"> z aktuálnych výskumov</w:t>
            </w:r>
            <w:r w:rsidRPr="003B263B">
              <w:rPr>
                <w:rFonts w:ascii="Calibri" w:hAnsi="Calibri" w:cs="Calibri"/>
                <w:color w:val="000000"/>
              </w:rPr>
              <w:br/>
              <w:t xml:space="preserve">- veľa príkladov z reálneho života, čo hodnotím vysoko </w:t>
            </w:r>
            <w:r w:rsidRPr="003B263B">
              <w:rPr>
                <w:rFonts w:ascii="Calibri" w:hAnsi="Calibri" w:cs="Calibri"/>
                <w:color w:val="000000"/>
              </w:rPr>
              <w:lastRenderedPageBreak/>
              <w:t xml:space="preserve">pozitívne </w:t>
            </w:r>
            <w:r w:rsidRPr="003B263B">
              <w:rPr>
                <w:rFonts w:ascii="Calibri" w:hAnsi="Calibri" w:cs="Calibri"/>
                <w:color w:val="000000"/>
              </w:rPr>
              <w:br/>
              <w:t xml:space="preserve">  ▪  profesionálny, zároveň ústretový prístup   ▪  spojenie s praxou   ▪  obrázky v prezentáciách  ▪  prezentácie </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3" w:type="dxa"/>
            <w:vMerge/>
            <w:hideMark/>
          </w:tcPr>
          <w:p w:rsidR="003C497E" w:rsidRPr="003B263B" w:rsidRDefault="003C497E">
            <w:pPr>
              <w:rPr>
                <w:rFonts w:ascii="Calibri" w:hAnsi="Calibri" w:cs="Calibri"/>
                <w:color w:val="000000"/>
              </w:rPr>
            </w:pPr>
          </w:p>
        </w:tc>
        <w:tc>
          <w:tcPr>
            <w:tcW w:w="240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13. V prípade potreby, napíšte Vaše ďalšie návrhy a pripomienky k výučbe predmetu.</w:t>
            </w:r>
          </w:p>
        </w:tc>
        <w:tc>
          <w:tcPr>
            <w:tcW w:w="535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chýbali prednášky počas distančnej formy učenia  ▪  bolo by nápomocné, keby nám vyučujúca bola poskytovala online prednášky  ▪  - veľmi oceňujem, že ako jeden z mála vyučujúcich poskytol spätnú väzbu k vypracovanej seminárnej práci, dozvedela som sa + a - mojej práce, čo ma dokáže posúvať pri tvorbe ďalších prác  ▪  nemám čo vytknúť  ▪  žiadne  ▪  nemám pripomienky  ▪  nemám pripomienky</w:t>
            </w:r>
          </w:p>
        </w:tc>
      </w:tr>
    </w:tbl>
    <w:p w:rsidR="0059044A" w:rsidRDefault="0059044A" w:rsidP="005433EA"/>
    <w:p w:rsidR="0059044A" w:rsidRDefault="0059044A" w:rsidP="005433EA">
      <w:r>
        <w:t xml:space="preserve">Stanovisko katedry : </w:t>
      </w:r>
    </w:p>
    <w:p w:rsidR="0059044A" w:rsidRPr="003B263B" w:rsidRDefault="0059044A" w:rsidP="0059044A"/>
    <w:tbl>
      <w:tblPr>
        <w:tblStyle w:val="Mriekatabukysvetl"/>
        <w:tblW w:w="9204" w:type="dxa"/>
        <w:tblLook w:val="04A0" w:firstRow="1" w:lastRow="0" w:firstColumn="1" w:lastColumn="0" w:noHBand="0" w:noVBand="1"/>
      </w:tblPr>
      <w:tblGrid>
        <w:gridCol w:w="1449"/>
        <w:gridCol w:w="4062"/>
        <w:gridCol w:w="3693"/>
      </w:tblGrid>
      <w:tr w:rsidR="003C497E" w:rsidRPr="003B263B" w:rsidTr="00AB39C7">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1449" w:type="dxa"/>
            <w:noWrap/>
            <w:hideMark/>
          </w:tcPr>
          <w:p w:rsidR="003C497E" w:rsidRPr="003B263B" w:rsidRDefault="003C497E">
            <w:pPr>
              <w:rPr>
                <w:rFonts w:ascii="Calibri" w:hAnsi="Calibri" w:cs="Calibri"/>
                <w:bCs/>
                <w:color w:val="000000"/>
              </w:rPr>
            </w:pPr>
            <w:r w:rsidRPr="003B263B">
              <w:rPr>
                <w:rFonts w:ascii="Calibri" w:hAnsi="Calibri" w:cs="Calibri"/>
                <w:bCs/>
                <w:color w:val="000000"/>
              </w:rPr>
              <w:t>Predmet</w:t>
            </w:r>
          </w:p>
        </w:tc>
        <w:tc>
          <w:tcPr>
            <w:tcW w:w="4062"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Výrok</w:t>
            </w:r>
          </w:p>
        </w:tc>
        <w:tc>
          <w:tcPr>
            <w:tcW w:w="3693"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Hodnotenie</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9" w:type="dxa"/>
            <w:vMerge w:val="restart"/>
            <w:noWrap/>
            <w:hideMark/>
          </w:tcPr>
          <w:p w:rsidR="003C497E" w:rsidRPr="003B263B" w:rsidRDefault="003C497E" w:rsidP="00A479DF">
            <w:pPr>
              <w:pStyle w:val="Nadpis2"/>
              <w:outlineLvl w:val="1"/>
            </w:pPr>
            <w:bookmarkStart w:id="48" w:name="_Toc44594265"/>
            <w:r w:rsidRPr="003B263B">
              <w:t>Dejiny psychológie II. - XPSb007</w:t>
            </w:r>
            <w:bookmarkEnd w:id="48"/>
          </w:p>
        </w:tc>
        <w:tc>
          <w:tcPr>
            <w:tcW w:w="406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 Pedagóg jasne komunikuje požiadavky na študenta (požiadavky na skúšku, výučbu)</w:t>
            </w:r>
          </w:p>
        </w:tc>
        <w:tc>
          <w:tcPr>
            <w:tcW w:w="369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9" w:type="dxa"/>
            <w:vMerge/>
            <w:hideMark/>
          </w:tcPr>
          <w:p w:rsidR="003C497E" w:rsidRPr="003B263B" w:rsidRDefault="003C497E">
            <w:pPr>
              <w:rPr>
                <w:rFonts w:ascii="Calibri" w:hAnsi="Calibri" w:cs="Calibri"/>
                <w:color w:val="000000"/>
              </w:rPr>
            </w:pPr>
          </w:p>
        </w:tc>
        <w:tc>
          <w:tcPr>
            <w:tcW w:w="406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2. Pedagóg dobre časovo organizuje vyučovanie (dochvíľnosť)</w:t>
            </w:r>
          </w:p>
        </w:tc>
        <w:tc>
          <w:tcPr>
            <w:tcW w:w="369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9" w:type="dxa"/>
            <w:vMerge/>
            <w:hideMark/>
          </w:tcPr>
          <w:p w:rsidR="003C497E" w:rsidRPr="003B263B" w:rsidRDefault="003C497E">
            <w:pPr>
              <w:rPr>
                <w:rFonts w:ascii="Calibri" w:hAnsi="Calibri" w:cs="Calibri"/>
                <w:color w:val="000000"/>
              </w:rPr>
            </w:pPr>
          </w:p>
        </w:tc>
        <w:tc>
          <w:tcPr>
            <w:tcW w:w="406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3. Pedagóg je pripravený na výučbu</w:t>
            </w:r>
          </w:p>
        </w:tc>
        <w:tc>
          <w:tcPr>
            <w:tcW w:w="369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9" w:type="dxa"/>
            <w:vMerge/>
            <w:hideMark/>
          </w:tcPr>
          <w:p w:rsidR="003C497E" w:rsidRPr="003B263B" w:rsidRDefault="003C497E">
            <w:pPr>
              <w:rPr>
                <w:rFonts w:ascii="Calibri" w:hAnsi="Calibri" w:cs="Calibri"/>
                <w:color w:val="000000"/>
              </w:rPr>
            </w:pPr>
          </w:p>
        </w:tc>
        <w:tc>
          <w:tcPr>
            <w:tcW w:w="406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4. Pedagóg zverejňuje zrozumiteľné informácie o svojom predmete v informačnom liste</w:t>
            </w:r>
          </w:p>
        </w:tc>
        <w:tc>
          <w:tcPr>
            <w:tcW w:w="369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9" w:type="dxa"/>
            <w:vMerge/>
            <w:hideMark/>
          </w:tcPr>
          <w:p w:rsidR="003C497E" w:rsidRPr="003B263B" w:rsidRDefault="003C497E">
            <w:pPr>
              <w:rPr>
                <w:rFonts w:ascii="Calibri" w:hAnsi="Calibri" w:cs="Calibri"/>
                <w:color w:val="000000"/>
              </w:rPr>
            </w:pPr>
          </w:p>
        </w:tc>
        <w:tc>
          <w:tcPr>
            <w:tcW w:w="406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5. Pedagóg zrozumiteľne približuje učivo</w:t>
            </w:r>
          </w:p>
        </w:tc>
        <w:tc>
          <w:tcPr>
            <w:tcW w:w="369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9" w:type="dxa"/>
            <w:vMerge/>
            <w:hideMark/>
          </w:tcPr>
          <w:p w:rsidR="003C497E" w:rsidRPr="003B263B" w:rsidRDefault="003C497E">
            <w:pPr>
              <w:rPr>
                <w:rFonts w:ascii="Calibri" w:hAnsi="Calibri" w:cs="Calibri"/>
                <w:color w:val="000000"/>
              </w:rPr>
            </w:pPr>
          </w:p>
        </w:tc>
        <w:tc>
          <w:tcPr>
            <w:tcW w:w="406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6. Pedagóg je ochotný komunikovať o problémoch počas konzultačných hodín</w:t>
            </w:r>
          </w:p>
        </w:tc>
        <w:tc>
          <w:tcPr>
            <w:tcW w:w="369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9" w:type="dxa"/>
            <w:vMerge/>
            <w:hideMark/>
          </w:tcPr>
          <w:p w:rsidR="003C497E" w:rsidRPr="003B263B" w:rsidRDefault="003C497E">
            <w:pPr>
              <w:rPr>
                <w:rFonts w:ascii="Calibri" w:hAnsi="Calibri" w:cs="Calibri"/>
                <w:color w:val="000000"/>
              </w:rPr>
            </w:pPr>
          </w:p>
        </w:tc>
        <w:tc>
          <w:tcPr>
            <w:tcW w:w="406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7. Pedagóg je spravodlivý v prístupe k študentom</w:t>
            </w:r>
          </w:p>
        </w:tc>
        <w:tc>
          <w:tcPr>
            <w:tcW w:w="369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9" w:type="dxa"/>
            <w:vMerge/>
            <w:hideMark/>
          </w:tcPr>
          <w:p w:rsidR="003C497E" w:rsidRPr="003B263B" w:rsidRDefault="003C497E">
            <w:pPr>
              <w:rPr>
                <w:rFonts w:ascii="Calibri" w:hAnsi="Calibri" w:cs="Calibri"/>
                <w:color w:val="000000"/>
              </w:rPr>
            </w:pPr>
          </w:p>
        </w:tc>
        <w:tc>
          <w:tcPr>
            <w:tcW w:w="406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8. Pedagóg vysvetlí využitie predmetu s praxou</w:t>
            </w:r>
          </w:p>
        </w:tc>
        <w:tc>
          <w:tcPr>
            <w:tcW w:w="369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9" w:type="dxa"/>
            <w:vMerge/>
            <w:hideMark/>
          </w:tcPr>
          <w:p w:rsidR="003C497E" w:rsidRPr="003B263B" w:rsidRDefault="003C497E">
            <w:pPr>
              <w:rPr>
                <w:rFonts w:ascii="Calibri" w:hAnsi="Calibri" w:cs="Calibri"/>
                <w:color w:val="000000"/>
              </w:rPr>
            </w:pPr>
          </w:p>
        </w:tc>
        <w:tc>
          <w:tcPr>
            <w:tcW w:w="406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9. Pedagóga vnímam ako odborníka pre daný predmet</w:t>
            </w:r>
          </w:p>
        </w:tc>
        <w:tc>
          <w:tcPr>
            <w:tcW w:w="369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9" w:type="dxa"/>
            <w:vMerge/>
            <w:hideMark/>
          </w:tcPr>
          <w:p w:rsidR="003C497E" w:rsidRPr="003B263B" w:rsidRDefault="003C497E">
            <w:pPr>
              <w:rPr>
                <w:rFonts w:ascii="Calibri" w:hAnsi="Calibri" w:cs="Calibri"/>
                <w:color w:val="000000"/>
              </w:rPr>
            </w:pPr>
          </w:p>
        </w:tc>
        <w:tc>
          <w:tcPr>
            <w:tcW w:w="406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10. Pedagóg v období dištančnej formy výučby poskytol študentom podklady pre štúdium.</w:t>
            </w:r>
          </w:p>
        </w:tc>
        <w:tc>
          <w:tcPr>
            <w:tcW w:w="369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9" w:type="dxa"/>
            <w:vMerge/>
            <w:hideMark/>
          </w:tcPr>
          <w:p w:rsidR="003C497E" w:rsidRPr="003B263B" w:rsidRDefault="003C497E">
            <w:pPr>
              <w:rPr>
                <w:rFonts w:ascii="Calibri" w:hAnsi="Calibri" w:cs="Calibri"/>
                <w:color w:val="000000"/>
              </w:rPr>
            </w:pPr>
          </w:p>
        </w:tc>
        <w:tc>
          <w:tcPr>
            <w:tcW w:w="406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11. Pedagóg počas obdobia dištančnej formy vzdelávania poskytol informácie týkajúce sa podmienok záverečného hodnotenia študenta.</w:t>
            </w:r>
          </w:p>
        </w:tc>
        <w:tc>
          <w:tcPr>
            <w:tcW w:w="369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9" w:type="dxa"/>
            <w:vMerge/>
            <w:hideMark/>
          </w:tcPr>
          <w:p w:rsidR="003C497E" w:rsidRPr="003B263B" w:rsidRDefault="003C497E">
            <w:pPr>
              <w:rPr>
                <w:rFonts w:ascii="Calibri" w:hAnsi="Calibri" w:cs="Calibri"/>
                <w:color w:val="000000"/>
              </w:rPr>
            </w:pPr>
          </w:p>
        </w:tc>
        <w:tc>
          <w:tcPr>
            <w:tcW w:w="406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12. Čo bolo na výučbe predmetu najpodnetnejšie? Čo Vám najviac pomohlo pri jeho štúdiu?</w:t>
            </w:r>
          </w:p>
        </w:tc>
        <w:tc>
          <w:tcPr>
            <w:tcW w:w="369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prednášky boli veľmi prínosné - škoda, že ich bolo málo, rovnako to, že nám pedagóg pre potreby samoštúdia rozposlal materiály▪#NÁZOV?</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9" w:type="dxa"/>
            <w:vMerge/>
            <w:hideMark/>
          </w:tcPr>
          <w:p w:rsidR="003C497E" w:rsidRPr="003B263B" w:rsidRDefault="003C497E">
            <w:pPr>
              <w:rPr>
                <w:rFonts w:ascii="Calibri" w:hAnsi="Calibri" w:cs="Calibri"/>
                <w:color w:val="000000"/>
              </w:rPr>
            </w:pPr>
          </w:p>
        </w:tc>
        <w:tc>
          <w:tcPr>
            <w:tcW w:w="406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13. V prípade potreby, napíšte Vaše ďalšie návrhy a pripomienky k výučbe predmetu.</w:t>
            </w:r>
          </w:p>
        </w:tc>
        <w:tc>
          <w:tcPr>
            <w:tcW w:w="369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málo prednášok▪#NÁZOV?</w:t>
            </w:r>
          </w:p>
        </w:tc>
      </w:tr>
    </w:tbl>
    <w:p w:rsidR="0059044A" w:rsidRDefault="0059044A" w:rsidP="005433EA"/>
    <w:p w:rsidR="0059044A" w:rsidRDefault="0059044A" w:rsidP="005433EA">
      <w:r>
        <w:lastRenderedPageBreak/>
        <w:t xml:space="preserve">Stanovisko katedry : </w:t>
      </w:r>
    </w:p>
    <w:p w:rsidR="0059044A" w:rsidRPr="003B263B" w:rsidRDefault="0059044A" w:rsidP="0059044A"/>
    <w:tbl>
      <w:tblPr>
        <w:tblStyle w:val="Mriekatabukysvetl"/>
        <w:tblW w:w="9204" w:type="dxa"/>
        <w:tblLook w:val="04A0" w:firstRow="1" w:lastRow="0" w:firstColumn="1" w:lastColumn="0" w:noHBand="0" w:noVBand="1"/>
      </w:tblPr>
      <w:tblGrid>
        <w:gridCol w:w="1726"/>
        <w:gridCol w:w="3103"/>
        <w:gridCol w:w="4375"/>
      </w:tblGrid>
      <w:tr w:rsidR="003C497E" w:rsidRPr="003B263B" w:rsidTr="00AB39C7">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1726" w:type="dxa"/>
            <w:noWrap/>
            <w:hideMark/>
          </w:tcPr>
          <w:p w:rsidR="003C497E" w:rsidRPr="003B263B" w:rsidRDefault="003C497E">
            <w:pPr>
              <w:rPr>
                <w:rFonts w:ascii="Calibri" w:hAnsi="Calibri" w:cs="Calibri"/>
                <w:bCs/>
                <w:color w:val="000000"/>
              </w:rPr>
            </w:pPr>
            <w:r w:rsidRPr="003B263B">
              <w:rPr>
                <w:rFonts w:ascii="Calibri" w:hAnsi="Calibri" w:cs="Calibri"/>
                <w:bCs/>
                <w:color w:val="000000"/>
              </w:rPr>
              <w:t>Predmet</w:t>
            </w:r>
          </w:p>
        </w:tc>
        <w:tc>
          <w:tcPr>
            <w:tcW w:w="3103"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Výrok</w:t>
            </w:r>
          </w:p>
        </w:tc>
        <w:tc>
          <w:tcPr>
            <w:tcW w:w="4375"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Hodnotenie</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726" w:type="dxa"/>
            <w:vMerge w:val="restart"/>
            <w:noWrap/>
            <w:hideMark/>
          </w:tcPr>
          <w:p w:rsidR="003C497E" w:rsidRPr="003B263B" w:rsidRDefault="003C497E" w:rsidP="00AB39C7">
            <w:pPr>
              <w:pStyle w:val="Nadpis2"/>
              <w:outlineLvl w:val="1"/>
            </w:pPr>
            <w:bookmarkStart w:id="49" w:name="_Toc44594266"/>
            <w:r w:rsidRPr="003B263B">
              <w:t>Všeobecná psychológia II. - XPSb008</w:t>
            </w:r>
            <w:bookmarkEnd w:id="49"/>
          </w:p>
        </w:tc>
        <w:tc>
          <w:tcPr>
            <w:tcW w:w="310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 Pedagóg jasne komunikuje požiadavky na študenta (požiadavky na skúšku, výučbu)</w:t>
            </w:r>
          </w:p>
        </w:tc>
        <w:tc>
          <w:tcPr>
            <w:tcW w:w="437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726" w:type="dxa"/>
            <w:vMerge/>
            <w:hideMark/>
          </w:tcPr>
          <w:p w:rsidR="003C497E" w:rsidRPr="003B263B" w:rsidRDefault="003C497E">
            <w:pPr>
              <w:rPr>
                <w:rFonts w:ascii="Calibri" w:hAnsi="Calibri" w:cs="Calibri"/>
                <w:color w:val="000000"/>
              </w:rPr>
            </w:pPr>
          </w:p>
        </w:tc>
        <w:tc>
          <w:tcPr>
            <w:tcW w:w="310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2. Pedagóg dobre časovo organizuje vyučovanie (dochvíľnosť)</w:t>
            </w:r>
          </w:p>
        </w:tc>
        <w:tc>
          <w:tcPr>
            <w:tcW w:w="437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neviem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726" w:type="dxa"/>
            <w:vMerge/>
            <w:hideMark/>
          </w:tcPr>
          <w:p w:rsidR="003C497E" w:rsidRPr="003B263B" w:rsidRDefault="003C497E">
            <w:pPr>
              <w:rPr>
                <w:rFonts w:ascii="Calibri" w:hAnsi="Calibri" w:cs="Calibri"/>
                <w:color w:val="000000"/>
              </w:rPr>
            </w:pPr>
          </w:p>
        </w:tc>
        <w:tc>
          <w:tcPr>
            <w:tcW w:w="310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3. Pedagóg je pripravený na výučbu</w:t>
            </w:r>
          </w:p>
        </w:tc>
        <w:tc>
          <w:tcPr>
            <w:tcW w:w="437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726" w:type="dxa"/>
            <w:vMerge/>
            <w:hideMark/>
          </w:tcPr>
          <w:p w:rsidR="003C497E" w:rsidRPr="003B263B" w:rsidRDefault="003C497E">
            <w:pPr>
              <w:rPr>
                <w:rFonts w:ascii="Calibri" w:hAnsi="Calibri" w:cs="Calibri"/>
                <w:color w:val="000000"/>
              </w:rPr>
            </w:pPr>
          </w:p>
        </w:tc>
        <w:tc>
          <w:tcPr>
            <w:tcW w:w="310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4. Pedagóg zverejňuje zrozumiteľné informácie o svojom predmete v informačnom liste</w:t>
            </w:r>
          </w:p>
        </w:tc>
        <w:tc>
          <w:tcPr>
            <w:tcW w:w="437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726" w:type="dxa"/>
            <w:vMerge/>
            <w:hideMark/>
          </w:tcPr>
          <w:p w:rsidR="003C497E" w:rsidRPr="003B263B" w:rsidRDefault="003C497E">
            <w:pPr>
              <w:rPr>
                <w:rFonts w:ascii="Calibri" w:hAnsi="Calibri" w:cs="Calibri"/>
                <w:color w:val="000000"/>
              </w:rPr>
            </w:pPr>
          </w:p>
        </w:tc>
        <w:tc>
          <w:tcPr>
            <w:tcW w:w="310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5. Pedagóg zrozumiteľne približuje učivo</w:t>
            </w:r>
          </w:p>
        </w:tc>
        <w:tc>
          <w:tcPr>
            <w:tcW w:w="437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726" w:type="dxa"/>
            <w:vMerge/>
            <w:hideMark/>
          </w:tcPr>
          <w:p w:rsidR="003C497E" w:rsidRPr="003B263B" w:rsidRDefault="003C497E">
            <w:pPr>
              <w:rPr>
                <w:rFonts w:ascii="Calibri" w:hAnsi="Calibri" w:cs="Calibri"/>
                <w:color w:val="000000"/>
              </w:rPr>
            </w:pPr>
          </w:p>
        </w:tc>
        <w:tc>
          <w:tcPr>
            <w:tcW w:w="310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6. Pedagóg je ochotný komunikovať o problémoch počas konzultačných hodín</w:t>
            </w:r>
          </w:p>
        </w:tc>
        <w:tc>
          <w:tcPr>
            <w:tcW w:w="437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726" w:type="dxa"/>
            <w:vMerge/>
            <w:hideMark/>
          </w:tcPr>
          <w:p w:rsidR="003C497E" w:rsidRPr="003B263B" w:rsidRDefault="003C497E">
            <w:pPr>
              <w:rPr>
                <w:rFonts w:ascii="Calibri" w:hAnsi="Calibri" w:cs="Calibri"/>
                <w:color w:val="000000"/>
              </w:rPr>
            </w:pPr>
          </w:p>
        </w:tc>
        <w:tc>
          <w:tcPr>
            <w:tcW w:w="310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7. Pedagóg je spravodlivý v prístupe k študentom</w:t>
            </w:r>
          </w:p>
        </w:tc>
        <w:tc>
          <w:tcPr>
            <w:tcW w:w="437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726" w:type="dxa"/>
            <w:vMerge/>
            <w:hideMark/>
          </w:tcPr>
          <w:p w:rsidR="003C497E" w:rsidRPr="003B263B" w:rsidRDefault="003C497E">
            <w:pPr>
              <w:rPr>
                <w:rFonts w:ascii="Calibri" w:hAnsi="Calibri" w:cs="Calibri"/>
                <w:color w:val="000000"/>
              </w:rPr>
            </w:pPr>
          </w:p>
        </w:tc>
        <w:tc>
          <w:tcPr>
            <w:tcW w:w="310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8. Pedagóg vysvetlí využitie predmetu s praxou</w:t>
            </w:r>
          </w:p>
        </w:tc>
        <w:tc>
          <w:tcPr>
            <w:tcW w:w="437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726" w:type="dxa"/>
            <w:vMerge/>
            <w:hideMark/>
          </w:tcPr>
          <w:p w:rsidR="003C497E" w:rsidRPr="003B263B" w:rsidRDefault="003C497E">
            <w:pPr>
              <w:rPr>
                <w:rFonts w:ascii="Calibri" w:hAnsi="Calibri" w:cs="Calibri"/>
                <w:color w:val="000000"/>
              </w:rPr>
            </w:pPr>
          </w:p>
        </w:tc>
        <w:tc>
          <w:tcPr>
            <w:tcW w:w="310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9. Pedagóga vnímam ako odborníka pre daný predmet</w:t>
            </w:r>
          </w:p>
        </w:tc>
        <w:tc>
          <w:tcPr>
            <w:tcW w:w="437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726" w:type="dxa"/>
            <w:vMerge/>
            <w:hideMark/>
          </w:tcPr>
          <w:p w:rsidR="003C497E" w:rsidRPr="003B263B" w:rsidRDefault="003C497E">
            <w:pPr>
              <w:rPr>
                <w:rFonts w:ascii="Calibri" w:hAnsi="Calibri" w:cs="Calibri"/>
                <w:color w:val="000000"/>
              </w:rPr>
            </w:pPr>
          </w:p>
        </w:tc>
        <w:tc>
          <w:tcPr>
            <w:tcW w:w="310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10. Pedagóg v období dištančnej formy výučby poskytol študentom podklady pre štúdium.</w:t>
            </w:r>
          </w:p>
        </w:tc>
        <w:tc>
          <w:tcPr>
            <w:tcW w:w="437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neviem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726" w:type="dxa"/>
            <w:vMerge/>
            <w:hideMark/>
          </w:tcPr>
          <w:p w:rsidR="003C497E" w:rsidRPr="003B263B" w:rsidRDefault="003C497E">
            <w:pPr>
              <w:rPr>
                <w:rFonts w:ascii="Calibri" w:hAnsi="Calibri" w:cs="Calibri"/>
                <w:color w:val="000000"/>
              </w:rPr>
            </w:pPr>
          </w:p>
        </w:tc>
        <w:tc>
          <w:tcPr>
            <w:tcW w:w="310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11. Pedagóg počas obdobia dištančnej formy vzdelávania poskytol informácie týkajúce sa podmienok záverečného hodnotenia študenta.</w:t>
            </w:r>
          </w:p>
        </w:tc>
        <w:tc>
          <w:tcPr>
            <w:tcW w:w="437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726" w:type="dxa"/>
            <w:vMerge/>
            <w:hideMark/>
          </w:tcPr>
          <w:p w:rsidR="003C497E" w:rsidRPr="003B263B" w:rsidRDefault="003C497E">
            <w:pPr>
              <w:rPr>
                <w:rFonts w:ascii="Calibri" w:hAnsi="Calibri" w:cs="Calibri"/>
                <w:color w:val="000000"/>
              </w:rPr>
            </w:pPr>
          </w:p>
        </w:tc>
        <w:tc>
          <w:tcPr>
            <w:tcW w:w="310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12. Čo bolo na výučbe predmetu najpodnetnejšie? Čo Vám najviac pomohlo pri jeho štúdiu?</w:t>
            </w:r>
          </w:p>
        </w:tc>
        <w:tc>
          <w:tcPr>
            <w:tcW w:w="437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prednášky boli pútavé a kvalitne spracované, taktiež semináre boli prínosom  ▪  čítanie povinnej literatúry  ▪  prepojenie s praxou  ▪  - zaujímavé príklady z praxe a života, ktoré mi pomohli lepšie pochopiť teóriu a jej aplikáciu do praxe</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726" w:type="dxa"/>
            <w:vMerge/>
            <w:hideMark/>
          </w:tcPr>
          <w:p w:rsidR="003C497E" w:rsidRPr="003B263B" w:rsidRDefault="003C497E">
            <w:pPr>
              <w:rPr>
                <w:rFonts w:ascii="Calibri" w:hAnsi="Calibri" w:cs="Calibri"/>
                <w:color w:val="000000"/>
              </w:rPr>
            </w:pPr>
          </w:p>
        </w:tc>
        <w:tc>
          <w:tcPr>
            <w:tcW w:w="310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13. V prípade potreby, napíšte Vaše ďalšie návrhy a pripomienky k výučbe predmetu.</w:t>
            </w:r>
          </w:p>
        </w:tc>
        <w:tc>
          <w:tcPr>
            <w:tcW w:w="437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málo prednášok  ▪  pomohli by mi online prednášky a študijné materiály od vyučujúceho  ▪  žiadne, som spokojná</w:t>
            </w:r>
            <w:r w:rsidR="00A479DF">
              <w:rPr>
                <w:rFonts w:ascii="Calibri" w:hAnsi="Calibri" w:cs="Calibri"/>
                <w:color w:val="000000"/>
              </w:rPr>
              <w:t xml:space="preserve"> </w:t>
            </w:r>
            <w:r w:rsidRPr="003B263B">
              <w:rPr>
                <w:rFonts w:ascii="Calibri" w:hAnsi="Calibri" w:cs="Calibri"/>
                <w:color w:val="000000"/>
              </w:rPr>
              <w:t>▪</w:t>
            </w:r>
            <w:r w:rsidR="00A479DF">
              <w:rPr>
                <w:rFonts w:ascii="Calibri" w:hAnsi="Calibri" w:cs="Calibri"/>
                <w:color w:val="000000"/>
              </w:rPr>
              <w:t xml:space="preserve"> </w:t>
            </w:r>
            <w:r w:rsidRPr="003B263B">
              <w:rPr>
                <w:rFonts w:ascii="Calibri" w:hAnsi="Calibri" w:cs="Calibri"/>
                <w:color w:val="000000"/>
              </w:rPr>
              <w:t>#NÁZOV?</w:t>
            </w:r>
          </w:p>
        </w:tc>
      </w:tr>
    </w:tbl>
    <w:p w:rsidR="0059044A" w:rsidRDefault="0059044A" w:rsidP="005433EA"/>
    <w:p w:rsidR="0059044A" w:rsidRDefault="0059044A" w:rsidP="005433EA">
      <w:r>
        <w:t xml:space="preserve">Stanovisko katedry : </w:t>
      </w:r>
    </w:p>
    <w:p w:rsidR="0059044A" w:rsidRPr="003B263B" w:rsidRDefault="0059044A" w:rsidP="0059044A"/>
    <w:tbl>
      <w:tblPr>
        <w:tblStyle w:val="Mriekatabukysvetl"/>
        <w:tblW w:w="9204" w:type="dxa"/>
        <w:tblLook w:val="04A0" w:firstRow="1" w:lastRow="0" w:firstColumn="1" w:lastColumn="0" w:noHBand="0" w:noVBand="1"/>
      </w:tblPr>
      <w:tblGrid>
        <w:gridCol w:w="1747"/>
        <w:gridCol w:w="2855"/>
        <w:gridCol w:w="4602"/>
      </w:tblGrid>
      <w:tr w:rsidR="003C497E" w:rsidRPr="003B263B" w:rsidTr="00AB39C7">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1747" w:type="dxa"/>
            <w:noWrap/>
            <w:hideMark/>
          </w:tcPr>
          <w:p w:rsidR="003C497E" w:rsidRPr="003B263B" w:rsidRDefault="003C497E">
            <w:pPr>
              <w:rPr>
                <w:rFonts w:ascii="Calibri" w:hAnsi="Calibri" w:cs="Calibri"/>
                <w:bCs/>
                <w:color w:val="000000"/>
              </w:rPr>
            </w:pPr>
            <w:r w:rsidRPr="003B263B">
              <w:rPr>
                <w:rFonts w:ascii="Calibri" w:hAnsi="Calibri" w:cs="Calibri"/>
                <w:bCs/>
                <w:color w:val="000000"/>
              </w:rPr>
              <w:lastRenderedPageBreak/>
              <w:t>Predmet</w:t>
            </w:r>
          </w:p>
        </w:tc>
        <w:tc>
          <w:tcPr>
            <w:tcW w:w="2855"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Výrok</w:t>
            </w:r>
          </w:p>
        </w:tc>
        <w:tc>
          <w:tcPr>
            <w:tcW w:w="4602"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Hodnotenie</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747" w:type="dxa"/>
            <w:vMerge w:val="restart"/>
            <w:noWrap/>
            <w:hideMark/>
          </w:tcPr>
          <w:p w:rsidR="003C497E" w:rsidRPr="003B263B" w:rsidRDefault="003C497E" w:rsidP="00A479DF">
            <w:pPr>
              <w:pStyle w:val="Nadpis2"/>
              <w:outlineLvl w:val="1"/>
            </w:pPr>
            <w:bookmarkStart w:id="50" w:name="_Toc44594267"/>
            <w:r w:rsidRPr="003B263B">
              <w:t>Ontogenetická psychológia II. - XPSb009</w:t>
            </w:r>
            <w:bookmarkEnd w:id="50"/>
          </w:p>
        </w:tc>
        <w:tc>
          <w:tcPr>
            <w:tcW w:w="285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 Pedagóg jasne komunikuje požiadavky na študenta (požiadavky na skúšku, výučbu)</w:t>
            </w:r>
          </w:p>
        </w:tc>
        <w:tc>
          <w:tcPr>
            <w:tcW w:w="460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neviem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747" w:type="dxa"/>
            <w:vMerge/>
            <w:hideMark/>
          </w:tcPr>
          <w:p w:rsidR="003C497E" w:rsidRPr="003B263B" w:rsidRDefault="003C497E">
            <w:pPr>
              <w:rPr>
                <w:rFonts w:ascii="Calibri" w:hAnsi="Calibri" w:cs="Calibri"/>
                <w:color w:val="000000"/>
              </w:rPr>
            </w:pPr>
          </w:p>
        </w:tc>
        <w:tc>
          <w:tcPr>
            <w:tcW w:w="285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2. Pedagóg dobre časovo organizuje vyučovanie (dochvíľnosť)</w:t>
            </w:r>
          </w:p>
        </w:tc>
        <w:tc>
          <w:tcPr>
            <w:tcW w:w="460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nesúhlasím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747" w:type="dxa"/>
            <w:vMerge/>
            <w:hideMark/>
          </w:tcPr>
          <w:p w:rsidR="003C497E" w:rsidRPr="003B263B" w:rsidRDefault="003C497E">
            <w:pPr>
              <w:rPr>
                <w:rFonts w:ascii="Calibri" w:hAnsi="Calibri" w:cs="Calibri"/>
                <w:color w:val="000000"/>
              </w:rPr>
            </w:pPr>
          </w:p>
        </w:tc>
        <w:tc>
          <w:tcPr>
            <w:tcW w:w="285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3. Pedagóg je pripravený na výučbu</w:t>
            </w:r>
          </w:p>
        </w:tc>
        <w:tc>
          <w:tcPr>
            <w:tcW w:w="460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747" w:type="dxa"/>
            <w:vMerge/>
            <w:hideMark/>
          </w:tcPr>
          <w:p w:rsidR="003C497E" w:rsidRPr="003B263B" w:rsidRDefault="003C497E">
            <w:pPr>
              <w:rPr>
                <w:rFonts w:ascii="Calibri" w:hAnsi="Calibri" w:cs="Calibri"/>
                <w:color w:val="000000"/>
              </w:rPr>
            </w:pPr>
          </w:p>
        </w:tc>
        <w:tc>
          <w:tcPr>
            <w:tcW w:w="285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4. Pedagóg zverejňuje zrozumiteľné informácie o svojom predmete v informačnom liste</w:t>
            </w:r>
          </w:p>
        </w:tc>
        <w:tc>
          <w:tcPr>
            <w:tcW w:w="460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747" w:type="dxa"/>
            <w:vMerge/>
            <w:hideMark/>
          </w:tcPr>
          <w:p w:rsidR="003C497E" w:rsidRPr="003B263B" w:rsidRDefault="003C497E">
            <w:pPr>
              <w:rPr>
                <w:rFonts w:ascii="Calibri" w:hAnsi="Calibri" w:cs="Calibri"/>
                <w:color w:val="000000"/>
              </w:rPr>
            </w:pPr>
          </w:p>
        </w:tc>
        <w:tc>
          <w:tcPr>
            <w:tcW w:w="285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5. Pedagóg zrozumiteľne približuje učivo</w:t>
            </w:r>
          </w:p>
        </w:tc>
        <w:tc>
          <w:tcPr>
            <w:tcW w:w="460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747" w:type="dxa"/>
            <w:vMerge/>
            <w:hideMark/>
          </w:tcPr>
          <w:p w:rsidR="003C497E" w:rsidRPr="003B263B" w:rsidRDefault="003C497E">
            <w:pPr>
              <w:rPr>
                <w:rFonts w:ascii="Calibri" w:hAnsi="Calibri" w:cs="Calibri"/>
                <w:color w:val="000000"/>
              </w:rPr>
            </w:pPr>
          </w:p>
        </w:tc>
        <w:tc>
          <w:tcPr>
            <w:tcW w:w="285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6. Pedagóg je ochotný komunikovať o problémoch počas konzultačných hodín</w:t>
            </w:r>
          </w:p>
        </w:tc>
        <w:tc>
          <w:tcPr>
            <w:tcW w:w="460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747" w:type="dxa"/>
            <w:vMerge/>
            <w:hideMark/>
          </w:tcPr>
          <w:p w:rsidR="003C497E" w:rsidRPr="003B263B" w:rsidRDefault="003C497E">
            <w:pPr>
              <w:rPr>
                <w:rFonts w:ascii="Calibri" w:hAnsi="Calibri" w:cs="Calibri"/>
                <w:color w:val="000000"/>
              </w:rPr>
            </w:pPr>
          </w:p>
        </w:tc>
        <w:tc>
          <w:tcPr>
            <w:tcW w:w="285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7. Pedagóg je spravodlivý v prístupe k študentom</w:t>
            </w:r>
          </w:p>
        </w:tc>
        <w:tc>
          <w:tcPr>
            <w:tcW w:w="460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neviem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747" w:type="dxa"/>
            <w:vMerge/>
            <w:hideMark/>
          </w:tcPr>
          <w:p w:rsidR="003C497E" w:rsidRPr="003B263B" w:rsidRDefault="003C497E">
            <w:pPr>
              <w:rPr>
                <w:rFonts w:ascii="Calibri" w:hAnsi="Calibri" w:cs="Calibri"/>
                <w:color w:val="000000"/>
              </w:rPr>
            </w:pPr>
          </w:p>
        </w:tc>
        <w:tc>
          <w:tcPr>
            <w:tcW w:w="285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8. Pedagóg vysvetlí využitie predmetu s praxou</w:t>
            </w:r>
          </w:p>
        </w:tc>
        <w:tc>
          <w:tcPr>
            <w:tcW w:w="460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747" w:type="dxa"/>
            <w:vMerge/>
            <w:hideMark/>
          </w:tcPr>
          <w:p w:rsidR="003C497E" w:rsidRPr="003B263B" w:rsidRDefault="003C497E">
            <w:pPr>
              <w:rPr>
                <w:rFonts w:ascii="Calibri" w:hAnsi="Calibri" w:cs="Calibri"/>
                <w:color w:val="000000"/>
              </w:rPr>
            </w:pPr>
          </w:p>
        </w:tc>
        <w:tc>
          <w:tcPr>
            <w:tcW w:w="285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9. Pedagóga vnímam ako odborníka pre daný predmet</w:t>
            </w:r>
          </w:p>
        </w:tc>
        <w:tc>
          <w:tcPr>
            <w:tcW w:w="460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747" w:type="dxa"/>
            <w:vMerge/>
            <w:hideMark/>
          </w:tcPr>
          <w:p w:rsidR="003C497E" w:rsidRPr="003B263B" w:rsidRDefault="003C497E">
            <w:pPr>
              <w:rPr>
                <w:rFonts w:ascii="Calibri" w:hAnsi="Calibri" w:cs="Calibri"/>
                <w:color w:val="000000"/>
              </w:rPr>
            </w:pPr>
          </w:p>
        </w:tc>
        <w:tc>
          <w:tcPr>
            <w:tcW w:w="285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10. Pedagóg v období dištančnej formy výučby poskytol študentom podklady pre štúdium.</w:t>
            </w:r>
          </w:p>
        </w:tc>
        <w:tc>
          <w:tcPr>
            <w:tcW w:w="460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747" w:type="dxa"/>
            <w:vMerge/>
            <w:hideMark/>
          </w:tcPr>
          <w:p w:rsidR="003C497E" w:rsidRPr="003B263B" w:rsidRDefault="003C497E">
            <w:pPr>
              <w:rPr>
                <w:rFonts w:ascii="Calibri" w:hAnsi="Calibri" w:cs="Calibri"/>
                <w:color w:val="000000"/>
              </w:rPr>
            </w:pPr>
          </w:p>
        </w:tc>
        <w:tc>
          <w:tcPr>
            <w:tcW w:w="285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11. Pedagóg počas obdobia dištančnej formy vzdelávania poskytol informácie týkajúce sa podmienok záverečného hodnotenia študenta.</w:t>
            </w:r>
          </w:p>
        </w:tc>
        <w:tc>
          <w:tcPr>
            <w:tcW w:w="460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neviem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747" w:type="dxa"/>
            <w:vMerge/>
            <w:hideMark/>
          </w:tcPr>
          <w:p w:rsidR="003C497E" w:rsidRPr="003B263B" w:rsidRDefault="003C497E">
            <w:pPr>
              <w:rPr>
                <w:rFonts w:ascii="Calibri" w:hAnsi="Calibri" w:cs="Calibri"/>
                <w:color w:val="000000"/>
              </w:rPr>
            </w:pPr>
          </w:p>
        </w:tc>
        <w:tc>
          <w:tcPr>
            <w:tcW w:w="285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12. Čo bolo na výučbe predmetu najpodnetnejšie? Čo Vám najviac pomohlo pri jeho štúdiu?</w:t>
            </w:r>
          </w:p>
        </w:tc>
        <w:tc>
          <w:tcPr>
            <w:tcW w:w="460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 časté príklady priamo z praxe, výborné prepojenie teórie s praxou, hodnotím vysoko pozitívne  ▪  Najviac mi pomohli študijné materiály zaslané vyučujúcou  ▪  x</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747" w:type="dxa"/>
            <w:vMerge/>
            <w:hideMark/>
          </w:tcPr>
          <w:p w:rsidR="003C497E" w:rsidRPr="003B263B" w:rsidRDefault="003C497E">
            <w:pPr>
              <w:rPr>
                <w:rFonts w:ascii="Calibri" w:hAnsi="Calibri" w:cs="Calibri"/>
                <w:color w:val="000000"/>
              </w:rPr>
            </w:pPr>
          </w:p>
        </w:tc>
        <w:tc>
          <w:tcPr>
            <w:tcW w:w="285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13. V prípade potreby, napíšte Vaše ďalšie návrhy a pripomienky k výučbe predmetu.</w:t>
            </w:r>
          </w:p>
        </w:tc>
        <w:tc>
          <w:tcPr>
            <w:tcW w:w="460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 xml:space="preserve">- chýbala mi spätná väzba k napísaným seminárnym </w:t>
            </w:r>
            <w:proofErr w:type="spellStart"/>
            <w:r w:rsidRPr="003B263B">
              <w:rPr>
                <w:rFonts w:ascii="Calibri" w:hAnsi="Calibri" w:cs="Calibri"/>
                <w:color w:val="000000"/>
              </w:rPr>
              <w:t>prácam,čo</w:t>
            </w:r>
            <w:proofErr w:type="spellEnd"/>
            <w:r w:rsidRPr="003B263B">
              <w:rPr>
                <w:rFonts w:ascii="Calibri" w:hAnsi="Calibri" w:cs="Calibri"/>
                <w:color w:val="000000"/>
              </w:rPr>
              <w:t xml:space="preserve"> mi potom neumožňuje zhodnotiť </w:t>
            </w:r>
            <w:proofErr w:type="spellStart"/>
            <w:r w:rsidRPr="003B263B">
              <w:rPr>
                <w:rFonts w:ascii="Calibri" w:hAnsi="Calibri" w:cs="Calibri"/>
                <w:color w:val="000000"/>
              </w:rPr>
              <w:t>sameho</w:t>
            </w:r>
            <w:proofErr w:type="spellEnd"/>
            <w:r w:rsidRPr="003B263B">
              <w:rPr>
                <w:rFonts w:ascii="Calibri" w:hAnsi="Calibri" w:cs="Calibri"/>
                <w:color w:val="000000"/>
              </w:rPr>
              <w:t xml:space="preserve"> seba   ▪  myslím, že by mi bolo veľmi nápomocné, keby vyučujúca poskytovala online prednášky a vopred bližšie upresnila spôsob záverečného hodnotenia  ▪  x</w:t>
            </w:r>
          </w:p>
        </w:tc>
      </w:tr>
    </w:tbl>
    <w:p w:rsidR="0059044A" w:rsidRDefault="0059044A" w:rsidP="005433EA"/>
    <w:p w:rsidR="0059044A" w:rsidRDefault="0059044A" w:rsidP="005433EA">
      <w:r>
        <w:t xml:space="preserve">Stanovisko katedry : </w:t>
      </w:r>
    </w:p>
    <w:p w:rsidR="0059044A" w:rsidRPr="003B263B" w:rsidRDefault="0059044A" w:rsidP="0059044A"/>
    <w:tbl>
      <w:tblPr>
        <w:tblStyle w:val="Mriekatabukysvetl"/>
        <w:tblW w:w="9204" w:type="dxa"/>
        <w:tblLook w:val="04A0" w:firstRow="1" w:lastRow="0" w:firstColumn="1" w:lastColumn="0" w:noHBand="0" w:noVBand="1"/>
      </w:tblPr>
      <w:tblGrid>
        <w:gridCol w:w="1443"/>
        <w:gridCol w:w="2837"/>
        <w:gridCol w:w="4924"/>
      </w:tblGrid>
      <w:tr w:rsidR="003C497E" w:rsidRPr="003B263B" w:rsidTr="00AB39C7">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1443" w:type="dxa"/>
            <w:noWrap/>
            <w:hideMark/>
          </w:tcPr>
          <w:p w:rsidR="003C497E" w:rsidRPr="003B263B" w:rsidRDefault="003C497E">
            <w:pPr>
              <w:rPr>
                <w:rFonts w:ascii="Calibri" w:hAnsi="Calibri" w:cs="Calibri"/>
                <w:bCs/>
                <w:color w:val="000000"/>
              </w:rPr>
            </w:pPr>
            <w:r w:rsidRPr="003B263B">
              <w:rPr>
                <w:rFonts w:ascii="Calibri" w:hAnsi="Calibri" w:cs="Calibri"/>
                <w:bCs/>
                <w:color w:val="000000"/>
              </w:rPr>
              <w:t>Predmet</w:t>
            </w:r>
          </w:p>
        </w:tc>
        <w:tc>
          <w:tcPr>
            <w:tcW w:w="2837"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Výrok</w:t>
            </w:r>
          </w:p>
        </w:tc>
        <w:tc>
          <w:tcPr>
            <w:tcW w:w="4924"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Hodnotenie</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3" w:type="dxa"/>
            <w:vMerge w:val="restart"/>
            <w:noWrap/>
            <w:hideMark/>
          </w:tcPr>
          <w:p w:rsidR="003C497E" w:rsidRPr="003B263B" w:rsidRDefault="003C497E" w:rsidP="00A479DF">
            <w:pPr>
              <w:pStyle w:val="Nadpis2"/>
              <w:outlineLvl w:val="1"/>
            </w:pPr>
            <w:bookmarkStart w:id="51" w:name="_Toc44594268"/>
            <w:r w:rsidRPr="003B263B">
              <w:lastRenderedPageBreak/>
              <w:t>Sociálna psychológia I. - XPSb010</w:t>
            </w:r>
            <w:bookmarkEnd w:id="51"/>
          </w:p>
        </w:tc>
        <w:tc>
          <w:tcPr>
            <w:tcW w:w="283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 Pedagóg jasne komunikuje požiadavky na študenta (požiadavky na skúšku, výučbu)</w:t>
            </w:r>
          </w:p>
        </w:tc>
        <w:tc>
          <w:tcPr>
            <w:tcW w:w="492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3" w:type="dxa"/>
            <w:vMerge/>
            <w:hideMark/>
          </w:tcPr>
          <w:p w:rsidR="003C497E" w:rsidRPr="003B263B" w:rsidRDefault="003C497E">
            <w:pPr>
              <w:rPr>
                <w:rFonts w:ascii="Calibri" w:hAnsi="Calibri" w:cs="Calibri"/>
                <w:color w:val="000000"/>
              </w:rPr>
            </w:pPr>
          </w:p>
        </w:tc>
        <w:tc>
          <w:tcPr>
            <w:tcW w:w="283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2. Pedagóg dobre časovo organizuje vyučovanie (dochvíľnosť)</w:t>
            </w:r>
          </w:p>
        </w:tc>
        <w:tc>
          <w:tcPr>
            <w:tcW w:w="492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3" w:type="dxa"/>
            <w:vMerge/>
            <w:hideMark/>
          </w:tcPr>
          <w:p w:rsidR="003C497E" w:rsidRPr="003B263B" w:rsidRDefault="003C497E">
            <w:pPr>
              <w:rPr>
                <w:rFonts w:ascii="Calibri" w:hAnsi="Calibri" w:cs="Calibri"/>
                <w:color w:val="000000"/>
              </w:rPr>
            </w:pPr>
          </w:p>
        </w:tc>
        <w:tc>
          <w:tcPr>
            <w:tcW w:w="283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3. Pedagóg je pripravený na výučbu</w:t>
            </w:r>
          </w:p>
        </w:tc>
        <w:tc>
          <w:tcPr>
            <w:tcW w:w="492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3" w:type="dxa"/>
            <w:vMerge/>
            <w:hideMark/>
          </w:tcPr>
          <w:p w:rsidR="003C497E" w:rsidRPr="003B263B" w:rsidRDefault="003C497E">
            <w:pPr>
              <w:rPr>
                <w:rFonts w:ascii="Calibri" w:hAnsi="Calibri" w:cs="Calibri"/>
                <w:color w:val="000000"/>
              </w:rPr>
            </w:pPr>
          </w:p>
        </w:tc>
        <w:tc>
          <w:tcPr>
            <w:tcW w:w="283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4. Pedagóg zverejňuje zrozumiteľné informácie o svojom predmete v informačnom liste</w:t>
            </w:r>
          </w:p>
        </w:tc>
        <w:tc>
          <w:tcPr>
            <w:tcW w:w="492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3" w:type="dxa"/>
            <w:vMerge/>
            <w:hideMark/>
          </w:tcPr>
          <w:p w:rsidR="003C497E" w:rsidRPr="003B263B" w:rsidRDefault="003C497E">
            <w:pPr>
              <w:rPr>
                <w:rFonts w:ascii="Calibri" w:hAnsi="Calibri" w:cs="Calibri"/>
                <w:color w:val="000000"/>
              </w:rPr>
            </w:pPr>
          </w:p>
        </w:tc>
        <w:tc>
          <w:tcPr>
            <w:tcW w:w="283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5. Pedagóg zrozumiteľne približuje učivo</w:t>
            </w:r>
          </w:p>
        </w:tc>
        <w:tc>
          <w:tcPr>
            <w:tcW w:w="492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3" w:type="dxa"/>
            <w:vMerge/>
            <w:hideMark/>
          </w:tcPr>
          <w:p w:rsidR="003C497E" w:rsidRPr="003B263B" w:rsidRDefault="003C497E">
            <w:pPr>
              <w:rPr>
                <w:rFonts w:ascii="Calibri" w:hAnsi="Calibri" w:cs="Calibri"/>
                <w:color w:val="000000"/>
              </w:rPr>
            </w:pPr>
          </w:p>
        </w:tc>
        <w:tc>
          <w:tcPr>
            <w:tcW w:w="283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6. Pedagóg je ochotný komunikovať o problémoch počas konzultačných hodín</w:t>
            </w:r>
          </w:p>
        </w:tc>
        <w:tc>
          <w:tcPr>
            <w:tcW w:w="492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3" w:type="dxa"/>
            <w:vMerge/>
            <w:hideMark/>
          </w:tcPr>
          <w:p w:rsidR="003C497E" w:rsidRPr="003B263B" w:rsidRDefault="003C497E">
            <w:pPr>
              <w:rPr>
                <w:rFonts w:ascii="Calibri" w:hAnsi="Calibri" w:cs="Calibri"/>
                <w:color w:val="000000"/>
              </w:rPr>
            </w:pPr>
          </w:p>
        </w:tc>
        <w:tc>
          <w:tcPr>
            <w:tcW w:w="283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7. Pedagóg je spravodlivý v prístupe k študentom</w:t>
            </w:r>
          </w:p>
        </w:tc>
        <w:tc>
          <w:tcPr>
            <w:tcW w:w="492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3" w:type="dxa"/>
            <w:vMerge/>
            <w:hideMark/>
          </w:tcPr>
          <w:p w:rsidR="003C497E" w:rsidRPr="003B263B" w:rsidRDefault="003C497E">
            <w:pPr>
              <w:rPr>
                <w:rFonts w:ascii="Calibri" w:hAnsi="Calibri" w:cs="Calibri"/>
                <w:color w:val="000000"/>
              </w:rPr>
            </w:pPr>
          </w:p>
        </w:tc>
        <w:tc>
          <w:tcPr>
            <w:tcW w:w="283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8. Pedagóg vysvetlí využitie predmetu s praxou</w:t>
            </w:r>
          </w:p>
        </w:tc>
        <w:tc>
          <w:tcPr>
            <w:tcW w:w="492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3" w:type="dxa"/>
            <w:vMerge/>
            <w:hideMark/>
          </w:tcPr>
          <w:p w:rsidR="003C497E" w:rsidRPr="003B263B" w:rsidRDefault="003C497E">
            <w:pPr>
              <w:rPr>
                <w:rFonts w:ascii="Calibri" w:hAnsi="Calibri" w:cs="Calibri"/>
                <w:color w:val="000000"/>
              </w:rPr>
            </w:pPr>
          </w:p>
        </w:tc>
        <w:tc>
          <w:tcPr>
            <w:tcW w:w="283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9. Pedagóga vnímam ako odborníka pre daný predmet</w:t>
            </w:r>
          </w:p>
        </w:tc>
        <w:tc>
          <w:tcPr>
            <w:tcW w:w="492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3" w:type="dxa"/>
            <w:vMerge/>
            <w:hideMark/>
          </w:tcPr>
          <w:p w:rsidR="003C497E" w:rsidRPr="003B263B" w:rsidRDefault="003C497E">
            <w:pPr>
              <w:rPr>
                <w:rFonts w:ascii="Calibri" w:hAnsi="Calibri" w:cs="Calibri"/>
                <w:color w:val="000000"/>
              </w:rPr>
            </w:pPr>
          </w:p>
        </w:tc>
        <w:tc>
          <w:tcPr>
            <w:tcW w:w="283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10. Pedagóg v období dištančnej formy výučby poskytol študentom podklady pre štúdium.</w:t>
            </w:r>
          </w:p>
        </w:tc>
        <w:tc>
          <w:tcPr>
            <w:tcW w:w="492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3" w:type="dxa"/>
            <w:vMerge/>
            <w:hideMark/>
          </w:tcPr>
          <w:p w:rsidR="003C497E" w:rsidRPr="003B263B" w:rsidRDefault="003C497E">
            <w:pPr>
              <w:rPr>
                <w:rFonts w:ascii="Calibri" w:hAnsi="Calibri" w:cs="Calibri"/>
                <w:color w:val="000000"/>
              </w:rPr>
            </w:pPr>
          </w:p>
        </w:tc>
        <w:tc>
          <w:tcPr>
            <w:tcW w:w="283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11. Pedagóg počas obdobia dištančnej formy vzdelávania poskytol informácie týkajúce sa podmienok záverečného hodnotenia študenta.</w:t>
            </w:r>
          </w:p>
        </w:tc>
        <w:tc>
          <w:tcPr>
            <w:tcW w:w="492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3" w:type="dxa"/>
            <w:vMerge/>
            <w:hideMark/>
          </w:tcPr>
          <w:p w:rsidR="003C497E" w:rsidRPr="003B263B" w:rsidRDefault="003C497E">
            <w:pPr>
              <w:rPr>
                <w:rFonts w:ascii="Calibri" w:hAnsi="Calibri" w:cs="Calibri"/>
                <w:color w:val="000000"/>
              </w:rPr>
            </w:pPr>
          </w:p>
        </w:tc>
        <w:tc>
          <w:tcPr>
            <w:tcW w:w="283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12. Čo bolo na výučbe predmetu najpodnetnejšie? Čo Vám najviac pomohlo pri jeho štúdiu?</w:t>
            </w:r>
          </w:p>
        </w:tc>
        <w:tc>
          <w:tcPr>
            <w:tcW w:w="492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 xml:space="preserve">Prednášky, workshopy v skupinách - na základe prečítania anotácií ostatných som si vedela odvodiť, čo mi na nich prekážalo a všimla som si, že niekedy používam to isté  ▪  - </w:t>
            </w:r>
            <w:proofErr w:type="spellStart"/>
            <w:r w:rsidRPr="003B263B">
              <w:rPr>
                <w:rFonts w:ascii="Calibri" w:hAnsi="Calibri" w:cs="Calibri"/>
                <w:color w:val="000000"/>
              </w:rPr>
              <w:t>príkllady</w:t>
            </w:r>
            <w:proofErr w:type="spellEnd"/>
            <w:r w:rsidRPr="003B263B">
              <w:rPr>
                <w:rFonts w:ascii="Calibri" w:hAnsi="Calibri" w:cs="Calibri"/>
                <w:color w:val="000000"/>
              </w:rPr>
              <w:t xml:space="preserve"> z reálneho života, ktoré mi pomohli lepšie si predstaviť a pochopiť význam teoretickej zložky</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3" w:type="dxa"/>
            <w:vMerge/>
            <w:hideMark/>
          </w:tcPr>
          <w:p w:rsidR="003C497E" w:rsidRPr="003B263B" w:rsidRDefault="003C497E">
            <w:pPr>
              <w:rPr>
                <w:rFonts w:ascii="Calibri" w:hAnsi="Calibri" w:cs="Calibri"/>
                <w:color w:val="000000"/>
              </w:rPr>
            </w:pPr>
          </w:p>
        </w:tc>
        <w:tc>
          <w:tcPr>
            <w:tcW w:w="283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13. V prípade potreby, napíšte Vaše ďalšie návrhy a pripomienky k výučbe predmetu.</w:t>
            </w:r>
          </w:p>
        </w:tc>
        <w:tc>
          <w:tcPr>
            <w:tcW w:w="492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málo prednášok▪#NÁZOV?</w:t>
            </w:r>
          </w:p>
        </w:tc>
      </w:tr>
    </w:tbl>
    <w:p w:rsidR="0059044A" w:rsidRDefault="0059044A" w:rsidP="005433EA"/>
    <w:p w:rsidR="0059044A" w:rsidRDefault="0059044A" w:rsidP="005433EA">
      <w:r>
        <w:t xml:space="preserve">Stanovisko katedry : </w:t>
      </w:r>
    </w:p>
    <w:p w:rsidR="0059044A" w:rsidRPr="003B263B" w:rsidRDefault="0059044A" w:rsidP="0059044A"/>
    <w:tbl>
      <w:tblPr>
        <w:tblStyle w:val="Mriekatabukysvetl"/>
        <w:tblW w:w="9204" w:type="dxa"/>
        <w:tblLook w:val="04A0" w:firstRow="1" w:lastRow="0" w:firstColumn="1" w:lastColumn="0" w:noHBand="0" w:noVBand="1"/>
      </w:tblPr>
      <w:tblGrid>
        <w:gridCol w:w="1440"/>
        <w:gridCol w:w="3132"/>
        <w:gridCol w:w="4632"/>
      </w:tblGrid>
      <w:tr w:rsidR="003C497E" w:rsidRPr="003B263B" w:rsidTr="00AB39C7">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1440" w:type="dxa"/>
            <w:noWrap/>
            <w:hideMark/>
          </w:tcPr>
          <w:p w:rsidR="003C497E" w:rsidRPr="003B263B" w:rsidRDefault="003C497E">
            <w:pPr>
              <w:rPr>
                <w:rFonts w:ascii="Calibri" w:hAnsi="Calibri" w:cs="Calibri"/>
                <w:bCs/>
                <w:color w:val="000000"/>
              </w:rPr>
            </w:pPr>
            <w:r w:rsidRPr="003B263B">
              <w:rPr>
                <w:rFonts w:ascii="Calibri" w:hAnsi="Calibri" w:cs="Calibri"/>
                <w:bCs/>
                <w:color w:val="000000"/>
              </w:rPr>
              <w:t>Predmet</w:t>
            </w:r>
          </w:p>
        </w:tc>
        <w:tc>
          <w:tcPr>
            <w:tcW w:w="3132"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Výrok</w:t>
            </w:r>
          </w:p>
        </w:tc>
        <w:tc>
          <w:tcPr>
            <w:tcW w:w="4632"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Hodnotenie</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0" w:type="dxa"/>
            <w:vMerge w:val="restart"/>
            <w:noWrap/>
            <w:hideMark/>
          </w:tcPr>
          <w:p w:rsidR="003C497E" w:rsidRPr="003B263B" w:rsidRDefault="003C497E" w:rsidP="00A479DF">
            <w:pPr>
              <w:pStyle w:val="Nadpis2"/>
              <w:outlineLvl w:val="1"/>
            </w:pPr>
            <w:bookmarkStart w:id="52" w:name="_Toc44594269"/>
            <w:r w:rsidRPr="003B263B">
              <w:lastRenderedPageBreak/>
              <w:t>Psychológia osobnosti II. - XPSb018</w:t>
            </w:r>
            <w:bookmarkEnd w:id="52"/>
          </w:p>
        </w:tc>
        <w:tc>
          <w:tcPr>
            <w:tcW w:w="313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 Pedagóg jasne komunikuje požiadavky na študenta (požiadavky na skúšku, výučbu)</w:t>
            </w:r>
          </w:p>
        </w:tc>
        <w:tc>
          <w:tcPr>
            <w:tcW w:w="463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0" w:type="dxa"/>
            <w:vMerge/>
            <w:hideMark/>
          </w:tcPr>
          <w:p w:rsidR="003C497E" w:rsidRPr="003B263B" w:rsidRDefault="003C497E">
            <w:pPr>
              <w:rPr>
                <w:rFonts w:ascii="Calibri" w:hAnsi="Calibri" w:cs="Calibri"/>
                <w:color w:val="000000"/>
              </w:rPr>
            </w:pPr>
          </w:p>
        </w:tc>
        <w:tc>
          <w:tcPr>
            <w:tcW w:w="313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2. Pedagóg dobre časovo organizuje vyučovanie (dochvíľnosť)</w:t>
            </w:r>
          </w:p>
        </w:tc>
        <w:tc>
          <w:tcPr>
            <w:tcW w:w="463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0" w:type="dxa"/>
            <w:vMerge/>
            <w:hideMark/>
          </w:tcPr>
          <w:p w:rsidR="003C497E" w:rsidRPr="003B263B" w:rsidRDefault="003C497E">
            <w:pPr>
              <w:rPr>
                <w:rFonts w:ascii="Calibri" w:hAnsi="Calibri" w:cs="Calibri"/>
                <w:color w:val="000000"/>
              </w:rPr>
            </w:pPr>
          </w:p>
        </w:tc>
        <w:tc>
          <w:tcPr>
            <w:tcW w:w="313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3. Pedagóg je pripravený na výučbu</w:t>
            </w:r>
          </w:p>
        </w:tc>
        <w:tc>
          <w:tcPr>
            <w:tcW w:w="463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0" w:type="dxa"/>
            <w:vMerge/>
            <w:hideMark/>
          </w:tcPr>
          <w:p w:rsidR="003C497E" w:rsidRPr="003B263B" w:rsidRDefault="003C497E">
            <w:pPr>
              <w:rPr>
                <w:rFonts w:ascii="Calibri" w:hAnsi="Calibri" w:cs="Calibri"/>
                <w:color w:val="000000"/>
              </w:rPr>
            </w:pPr>
          </w:p>
        </w:tc>
        <w:tc>
          <w:tcPr>
            <w:tcW w:w="313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4. Pedagóg zverejňuje zrozumiteľné informácie o svojom predmete v informačnom liste</w:t>
            </w:r>
          </w:p>
        </w:tc>
        <w:tc>
          <w:tcPr>
            <w:tcW w:w="463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0" w:type="dxa"/>
            <w:vMerge/>
            <w:hideMark/>
          </w:tcPr>
          <w:p w:rsidR="003C497E" w:rsidRPr="003B263B" w:rsidRDefault="003C497E">
            <w:pPr>
              <w:rPr>
                <w:rFonts w:ascii="Calibri" w:hAnsi="Calibri" w:cs="Calibri"/>
                <w:color w:val="000000"/>
              </w:rPr>
            </w:pPr>
          </w:p>
        </w:tc>
        <w:tc>
          <w:tcPr>
            <w:tcW w:w="313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5. Pedagóg zrozumiteľne približuje učivo</w:t>
            </w:r>
          </w:p>
        </w:tc>
        <w:tc>
          <w:tcPr>
            <w:tcW w:w="463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0" w:type="dxa"/>
            <w:vMerge/>
            <w:hideMark/>
          </w:tcPr>
          <w:p w:rsidR="003C497E" w:rsidRPr="003B263B" w:rsidRDefault="003C497E">
            <w:pPr>
              <w:rPr>
                <w:rFonts w:ascii="Calibri" w:hAnsi="Calibri" w:cs="Calibri"/>
                <w:color w:val="000000"/>
              </w:rPr>
            </w:pPr>
          </w:p>
        </w:tc>
        <w:tc>
          <w:tcPr>
            <w:tcW w:w="313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6. Pedagóg je ochotný komunikovať o problémoch počas konzultačných hodín</w:t>
            </w:r>
          </w:p>
        </w:tc>
        <w:tc>
          <w:tcPr>
            <w:tcW w:w="463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0" w:type="dxa"/>
            <w:vMerge/>
            <w:hideMark/>
          </w:tcPr>
          <w:p w:rsidR="003C497E" w:rsidRPr="003B263B" w:rsidRDefault="003C497E">
            <w:pPr>
              <w:rPr>
                <w:rFonts w:ascii="Calibri" w:hAnsi="Calibri" w:cs="Calibri"/>
                <w:color w:val="000000"/>
              </w:rPr>
            </w:pPr>
          </w:p>
        </w:tc>
        <w:tc>
          <w:tcPr>
            <w:tcW w:w="313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7. Pedagóg je spravodlivý v prístupe k študentom</w:t>
            </w:r>
          </w:p>
        </w:tc>
        <w:tc>
          <w:tcPr>
            <w:tcW w:w="463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0" w:type="dxa"/>
            <w:vMerge/>
            <w:hideMark/>
          </w:tcPr>
          <w:p w:rsidR="003C497E" w:rsidRPr="003B263B" w:rsidRDefault="003C497E">
            <w:pPr>
              <w:rPr>
                <w:rFonts w:ascii="Calibri" w:hAnsi="Calibri" w:cs="Calibri"/>
                <w:color w:val="000000"/>
              </w:rPr>
            </w:pPr>
          </w:p>
        </w:tc>
        <w:tc>
          <w:tcPr>
            <w:tcW w:w="313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8. Pedagóg vysvetlí využitie predmetu s praxou</w:t>
            </w:r>
          </w:p>
        </w:tc>
        <w:tc>
          <w:tcPr>
            <w:tcW w:w="463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0" w:type="dxa"/>
            <w:vMerge/>
            <w:hideMark/>
          </w:tcPr>
          <w:p w:rsidR="003C497E" w:rsidRPr="003B263B" w:rsidRDefault="003C497E">
            <w:pPr>
              <w:rPr>
                <w:rFonts w:ascii="Calibri" w:hAnsi="Calibri" w:cs="Calibri"/>
                <w:color w:val="000000"/>
              </w:rPr>
            </w:pPr>
          </w:p>
        </w:tc>
        <w:tc>
          <w:tcPr>
            <w:tcW w:w="313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9. Pedagóga vnímam ako odborníka pre daný predmet</w:t>
            </w:r>
          </w:p>
        </w:tc>
        <w:tc>
          <w:tcPr>
            <w:tcW w:w="463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0" w:type="dxa"/>
            <w:vMerge/>
            <w:hideMark/>
          </w:tcPr>
          <w:p w:rsidR="003C497E" w:rsidRPr="003B263B" w:rsidRDefault="003C497E">
            <w:pPr>
              <w:rPr>
                <w:rFonts w:ascii="Calibri" w:hAnsi="Calibri" w:cs="Calibri"/>
                <w:color w:val="000000"/>
              </w:rPr>
            </w:pPr>
          </w:p>
        </w:tc>
        <w:tc>
          <w:tcPr>
            <w:tcW w:w="313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10. Pedagóg v období dištančnej formy výučby poskytol študentom podklady pre štúdium.</w:t>
            </w:r>
          </w:p>
        </w:tc>
        <w:tc>
          <w:tcPr>
            <w:tcW w:w="463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0" w:type="dxa"/>
            <w:vMerge/>
            <w:hideMark/>
          </w:tcPr>
          <w:p w:rsidR="003C497E" w:rsidRPr="003B263B" w:rsidRDefault="003C497E">
            <w:pPr>
              <w:rPr>
                <w:rFonts w:ascii="Calibri" w:hAnsi="Calibri" w:cs="Calibri"/>
                <w:color w:val="000000"/>
              </w:rPr>
            </w:pPr>
          </w:p>
        </w:tc>
        <w:tc>
          <w:tcPr>
            <w:tcW w:w="313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11. Pedagóg počas obdobia dištančnej formy vzdelávania poskytol informácie týkajúce sa podmienok záverečného hodnotenia študenta.</w:t>
            </w:r>
          </w:p>
        </w:tc>
        <w:tc>
          <w:tcPr>
            <w:tcW w:w="463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0" w:type="dxa"/>
            <w:vMerge/>
            <w:hideMark/>
          </w:tcPr>
          <w:p w:rsidR="003C497E" w:rsidRPr="003B263B" w:rsidRDefault="003C497E">
            <w:pPr>
              <w:rPr>
                <w:rFonts w:ascii="Calibri" w:hAnsi="Calibri" w:cs="Calibri"/>
                <w:color w:val="000000"/>
              </w:rPr>
            </w:pPr>
          </w:p>
        </w:tc>
        <w:tc>
          <w:tcPr>
            <w:tcW w:w="313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12. Čo bolo na výučbe predmetu najpodnetnejšie? Čo Vám najviac pomohlo pri jeho štúdiu?</w:t>
            </w:r>
          </w:p>
        </w:tc>
        <w:tc>
          <w:tcPr>
            <w:tcW w:w="463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 xml:space="preserve">kvalitný prístup od p. </w:t>
            </w:r>
            <w:proofErr w:type="spellStart"/>
            <w:r w:rsidRPr="003B263B">
              <w:rPr>
                <w:rFonts w:ascii="Calibri" w:hAnsi="Calibri" w:cs="Calibri"/>
                <w:color w:val="000000"/>
              </w:rPr>
              <w:t>profesroa</w:t>
            </w:r>
            <w:proofErr w:type="spellEnd"/>
            <w:r w:rsidRPr="003B263B">
              <w:rPr>
                <w:rFonts w:ascii="Calibri" w:hAnsi="Calibri" w:cs="Calibri"/>
                <w:color w:val="000000"/>
              </w:rPr>
              <w:t>, dodržiavanie povedaného, materiály, hustota vysvetleného učiva, p. prof. sa vie celkom obracať v témach, prepájanie s praxou, ...  ▪  -  ▪  .  ▪  x  ▪  Dobré prednášky, kvalitný prístup profesora</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0" w:type="dxa"/>
            <w:vMerge/>
            <w:hideMark/>
          </w:tcPr>
          <w:p w:rsidR="003C497E" w:rsidRPr="003B263B" w:rsidRDefault="003C497E">
            <w:pPr>
              <w:rPr>
                <w:rFonts w:ascii="Calibri" w:hAnsi="Calibri" w:cs="Calibri"/>
                <w:color w:val="000000"/>
              </w:rPr>
            </w:pPr>
          </w:p>
        </w:tc>
        <w:tc>
          <w:tcPr>
            <w:tcW w:w="313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13. V prípade potreby, napíšte Vaše ďalšie návrhy a pripomienky k výučbe predmetu.</w:t>
            </w:r>
          </w:p>
        </w:tc>
        <w:tc>
          <w:tcPr>
            <w:tcW w:w="463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 xml:space="preserve">páčili sa mi veľmi kvalitné semináre od p. </w:t>
            </w:r>
            <w:proofErr w:type="spellStart"/>
            <w:r w:rsidRPr="003B263B">
              <w:rPr>
                <w:rFonts w:ascii="Calibri" w:hAnsi="Calibri" w:cs="Calibri"/>
                <w:color w:val="000000"/>
              </w:rPr>
              <w:t>dokt</w:t>
            </w:r>
            <w:proofErr w:type="spellEnd"/>
            <w:r w:rsidRPr="003B263B">
              <w:rPr>
                <w:rFonts w:ascii="Calibri" w:hAnsi="Calibri" w:cs="Calibri"/>
                <w:color w:val="000000"/>
              </w:rPr>
              <w:t xml:space="preserve">. </w:t>
            </w:r>
            <w:proofErr w:type="spellStart"/>
            <w:r w:rsidRPr="003B263B">
              <w:rPr>
                <w:rFonts w:ascii="Calibri" w:hAnsi="Calibri" w:cs="Calibri"/>
                <w:color w:val="000000"/>
              </w:rPr>
              <w:t>Vindišovej</w:t>
            </w:r>
            <w:proofErr w:type="spellEnd"/>
            <w:r w:rsidRPr="003B263B">
              <w:rPr>
                <w:rFonts w:ascii="Calibri" w:hAnsi="Calibri" w:cs="Calibri"/>
                <w:color w:val="000000"/>
              </w:rPr>
              <w:t xml:space="preserve">, konečne niekto, kto vie robiť seminárne hodiny, veľmi si </w:t>
            </w:r>
            <w:proofErr w:type="spellStart"/>
            <w:r w:rsidRPr="003B263B">
              <w:rPr>
                <w:rFonts w:ascii="Calibri" w:hAnsi="Calibri" w:cs="Calibri"/>
                <w:color w:val="000000"/>
              </w:rPr>
              <w:t>váažim</w:t>
            </w:r>
            <w:proofErr w:type="spellEnd"/>
            <w:r w:rsidRPr="003B263B">
              <w:rPr>
                <w:rFonts w:ascii="Calibri" w:hAnsi="Calibri" w:cs="Calibri"/>
                <w:color w:val="000000"/>
              </w:rPr>
              <w:t xml:space="preserve"> kvalitný, praktický, organizačne jednoduchý a záživný prístup a zaujímavé prezentácie  ▪  -  ▪  .  ▪  x  ▪  nie sú</w:t>
            </w:r>
          </w:p>
        </w:tc>
      </w:tr>
    </w:tbl>
    <w:p w:rsidR="0059044A" w:rsidRDefault="0059044A" w:rsidP="005433EA"/>
    <w:p w:rsidR="0059044A" w:rsidRDefault="0059044A" w:rsidP="005433EA">
      <w:r>
        <w:t xml:space="preserve">Stanovisko katedry : </w:t>
      </w:r>
    </w:p>
    <w:p w:rsidR="0059044A" w:rsidRPr="003B263B" w:rsidRDefault="0059044A" w:rsidP="0059044A"/>
    <w:tbl>
      <w:tblPr>
        <w:tblStyle w:val="Mriekatabukysvetl"/>
        <w:tblW w:w="9204" w:type="dxa"/>
        <w:tblLook w:val="04A0" w:firstRow="1" w:lastRow="0" w:firstColumn="1" w:lastColumn="0" w:noHBand="0" w:noVBand="1"/>
      </w:tblPr>
      <w:tblGrid>
        <w:gridCol w:w="1440"/>
        <w:gridCol w:w="5638"/>
        <w:gridCol w:w="2126"/>
      </w:tblGrid>
      <w:tr w:rsidR="003C497E" w:rsidRPr="003B263B" w:rsidTr="00AB39C7">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1440" w:type="dxa"/>
            <w:noWrap/>
            <w:hideMark/>
          </w:tcPr>
          <w:p w:rsidR="003C497E" w:rsidRPr="003B263B" w:rsidRDefault="003C497E">
            <w:pPr>
              <w:rPr>
                <w:rFonts w:ascii="Calibri" w:hAnsi="Calibri" w:cs="Calibri"/>
                <w:bCs/>
                <w:color w:val="000000"/>
              </w:rPr>
            </w:pPr>
            <w:r w:rsidRPr="003B263B">
              <w:rPr>
                <w:rFonts w:ascii="Calibri" w:hAnsi="Calibri" w:cs="Calibri"/>
                <w:bCs/>
                <w:color w:val="000000"/>
              </w:rPr>
              <w:t>Predmet</w:t>
            </w:r>
          </w:p>
        </w:tc>
        <w:tc>
          <w:tcPr>
            <w:tcW w:w="5638"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Výrok</w:t>
            </w:r>
          </w:p>
        </w:tc>
        <w:tc>
          <w:tcPr>
            <w:tcW w:w="2126"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Hodnotenie</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0" w:type="dxa"/>
            <w:vMerge w:val="restart"/>
            <w:noWrap/>
            <w:hideMark/>
          </w:tcPr>
          <w:p w:rsidR="003C497E" w:rsidRPr="003B263B" w:rsidRDefault="003C497E" w:rsidP="00A479DF">
            <w:pPr>
              <w:pStyle w:val="Nadpis2"/>
              <w:outlineLvl w:val="1"/>
            </w:pPr>
            <w:bookmarkStart w:id="53" w:name="_Toc44594270"/>
            <w:r w:rsidRPr="003B263B">
              <w:lastRenderedPageBreak/>
              <w:t>Psychológia práce - XPSb020</w:t>
            </w:r>
            <w:bookmarkEnd w:id="53"/>
          </w:p>
        </w:tc>
        <w:tc>
          <w:tcPr>
            <w:tcW w:w="5638"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 Pedagóg jasne komunikuje požiadavky na študenta (požiadavky na skúšku, výučbu)</w:t>
            </w:r>
          </w:p>
        </w:tc>
        <w:tc>
          <w:tcPr>
            <w:tcW w:w="212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0" w:type="dxa"/>
            <w:vMerge/>
            <w:hideMark/>
          </w:tcPr>
          <w:p w:rsidR="003C497E" w:rsidRPr="003B263B" w:rsidRDefault="003C497E">
            <w:pPr>
              <w:rPr>
                <w:rFonts w:ascii="Calibri" w:hAnsi="Calibri" w:cs="Calibri"/>
                <w:color w:val="000000"/>
              </w:rPr>
            </w:pPr>
          </w:p>
        </w:tc>
        <w:tc>
          <w:tcPr>
            <w:tcW w:w="5638"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2. Pedagóg dobre časovo organizuje vyučovanie (dochvíľnosť)</w:t>
            </w:r>
          </w:p>
        </w:tc>
        <w:tc>
          <w:tcPr>
            <w:tcW w:w="212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0" w:type="dxa"/>
            <w:vMerge/>
            <w:hideMark/>
          </w:tcPr>
          <w:p w:rsidR="003C497E" w:rsidRPr="003B263B" w:rsidRDefault="003C497E">
            <w:pPr>
              <w:rPr>
                <w:rFonts w:ascii="Calibri" w:hAnsi="Calibri" w:cs="Calibri"/>
                <w:color w:val="000000"/>
              </w:rPr>
            </w:pPr>
          </w:p>
        </w:tc>
        <w:tc>
          <w:tcPr>
            <w:tcW w:w="5638"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3. Pedagóg je pripravený na výučbu</w:t>
            </w:r>
          </w:p>
        </w:tc>
        <w:tc>
          <w:tcPr>
            <w:tcW w:w="212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0" w:type="dxa"/>
            <w:vMerge/>
            <w:hideMark/>
          </w:tcPr>
          <w:p w:rsidR="003C497E" w:rsidRPr="003B263B" w:rsidRDefault="003C497E">
            <w:pPr>
              <w:rPr>
                <w:rFonts w:ascii="Calibri" w:hAnsi="Calibri" w:cs="Calibri"/>
                <w:color w:val="000000"/>
              </w:rPr>
            </w:pPr>
          </w:p>
        </w:tc>
        <w:tc>
          <w:tcPr>
            <w:tcW w:w="5638"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4. Pedagóg zverejňuje zrozumiteľné informácie o svojom predmete v informačnom liste</w:t>
            </w:r>
          </w:p>
        </w:tc>
        <w:tc>
          <w:tcPr>
            <w:tcW w:w="212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0" w:type="dxa"/>
            <w:vMerge/>
            <w:hideMark/>
          </w:tcPr>
          <w:p w:rsidR="003C497E" w:rsidRPr="003B263B" w:rsidRDefault="003C497E">
            <w:pPr>
              <w:rPr>
                <w:rFonts w:ascii="Calibri" w:hAnsi="Calibri" w:cs="Calibri"/>
                <w:color w:val="000000"/>
              </w:rPr>
            </w:pPr>
          </w:p>
        </w:tc>
        <w:tc>
          <w:tcPr>
            <w:tcW w:w="5638"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5. Pedagóg zrozumiteľne približuje učivo</w:t>
            </w:r>
          </w:p>
        </w:tc>
        <w:tc>
          <w:tcPr>
            <w:tcW w:w="212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0" w:type="dxa"/>
            <w:vMerge/>
            <w:hideMark/>
          </w:tcPr>
          <w:p w:rsidR="003C497E" w:rsidRPr="003B263B" w:rsidRDefault="003C497E">
            <w:pPr>
              <w:rPr>
                <w:rFonts w:ascii="Calibri" w:hAnsi="Calibri" w:cs="Calibri"/>
                <w:color w:val="000000"/>
              </w:rPr>
            </w:pPr>
          </w:p>
        </w:tc>
        <w:tc>
          <w:tcPr>
            <w:tcW w:w="5638"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6. Pedagóg je ochotný komunikovať o problémoch počas konzultačných hodín</w:t>
            </w:r>
          </w:p>
        </w:tc>
        <w:tc>
          <w:tcPr>
            <w:tcW w:w="212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neviem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0" w:type="dxa"/>
            <w:vMerge/>
            <w:hideMark/>
          </w:tcPr>
          <w:p w:rsidR="003C497E" w:rsidRPr="003B263B" w:rsidRDefault="003C497E">
            <w:pPr>
              <w:rPr>
                <w:rFonts w:ascii="Calibri" w:hAnsi="Calibri" w:cs="Calibri"/>
                <w:color w:val="000000"/>
              </w:rPr>
            </w:pPr>
          </w:p>
        </w:tc>
        <w:tc>
          <w:tcPr>
            <w:tcW w:w="5638"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7. Pedagóg je spravodlivý v prístupe k študentom</w:t>
            </w:r>
          </w:p>
        </w:tc>
        <w:tc>
          <w:tcPr>
            <w:tcW w:w="212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nesúhlasím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0" w:type="dxa"/>
            <w:vMerge/>
            <w:hideMark/>
          </w:tcPr>
          <w:p w:rsidR="003C497E" w:rsidRPr="003B263B" w:rsidRDefault="003C497E">
            <w:pPr>
              <w:rPr>
                <w:rFonts w:ascii="Calibri" w:hAnsi="Calibri" w:cs="Calibri"/>
                <w:color w:val="000000"/>
              </w:rPr>
            </w:pPr>
          </w:p>
        </w:tc>
        <w:tc>
          <w:tcPr>
            <w:tcW w:w="5638"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8. Pedagóg vysvetlí využitie predmetu s praxou</w:t>
            </w:r>
          </w:p>
        </w:tc>
        <w:tc>
          <w:tcPr>
            <w:tcW w:w="212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0" w:type="dxa"/>
            <w:vMerge/>
            <w:hideMark/>
          </w:tcPr>
          <w:p w:rsidR="003C497E" w:rsidRPr="003B263B" w:rsidRDefault="003C497E">
            <w:pPr>
              <w:rPr>
                <w:rFonts w:ascii="Calibri" w:hAnsi="Calibri" w:cs="Calibri"/>
                <w:color w:val="000000"/>
              </w:rPr>
            </w:pPr>
          </w:p>
        </w:tc>
        <w:tc>
          <w:tcPr>
            <w:tcW w:w="5638"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9. Pedagóga vnímam ako odborníka pre daný predmet</w:t>
            </w:r>
          </w:p>
        </w:tc>
        <w:tc>
          <w:tcPr>
            <w:tcW w:w="212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0" w:type="dxa"/>
            <w:vMerge/>
            <w:hideMark/>
          </w:tcPr>
          <w:p w:rsidR="003C497E" w:rsidRPr="003B263B" w:rsidRDefault="003C497E">
            <w:pPr>
              <w:rPr>
                <w:rFonts w:ascii="Calibri" w:hAnsi="Calibri" w:cs="Calibri"/>
                <w:color w:val="000000"/>
              </w:rPr>
            </w:pPr>
          </w:p>
        </w:tc>
        <w:tc>
          <w:tcPr>
            <w:tcW w:w="5638"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10. Pedagóg v období dištančnej formy výučby poskytol študentom podklady pre štúdium.</w:t>
            </w:r>
          </w:p>
        </w:tc>
        <w:tc>
          <w:tcPr>
            <w:tcW w:w="212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0" w:type="dxa"/>
            <w:vMerge/>
            <w:hideMark/>
          </w:tcPr>
          <w:p w:rsidR="003C497E" w:rsidRPr="003B263B" w:rsidRDefault="003C497E">
            <w:pPr>
              <w:rPr>
                <w:rFonts w:ascii="Calibri" w:hAnsi="Calibri" w:cs="Calibri"/>
                <w:color w:val="000000"/>
              </w:rPr>
            </w:pPr>
          </w:p>
        </w:tc>
        <w:tc>
          <w:tcPr>
            <w:tcW w:w="5638"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11. Pedagóg počas obdobia dištančnej formy vzdelávania poskytol informácie týkajúce sa podmienok záverečného hodnotenia študenta.</w:t>
            </w:r>
          </w:p>
        </w:tc>
        <w:tc>
          <w:tcPr>
            <w:tcW w:w="212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0" w:type="dxa"/>
            <w:vMerge/>
            <w:hideMark/>
          </w:tcPr>
          <w:p w:rsidR="003C497E" w:rsidRPr="003B263B" w:rsidRDefault="003C497E">
            <w:pPr>
              <w:rPr>
                <w:rFonts w:ascii="Calibri" w:hAnsi="Calibri" w:cs="Calibri"/>
                <w:color w:val="000000"/>
              </w:rPr>
            </w:pPr>
          </w:p>
        </w:tc>
        <w:tc>
          <w:tcPr>
            <w:tcW w:w="5638"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12. Čo bolo na výučbe predmetu najpodnetnejšie? Čo Vám najviac pomohlo pri jeho štúdiu?</w:t>
            </w:r>
          </w:p>
        </w:tc>
        <w:tc>
          <w:tcPr>
            <w:tcW w:w="212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Prepojenie s praxou  ▪  .</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0" w:type="dxa"/>
            <w:vMerge/>
            <w:hideMark/>
          </w:tcPr>
          <w:p w:rsidR="003C497E" w:rsidRPr="003B263B" w:rsidRDefault="003C497E">
            <w:pPr>
              <w:rPr>
                <w:rFonts w:ascii="Calibri" w:hAnsi="Calibri" w:cs="Calibri"/>
                <w:color w:val="000000"/>
              </w:rPr>
            </w:pPr>
          </w:p>
        </w:tc>
        <w:tc>
          <w:tcPr>
            <w:tcW w:w="5638"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13. V prípade potreby, napíšte Vaše ďalšie návrhy a pripomienky k výučbe predmetu.</w:t>
            </w:r>
          </w:p>
        </w:tc>
        <w:tc>
          <w:tcPr>
            <w:tcW w:w="212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  ▪  .</w:t>
            </w:r>
          </w:p>
        </w:tc>
      </w:tr>
    </w:tbl>
    <w:p w:rsidR="0059044A" w:rsidRDefault="0059044A" w:rsidP="0059044A"/>
    <w:p w:rsidR="0059044A" w:rsidRDefault="0059044A" w:rsidP="0059044A">
      <w:r>
        <w:t xml:space="preserve">Stanovisko katedry : </w:t>
      </w:r>
    </w:p>
    <w:p w:rsidR="00D7388A" w:rsidRPr="003B263B" w:rsidRDefault="00D7388A" w:rsidP="003C497E"/>
    <w:tbl>
      <w:tblPr>
        <w:tblStyle w:val="Mriekatabukysvetl"/>
        <w:tblW w:w="9204" w:type="dxa"/>
        <w:tblLook w:val="04A0" w:firstRow="1" w:lastRow="0" w:firstColumn="1" w:lastColumn="0" w:noHBand="0" w:noVBand="1"/>
      </w:tblPr>
      <w:tblGrid>
        <w:gridCol w:w="1977"/>
        <w:gridCol w:w="3574"/>
        <w:gridCol w:w="3653"/>
      </w:tblGrid>
      <w:tr w:rsidR="003C497E" w:rsidRPr="003B263B" w:rsidTr="00AB39C7">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1977" w:type="dxa"/>
            <w:noWrap/>
            <w:hideMark/>
          </w:tcPr>
          <w:p w:rsidR="003C497E" w:rsidRPr="003B263B" w:rsidRDefault="003C497E">
            <w:pPr>
              <w:ind w:right="970"/>
              <w:rPr>
                <w:rFonts w:ascii="Calibri" w:hAnsi="Calibri" w:cs="Calibri"/>
                <w:bCs/>
                <w:color w:val="000000"/>
              </w:rPr>
            </w:pPr>
            <w:r w:rsidRPr="003B263B">
              <w:rPr>
                <w:rFonts w:ascii="Calibri" w:hAnsi="Calibri" w:cs="Calibri"/>
                <w:bCs/>
                <w:color w:val="000000"/>
              </w:rPr>
              <w:t>Predmet</w:t>
            </w:r>
          </w:p>
        </w:tc>
        <w:tc>
          <w:tcPr>
            <w:tcW w:w="3574" w:type="dxa"/>
            <w:noWrap/>
            <w:hideMark/>
          </w:tcPr>
          <w:p w:rsidR="003C497E" w:rsidRPr="003B263B" w:rsidRDefault="003C497E">
            <w:pPr>
              <w:ind w:right="970"/>
              <w:cnfStyle w:val="100000000000" w:firstRow="1"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Výrok</w:t>
            </w:r>
          </w:p>
        </w:tc>
        <w:tc>
          <w:tcPr>
            <w:tcW w:w="3653" w:type="dxa"/>
            <w:noWrap/>
            <w:hideMark/>
          </w:tcPr>
          <w:p w:rsidR="003C497E" w:rsidRPr="003B263B" w:rsidRDefault="003C497E">
            <w:pPr>
              <w:ind w:right="970"/>
              <w:cnfStyle w:val="100000000000" w:firstRow="1"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Hodnotenie</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977" w:type="dxa"/>
            <w:vMerge w:val="restart"/>
            <w:noWrap/>
            <w:hideMark/>
          </w:tcPr>
          <w:p w:rsidR="003C497E" w:rsidRPr="003B263B" w:rsidRDefault="003C497E" w:rsidP="00D7388A">
            <w:pPr>
              <w:pStyle w:val="Nadpis2"/>
              <w:ind w:right="-150"/>
              <w:outlineLvl w:val="1"/>
            </w:pPr>
            <w:bookmarkStart w:id="54" w:name="_Toc44594271"/>
            <w:r w:rsidRPr="003B263B">
              <w:t>Metodológia psychologického výskumu II. - XPSb021</w:t>
            </w:r>
            <w:bookmarkEnd w:id="54"/>
          </w:p>
        </w:tc>
        <w:tc>
          <w:tcPr>
            <w:tcW w:w="3574" w:type="dxa"/>
            <w:noWrap/>
            <w:hideMark/>
          </w:tcPr>
          <w:p w:rsidR="003C497E" w:rsidRPr="003B263B" w:rsidRDefault="003C497E">
            <w:pPr>
              <w:ind w:right="970"/>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 Pedagóg jasne komunikuje požiadavky na študenta (požiadavky na skúšku, výučbu)</w:t>
            </w:r>
          </w:p>
        </w:tc>
        <w:tc>
          <w:tcPr>
            <w:tcW w:w="3653" w:type="dxa"/>
            <w:noWrap/>
            <w:hideMark/>
          </w:tcPr>
          <w:p w:rsidR="003C497E" w:rsidRPr="003B263B" w:rsidRDefault="003C497E">
            <w:pPr>
              <w:ind w:right="970"/>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neviem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977" w:type="dxa"/>
            <w:vMerge/>
            <w:hideMark/>
          </w:tcPr>
          <w:p w:rsidR="003C497E" w:rsidRPr="003B263B" w:rsidRDefault="003C497E">
            <w:pPr>
              <w:ind w:right="970"/>
              <w:rPr>
                <w:rFonts w:ascii="Calibri" w:hAnsi="Calibri" w:cs="Calibri"/>
                <w:color w:val="000000"/>
              </w:rPr>
            </w:pPr>
          </w:p>
        </w:tc>
        <w:tc>
          <w:tcPr>
            <w:tcW w:w="3574" w:type="dxa"/>
            <w:noWrap/>
            <w:hideMark/>
          </w:tcPr>
          <w:p w:rsidR="003C497E" w:rsidRPr="003B263B" w:rsidRDefault="003C497E">
            <w:pPr>
              <w:ind w:right="970"/>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2. Pedagóg dobre časovo organizuje vyučovanie (dochvíľnosť)</w:t>
            </w:r>
          </w:p>
        </w:tc>
        <w:tc>
          <w:tcPr>
            <w:tcW w:w="3653" w:type="dxa"/>
            <w:noWrap/>
            <w:hideMark/>
          </w:tcPr>
          <w:p w:rsidR="003C497E" w:rsidRPr="003B263B" w:rsidRDefault="003C497E">
            <w:pPr>
              <w:ind w:right="970"/>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nesúhlasím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977" w:type="dxa"/>
            <w:vMerge/>
            <w:hideMark/>
          </w:tcPr>
          <w:p w:rsidR="003C497E" w:rsidRPr="003B263B" w:rsidRDefault="003C497E">
            <w:pPr>
              <w:ind w:right="970"/>
              <w:rPr>
                <w:rFonts w:ascii="Calibri" w:hAnsi="Calibri" w:cs="Calibri"/>
                <w:color w:val="000000"/>
              </w:rPr>
            </w:pPr>
          </w:p>
        </w:tc>
        <w:tc>
          <w:tcPr>
            <w:tcW w:w="3574" w:type="dxa"/>
            <w:noWrap/>
            <w:hideMark/>
          </w:tcPr>
          <w:p w:rsidR="003C497E" w:rsidRPr="003B263B" w:rsidRDefault="003C497E">
            <w:pPr>
              <w:ind w:right="970"/>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3. Pedagóg je pripravený na výučbu</w:t>
            </w:r>
          </w:p>
        </w:tc>
        <w:tc>
          <w:tcPr>
            <w:tcW w:w="3653" w:type="dxa"/>
            <w:noWrap/>
            <w:hideMark/>
          </w:tcPr>
          <w:p w:rsidR="003C497E" w:rsidRPr="003B263B" w:rsidRDefault="003C497E">
            <w:pPr>
              <w:ind w:right="970"/>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nesúhlasím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977" w:type="dxa"/>
            <w:vMerge/>
            <w:hideMark/>
          </w:tcPr>
          <w:p w:rsidR="003C497E" w:rsidRPr="003B263B" w:rsidRDefault="003C497E">
            <w:pPr>
              <w:ind w:right="970"/>
              <w:rPr>
                <w:rFonts w:ascii="Calibri" w:hAnsi="Calibri" w:cs="Calibri"/>
                <w:color w:val="000000"/>
              </w:rPr>
            </w:pPr>
          </w:p>
        </w:tc>
        <w:tc>
          <w:tcPr>
            <w:tcW w:w="3574" w:type="dxa"/>
            <w:noWrap/>
            <w:hideMark/>
          </w:tcPr>
          <w:p w:rsidR="003C497E" w:rsidRPr="003B263B" w:rsidRDefault="003C497E">
            <w:pPr>
              <w:ind w:right="970"/>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4. Pedagóg zverejňuje zrozumiteľné informácie o svojom predmete v informačnom liste</w:t>
            </w:r>
          </w:p>
        </w:tc>
        <w:tc>
          <w:tcPr>
            <w:tcW w:w="3653" w:type="dxa"/>
            <w:noWrap/>
            <w:hideMark/>
          </w:tcPr>
          <w:p w:rsidR="003C497E" w:rsidRPr="003B263B" w:rsidRDefault="003C497E">
            <w:pPr>
              <w:ind w:right="970"/>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977" w:type="dxa"/>
            <w:vMerge/>
            <w:hideMark/>
          </w:tcPr>
          <w:p w:rsidR="003C497E" w:rsidRPr="003B263B" w:rsidRDefault="003C497E">
            <w:pPr>
              <w:ind w:right="970"/>
              <w:rPr>
                <w:rFonts w:ascii="Calibri" w:hAnsi="Calibri" w:cs="Calibri"/>
                <w:color w:val="000000"/>
              </w:rPr>
            </w:pPr>
          </w:p>
        </w:tc>
        <w:tc>
          <w:tcPr>
            <w:tcW w:w="3574" w:type="dxa"/>
            <w:noWrap/>
            <w:hideMark/>
          </w:tcPr>
          <w:p w:rsidR="003C497E" w:rsidRPr="003B263B" w:rsidRDefault="003C497E">
            <w:pPr>
              <w:ind w:right="970"/>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5. Pedagóg zrozumiteľne približuje učivo</w:t>
            </w:r>
          </w:p>
        </w:tc>
        <w:tc>
          <w:tcPr>
            <w:tcW w:w="3653" w:type="dxa"/>
            <w:noWrap/>
            <w:hideMark/>
          </w:tcPr>
          <w:p w:rsidR="003C497E" w:rsidRPr="003B263B" w:rsidRDefault="003C497E">
            <w:pPr>
              <w:ind w:right="970"/>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nesúhlasím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977" w:type="dxa"/>
            <w:vMerge/>
            <w:hideMark/>
          </w:tcPr>
          <w:p w:rsidR="003C497E" w:rsidRPr="003B263B" w:rsidRDefault="003C497E">
            <w:pPr>
              <w:ind w:right="970"/>
              <w:rPr>
                <w:rFonts w:ascii="Calibri" w:hAnsi="Calibri" w:cs="Calibri"/>
                <w:color w:val="000000"/>
              </w:rPr>
            </w:pPr>
          </w:p>
        </w:tc>
        <w:tc>
          <w:tcPr>
            <w:tcW w:w="3574" w:type="dxa"/>
            <w:noWrap/>
            <w:hideMark/>
          </w:tcPr>
          <w:p w:rsidR="003C497E" w:rsidRPr="003B263B" w:rsidRDefault="003C497E">
            <w:pPr>
              <w:ind w:right="970"/>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6. Pedagóg je ochotný komunikovať o problémoch počas konzultačných hodín</w:t>
            </w:r>
          </w:p>
        </w:tc>
        <w:tc>
          <w:tcPr>
            <w:tcW w:w="3653" w:type="dxa"/>
            <w:noWrap/>
            <w:hideMark/>
          </w:tcPr>
          <w:p w:rsidR="003C497E" w:rsidRPr="003B263B" w:rsidRDefault="003C497E">
            <w:pPr>
              <w:ind w:right="970"/>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neviem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977" w:type="dxa"/>
            <w:vMerge/>
            <w:hideMark/>
          </w:tcPr>
          <w:p w:rsidR="003C497E" w:rsidRPr="003B263B" w:rsidRDefault="003C497E">
            <w:pPr>
              <w:ind w:right="970"/>
              <w:rPr>
                <w:rFonts w:ascii="Calibri" w:hAnsi="Calibri" w:cs="Calibri"/>
                <w:color w:val="000000"/>
              </w:rPr>
            </w:pPr>
          </w:p>
        </w:tc>
        <w:tc>
          <w:tcPr>
            <w:tcW w:w="3574" w:type="dxa"/>
            <w:noWrap/>
            <w:hideMark/>
          </w:tcPr>
          <w:p w:rsidR="003C497E" w:rsidRPr="003B263B" w:rsidRDefault="003C497E">
            <w:pPr>
              <w:ind w:right="970"/>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7. Pedagóg je spravodlivý v prístupe k študentom</w:t>
            </w:r>
          </w:p>
        </w:tc>
        <w:tc>
          <w:tcPr>
            <w:tcW w:w="3653" w:type="dxa"/>
            <w:noWrap/>
            <w:hideMark/>
          </w:tcPr>
          <w:p w:rsidR="003C497E" w:rsidRPr="003B263B" w:rsidRDefault="003C497E">
            <w:pPr>
              <w:ind w:right="970"/>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neviem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977" w:type="dxa"/>
            <w:vMerge/>
            <w:hideMark/>
          </w:tcPr>
          <w:p w:rsidR="003C497E" w:rsidRPr="003B263B" w:rsidRDefault="003C497E">
            <w:pPr>
              <w:ind w:right="970"/>
              <w:rPr>
                <w:rFonts w:ascii="Calibri" w:hAnsi="Calibri" w:cs="Calibri"/>
                <w:color w:val="000000"/>
              </w:rPr>
            </w:pPr>
          </w:p>
        </w:tc>
        <w:tc>
          <w:tcPr>
            <w:tcW w:w="3574" w:type="dxa"/>
            <w:noWrap/>
            <w:hideMark/>
          </w:tcPr>
          <w:p w:rsidR="003C497E" w:rsidRPr="003B263B" w:rsidRDefault="003C497E">
            <w:pPr>
              <w:ind w:right="970"/>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8. Pedagóg vysvetlí využitie predmetu s praxou</w:t>
            </w:r>
          </w:p>
        </w:tc>
        <w:tc>
          <w:tcPr>
            <w:tcW w:w="3653" w:type="dxa"/>
            <w:noWrap/>
            <w:hideMark/>
          </w:tcPr>
          <w:p w:rsidR="003C497E" w:rsidRPr="003B263B" w:rsidRDefault="003C497E">
            <w:pPr>
              <w:ind w:right="970"/>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nesúhlasím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977" w:type="dxa"/>
            <w:vMerge/>
            <w:hideMark/>
          </w:tcPr>
          <w:p w:rsidR="003C497E" w:rsidRPr="003B263B" w:rsidRDefault="003C497E">
            <w:pPr>
              <w:ind w:right="970"/>
              <w:rPr>
                <w:rFonts w:ascii="Calibri" w:hAnsi="Calibri" w:cs="Calibri"/>
                <w:color w:val="000000"/>
              </w:rPr>
            </w:pPr>
          </w:p>
        </w:tc>
        <w:tc>
          <w:tcPr>
            <w:tcW w:w="3574" w:type="dxa"/>
            <w:noWrap/>
            <w:hideMark/>
          </w:tcPr>
          <w:p w:rsidR="003C497E" w:rsidRPr="003B263B" w:rsidRDefault="003C497E">
            <w:pPr>
              <w:ind w:right="970"/>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9. Pedagóga vnímam ako odborníka pre daný predmet</w:t>
            </w:r>
          </w:p>
        </w:tc>
        <w:tc>
          <w:tcPr>
            <w:tcW w:w="3653" w:type="dxa"/>
            <w:noWrap/>
            <w:hideMark/>
          </w:tcPr>
          <w:p w:rsidR="003C497E" w:rsidRPr="003B263B" w:rsidRDefault="003C497E">
            <w:pPr>
              <w:ind w:right="970"/>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nesúhlasím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977" w:type="dxa"/>
            <w:vMerge/>
            <w:hideMark/>
          </w:tcPr>
          <w:p w:rsidR="003C497E" w:rsidRPr="003B263B" w:rsidRDefault="003C497E">
            <w:pPr>
              <w:ind w:right="970"/>
              <w:rPr>
                <w:rFonts w:ascii="Calibri" w:hAnsi="Calibri" w:cs="Calibri"/>
                <w:color w:val="000000"/>
              </w:rPr>
            </w:pPr>
          </w:p>
        </w:tc>
        <w:tc>
          <w:tcPr>
            <w:tcW w:w="3574" w:type="dxa"/>
            <w:noWrap/>
            <w:hideMark/>
          </w:tcPr>
          <w:p w:rsidR="003C497E" w:rsidRPr="003B263B" w:rsidRDefault="003C497E">
            <w:pPr>
              <w:ind w:right="970"/>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10. Pedagóg v období dištančnej formy výučby poskytol študentom podklady pre štúdium.</w:t>
            </w:r>
          </w:p>
        </w:tc>
        <w:tc>
          <w:tcPr>
            <w:tcW w:w="3653" w:type="dxa"/>
            <w:noWrap/>
            <w:hideMark/>
          </w:tcPr>
          <w:p w:rsidR="003C497E" w:rsidRPr="003B263B" w:rsidRDefault="003C497E">
            <w:pPr>
              <w:ind w:right="970"/>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neviem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977" w:type="dxa"/>
            <w:vMerge/>
            <w:hideMark/>
          </w:tcPr>
          <w:p w:rsidR="003C497E" w:rsidRPr="003B263B" w:rsidRDefault="003C497E">
            <w:pPr>
              <w:ind w:right="970"/>
              <w:rPr>
                <w:rFonts w:ascii="Calibri" w:hAnsi="Calibri" w:cs="Calibri"/>
                <w:color w:val="000000"/>
              </w:rPr>
            </w:pPr>
          </w:p>
        </w:tc>
        <w:tc>
          <w:tcPr>
            <w:tcW w:w="3574" w:type="dxa"/>
            <w:noWrap/>
            <w:hideMark/>
          </w:tcPr>
          <w:p w:rsidR="003C497E" w:rsidRPr="003B263B" w:rsidRDefault="003C497E">
            <w:pPr>
              <w:ind w:right="970"/>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11. Pedagóg počas obdobia dištančnej formy vzdelávania poskytol informácie týkajúce sa podmienok záverečného hodnotenia študenta.</w:t>
            </w:r>
          </w:p>
        </w:tc>
        <w:tc>
          <w:tcPr>
            <w:tcW w:w="3653" w:type="dxa"/>
            <w:noWrap/>
            <w:hideMark/>
          </w:tcPr>
          <w:p w:rsidR="003C497E" w:rsidRPr="003B263B" w:rsidRDefault="003C497E">
            <w:pPr>
              <w:ind w:right="970"/>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nesúhlasím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977" w:type="dxa"/>
            <w:vMerge/>
            <w:hideMark/>
          </w:tcPr>
          <w:p w:rsidR="003C497E" w:rsidRPr="003B263B" w:rsidRDefault="003C497E">
            <w:pPr>
              <w:ind w:right="970"/>
              <w:rPr>
                <w:rFonts w:ascii="Calibri" w:hAnsi="Calibri" w:cs="Calibri"/>
                <w:color w:val="000000"/>
              </w:rPr>
            </w:pPr>
          </w:p>
        </w:tc>
        <w:tc>
          <w:tcPr>
            <w:tcW w:w="3574" w:type="dxa"/>
            <w:noWrap/>
            <w:hideMark/>
          </w:tcPr>
          <w:p w:rsidR="003C497E" w:rsidRPr="003B263B" w:rsidRDefault="003C497E">
            <w:pPr>
              <w:ind w:right="970"/>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12. Čo bolo na výučbe predmetu najpodnetnejšie? Čo Vám najviac pomohlo pri jeho štúdiu?</w:t>
            </w:r>
          </w:p>
        </w:tc>
        <w:tc>
          <w:tcPr>
            <w:tcW w:w="3653" w:type="dxa"/>
            <w:noWrap/>
            <w:hideMark/>
          </w:tcPr>
          <w:p w:rsidR="003C497E" w:rsidRPr="003B263B" w:rsidRDefault="003C497E" w:rsidP="00D7388A">
            <w:pPr>
              <w:ind w:right="-108"/>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 xml:space="preserve">Pána doktora vnímam ako odborníka na metodológiu psychologického výskumu, avšak doteraz netuším čo majú jeho prednášky s metodológiou spoločné. Z metodológie som nezískala žiadne vedomosti, ktoré by mi napomohli pri písaní bakalárskej práce. Takže som veľmi zvedavá ako sa popasujem s praktickou časťou mojej práce.   ▪  Nemali sme ani jednu prednášku, ťažko povedať.  ▪  nič  ▪  obsah </w:t>
            </w:r>
            <w:proofErr w:type="spellStart"/>
            <w:r w:rsidRPr="003B263B">
              <w:rPr>
                <w:rFonts w:ascii="Calibri" w:hAnsi="Calibri" w:cs="Calibri"/>
                <w:color w:val="000000"/>
              </w:rPr>
              <w:t>odprednášaného</w:t>
            </w:r>
            <w:proofErr w:type="spellEnd"/>
            <w:r w:rsidRPr="003B263B">
              <w:rPr>
                <w:rFonts w:ascii="Calibri" w:hAnsi="Calibri" w:cs="Calibri"/>
                <w:color w:val="000000"/>
              </w:rPr>
              <w:t xml:space="preserve"> učiva nezodpovedal stanovenému obsahu tohto predmetu</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977" w:type="dxa"/>
            <w:vMerge/>
            <w:hideMark/>
          </w:tcPr>
          <w:p w:rsidR="003C497E" w:rsidRPr="003B263B" w:rsidRDefault="003C497E">
            <w:pPr>
              <w:ind w:right="970"/>
              <w:rPr>
                <w:rFonts w:ascii="Calibri" w:hAnsi="Calibri" w:cs="Calibri"/>
                <w:color w:val="000000"/>
              </w:rPr>
            </w:pPr>
          </w:p>
        </w:tc>
        <w:tc>
          <w:tcPr>
            <w:tcW w:w="3574" w:type="dxa"/>
            <w:noWrap/>
            <w:hideMark/>
          </w:tcPr>
          <w:p w:rsidR="003C497E" w:rsidRPr="003B263B" w:rsidRDefault="003C497E">
            <w:pPr>
              <w:ind w:right="970"/>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13. V prípade potreby, napíšte Vaše ďalšie návrhy a pripomienky k výučbe predmetu.</w:t>
            </w:r>
          </w:p>
        </w:tc>
        <w:tc>
          <w:tcPr>
            <w:tcW w:w="3653" w:type="dxa"/>
            <w:noWrap/>
            <w:hideMark/>
          </w:tcPr>
          <w:p w:rsidR="003C497E" w:rsidRPr="003B263B" w:rsidRDefault="003C497E" w:rsidP="00D7388A">
            <w:pPr>
              <w:ind w:right="-108"/>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 xml:space="preserve">.  ▪  Učiva, ktoré sme mali prebrať v letnom </w:t>
            </w:r>
            <w:proofErr w:type="spellStart"/>
            <w:r w:rsidRPr="003B263B">
              <w:rPr>
                <w:rFonts w:ascii="Calibri" w:hAnsi="Calibri" w:cs="Calibri"/>
                <w:color w:val="000000"/>
              </w:rPr>
              <w:t>semestri,tak</w:t>
            </w:r>
            <w:proofErr w:type="spellEnd"/>
            <w:r w:rsidRPr="003B263B">
              <w:rPr>
                <w:rFonts w:ascii="Calibri" w:hAnsi="Calibri" w:cs="Calibri"/>
                <w:color w:val="000000"/>
              </w:rPr>
              <w:t xml:space="preserve"> sme sa ho ani nedotkli. V zimnom semestri sme mali prednášky, no žiaľ sa netykali učiva ale toho, ako sa napríklad spájajú aminokyseliny a proteíny. Myslím </w:t>
            </w:r>
            <w:proofErr w:type="spellStart"/>
            <w:r w:rsidRPr="003B263B">
              <w:rPr>
                <w:rFonts w:ascii="Calibri" w:hAnsi="Calibri" w:cs="Calibri"/>
                <w:color w:val="000000"/>
              </w:rPr>
              <w:t>si,že</w:t>
            </w:r>
            <w:proofErr w:type="spellEnd"/>
            <w:r w:rsidRPr="003B263B">
              <w:rPr>
                <w:rFonts w:ascii="Calibri" w:hAnsi="Calibri" w:cs="Calibri"/>
                <w:color w:val="000000"/>
              </w:rPr>
              <w:t xml:space="preserve"> vedomosti, ktoré sme mali nadobudnúť na tomto predmete nám budú citeľne chýbať.  ▪  p. doktor si neplní svoju prácu tak, ako má, .. som </w:t>
            </w:r>
            <w:proofErr w:type="spellStart"/>
            <w:r w:rsidRPr="003B263B">
              <w:rPr>
                <w:rFonts w:ascii="Calibri" w:hAnsi="Calibri" w:cs="Calibri"/>
                <w:color w:val="000000"/>
              </w:rPr>
              <w:t>demotivovaná</w:t>
            </w:r>
            <w:proofErr w:type="spellEnd"/>
            <w:r w:rsidRPr="003B263B">
              <w:rPr>
                <w:rFonts w:ascii="Calibri" w:hAnsi="Calibri" w:cs="Calibri"/>
                <w:color w:val="000000"/>
              </w:rPr>
              <w:t xml:space="preserve">, .. je to dôležitý predmet a nie len ako pre psychológiu, ale povedala by som, že aj do reálneho života, do praxe,.. p. doktor má dosť dobrú kapacitu na to, aby učivo prednášal takým spôsobom, že to človeka zaujme a vie z toho čerpať a riešiť v živote veci viac efektívnejšie, logicky, nie len v pracovnom ale aj súkromnom, .. takže bohužiaľ, rok som nemala hodinu metodológie, ktoré </w:t>
            </w:r>
            <w:r w:rsidRPr="003B263B">
              <w:rPr>
                <w:rFonts w:ascii="Calibri" w:hAnsi="Calibri" w:cs="Calibri"/>
                <w:color w:val="000000"/>
              </w:rPr>
              <w:lastRenderedPageBreak/>
              <w:t xml:space="preserve">vlastne ani často nebývali/odpadli  ▪  aj napriek obmedzenej dištančnej forme v tomto semestri výučba nebola </w:t>
            </w:r>
            <w:proofErr w:type="spellStart"/>
            <w:r w:rsidRPr="003B263B">
              <w:rPr>
                <w:rFonts w:ascii="Calibri" w:hAnsi="Calibri" w:cs="Calibri"/>
                <w:color w:val="000000"/>
              </w:rPr>
              <w:t>nahraden</w:t>
            </w:r>
            <w:proofErr w:type="spellEnd"/>
            <w:r w:rsidRPr="003B263B">
              <w:rPr>
                <w:rFonts w:ascii="Calibri" w:hAnsi="Calibri" w:cs="Calibri"/>
                <w:color w:val="000000"/>
              </w:rPr>
              <w:t xml:space="preserve">?, resp. väčšia časť prednášok sa vôbec neuskutočnila vždy z neznámych dôvodov. Z predmetu si žiaden študent nič neodniesol. </w:t>
            </w:r>
          </w:p>
        </w:tc>
      </w:tr>
    </w:tbl>
    <w:p w:rsidR="0059044A" w:rsidRDefault="0059044A" w:rsidP="005433EA"/>
    <w:p w:rsidR="0059044A" w:rsidRDefault="0059044A" w:rsidP="005433EA">
      <w:r>
        <w:t xml:space="preserve">Stanovisko katedry : </w:t>
      </w:r>
    </w:p>
    <w:p w:rsidR="0059044A" w:rsidRPr="003B263B" w:rsidRDefault="0059044A" w:rsidP="0059044A"/>
    <w:tbl>
      <w:tblPr>
        <w:tblStyle w:val="Mriekatabukysvetl"/>
        <w:tblW w:w="9204" w:type="dxa"/>
        <w:tblLook w:val="04A0" w:firstRow="1" w:lastRow="0" w:firstColumn="1" w:lastColumn="0" w:noHBand="0" w:noVBand="1"/>
      </w:tblPr>
      <w:tblGrid>
        <w:gridCol w:w="1165"/>
        <w:gridCol w:w="3797"/>
        <w:gridCol w:w="4242"/>
      </w:tblGrid>
      <w:tr w:rsidR="003C497E" w:rsidRPr="003B263B" w:rsidTr="00AB39C7">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1165" w:type="dxa"/>
            <w:noWrap/>
            <w:hideMark/>
          </w:tcPr>
          <w:p w:rsidR="003C497E" w:rsidRPr="003B263B" w:rsidRDefault="003C497E">
            <w:pPr>
              <w:rPr>
                <w:rFonts w:ascii="Calibri" w:hAnsi="Calibri" w:cs="Calibri"/>
                <w:bCs/>
                <w:color w:val="000000"/>
              </w:rPr>
            </w:pPr>
            <w:r w:rsidRPr="003B263B">
              <w:rPr>
                <w:rFonts w:ascii="Calibri" w:hAnsi="Calibri" w:cs="Calibri"/>
                <w:bCs/>
                <w:color w:val="000000"/>
              </w:rPr>
              <w:t>Predmet</w:t>
            </w:r>
          </w:p>
        </w:tc>
        <w:tc>
          <w:tcPr>
            <w:tcW w:w="3797"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Výrok</w:t>
            </w:r>
          </w:p>
        </w:tc>
        <w:tc>
          <w:tcPr>
            <w:tcW w:w="4242"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Hodnotenie</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165" w:type="dxa"/>
            <w:vMerge w:val="restart"/>
            <w:noWrap/>
            <w:hideMark/>
          </w:tcPr>
          <w:p w:rsidR="003C497E" w:rsidRPr="003B263B" w:rsidRDefault="003C497E" w:rsidP="00A479DF">
            <w:pPr>
              <w:pStyle w:val="Nadpis2"/>
              <w:outlineLvl w:val="1"/>
            </w:pPr>
            <w:bookmarkStart w:id="55" w:name="_Toc44594272"/>
            <w:r w:rsidRPr="003B263B">
              <w:t>Štatistika I. - XPSb022</w:t>
            </w:r>
            <w:bookmarkEnd w:id="55"/>
          </w:p>
        </w:tc>
        <w:tc>
          <w:tcPr>
            <w:tcW w:w="379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 Pedagóg jasne komunikuje požiadavky na študenta (požiadavky na skúšku, výučbu)</w:t>
            </w:r>
          </w:p>
        </w:tc>
        <w:tc>
          <w:tcPr>
            <w:tcW w:w="424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165" w:type="dxa"/>
            <w:vMerge/>
            <w:hideMark/>
          </w:tcPr>
          <w:p w:rsidR="003C497E" w:rsidRPr="003B263B" w:rsidRDefault="003C497E">
            <w:pPr>
              <w:rPr>
                <w:rFonts w:ascii="Calibri" w:hAnsi="Calibri" w:cs="Calibri"/>
                <w:color w:val="000000"/>
              </w:rPr>
            </w:pPr>
          </w:p>
        </w:tc>
        <w:tc>
          <w:tcPr>
            <w:tcW w:w="379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2. Pedagóg dobre časovo organizuje vyučovanie (dochvíľnosť)</w:t>
            </w:r>
          </w:p>
        </w:tc>
        <w:tc>
          <w:tcPr>
            <w:tcW w:w="424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neviem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165" w:type="dxa"/>
            <w:vMerge/>
            <w:hideMark/>
          </w:tcPr>
          <w:p w:rsidR="003C497E" w:rsidRPr="003B263B" w:rsidRDefault="003C497E">
            <w:pPr>
              <w:rPr>
                <w:rFonts w:ascii="Calibri" w:hAnsi="Calibri" w:cs="Calibri"/>
                <w:color w:val="000000"/>
              </w:rPr>
            </w:pPr>
          </w:p>
        </w:tc>
        <w:tc>
          <w:tcPr>
            <w:tcW w:w="379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3. Pedagóg je pripravený na výučbu</w:t>
            </w:r>
          </w:p>
        </w:tc>
        <w:tc>
          <w:tcPr>
            <w:tcW w:w="424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165" w:type="dxa"/>
            <w:vMerge/>
            <w:hideMark/>
          </w:tcPr>
          <w:p w:rsidR="003C497E" w:rsidRPr="003B263B" w:rsidRDefault="003C497E">
            <w:pPr>
              <w:rPr>
                <w:rFonts w:ascii="Calibri" w:hAnsi="Calibri" w:cs="Calibri"/>
                <w:color w:val="000000"/>
              </w:rPr>
            </w:pPr>
          </w:p>
        </w:tc>
        <w:tc>
          <w:tcPr>
            <w:tcW w:w="379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4. Pedagóg zverejňuje zrozumiteľné informácie o svojom predmete v informačnom liste</w:t>
            </w:r>
          </w:p>
        </w:tc>
        <w:tc>
          <w:tcPr>
            <w:tcW w:w="424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165" w:type="dxa"/>
            <w:vMerge/>
            <w:hideMark/>
          </w:tcPr>
          <w:p w:rsidR="003C497E" w:rsidRPr="003B263B" w:rsidRDefault="003C497E">
            <w:pPr>
              <w:rPr>
                <w:rFonts w:ascii="Calibri" w:hAnsi="Calibri" w:cs="Calibri"/>
                <w:color w:val="000000"/>
              </w:rPr>
            </w:pPr>
          </w:p>
        </w:tc>
        <w:tc>
          <w:tcPr>
            <w:tcW w:w="379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5. Pedagóg zrozumiteľne približuje učivo</w:t>
            </w:r>
          </w:p>
        </w:tc>
        <w:tc>
          <w:tcPr>
            <w:tcW w:w="424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165" w:type="dxa"/>
            <w:vMerge/>
            <w:hideMark/>
          </w:tcPr>
          <w:p w:rsidR="003C497E" w:rsidRPr="003B263B" w:rsidRDefault="003C497E">
            <w:pPr>
              <w:rPr>
                <w:rFonts w:ascii="Calibri" w:hAnsi="Calibri" w:cs="Calibri"/>
                <w:color w:val="000000"/>
              </w:rPr>
            </w:pPr>
          </w:p>
        </w:tc>
        <w:tc>
          <w:tcPr>
            <w:tcW w:w="379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6. Pedagóg je ochotný komunikovať o problémoch počas konzultačných hodín</w:t>
            </w:r>
          </w:p>
        </w:tc>
        <w:tc>
          <w:tcPr>
            <w:tcW w:w="424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neviem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165" w:type="dxa"/>
            <w:vMerge/>
            <w:hideMark/>
          </w:tcPr>
          <w:p w:rsidR="003C497E" w:rsidRPr="003B263B" w:rsidRDefault="003C497E">
            <w:pPr>
              <w:rPr>
                <w:rFonts w:ascii="Calibri" w:hAnsi="Calibri" w:cs="Calibri"/>
                <w:color w:val="000000"/>
              </w:rPr>
            </w:pPr>
          </w:p>
        </w:tc>
        <w:tc>
          <w:tcPr>
            <w:tcW w:w="379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7. Pedagóg je spravodlivý v prístupe k študentom</w:t>
            </w:r>
          </w:p>
        </w:tc>
        <w:tc>
          <w:tcPr>
            <w:tcW w:w="424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165" w:type="dxa"/>
            <w:vMerge/>
            <w:hideMark/>
          </w:tcPr>
          <w:p w:rsidR="003C497E" w:rsidRPr="003B263B" w:rsidRDefault="003C497E">
            <w:pPr>
              <w:rPr>
                <w:rFonts w:ascii="Calibri" w:hAnsi="Calibri" w:cs="Calibri"/>
                <w:color w:val="000000"/>
              </w:rPr>
            </w:pPr>
          </w:p>
        </w:tc>
        <w:tc>
          <w:tcPr>
            <w:tcW w:w="379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8. Pedagóg vysvetlí využitie predmetu s praxou</w:t>
            </w:r>
          </w:p>
        </w:tc>
        <w:tc>
          <w:tcPr>
            <w:tcW w:w="424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neviem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165" w:type="dxa"/>
            <w:vMerge/>
            <w:hideMark/>
          </w:tcPr>
          <w:p w:rsidR="003C497E" w:rsidRPr="003B263B" w:rsidRDefault="003C497E">
            <w:pPr>
              <w:rPr>
                <w:rFonts w:ascii="Calibri" w:hAnsi="Calibri" w:cs="Calibri"/>
                <w:color w:val="000000"/>
              </w:rPr>
            </w:pPr>
          </w:p>
        </w:tc>
        <w:tc>
          <w:tcPr>
            <w:tcW w:w="379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9. Pedagóga vnímam ako odborníka pre daný predmet</w:t>
            </w:r>
          </w:p>
        </w:tc>
        <w:tc>
          <w:tcPr>
            <w:tcW w:w="424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neviem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165" w:type="dxa"/>
            <w:vMerge/>
            <w:hideMark/>
          </w:tcPr>
          <w:p w:rsidR="003C497E" w:rsidRPr="003B263B" w:rsidRDefault="003C497E">
            <w:pPr>
              <w:rPr>
                <w:rFonts w:ascii="Calibri" w:hAnsi="Calibri" w:cs="Calibri"/>
                <w:color w:val="000000"/>
              </w:rPr>
            </w:pPr>
          </w:p>
        </w:tc>
        <w:tc>
          <w:tcPr>
            <w:tcW w:w="379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10. Pedagóg v období dištančnej formy výučby poskytol študentom podklady pre štúdium.</w:t>
            </w:r>
          </w:p>
        </w:tc>
        <w:tc>
          <w:tcPr>
            <w:tcW w:w="424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165" w:type="dxa"/>
            <w:vMerge/>
            <w:hideMark/>
          </w:tcPr>
          <w:p w:rsidR="003C497E" w:rsidRPr="003B263B" w:rsidRDefault="003C497E">
            <w:pPr>
              <w:rPr>
                <w:rFonts w:ascii="Calibri" w:hAnsi="Calibri" w:cs="Calibri"/>
                <w:color w:val="000000"/>
              </w:rPr>
            </w:pPr>
          </w:p>
        </w:tc>
        <w:tc>
          <w:tcPr>
            <w:tcW w:w="379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11. Pedagóg počas obdobia dištančnej formy vzdelávania poskytol informácie týkajúce sa podmienok záverečného hodnotenia študenta.</w:t>
            </w:r>
          </w:p>
        </w:tc>
        <w:tc>
          <w:tcPr>
            <w:tcW w:w="424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165" w:type="dxa"/>
            <w:vMerge/>
            <w:hideMark/>
          </w:tcPr>
          <w:p w:rsidR="003C497E" w:rsidRPr="003B263B" w:rsidRDefault="003C497E">
            <w:pPr>
              <w:rPr>
                <w:rFonts w:ascii="Calibri" w:hAnsi="Calibri" w:cs="Calibri"/>
                <w:color w:val="000000"/>
              </w:rPr>
            </w:pPr>
          </w:p>
        </w:tc>
        <w:tc>
          <w:tcPr>
            <w:tcW w:w="379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12. Čo bolo na výučbe predmetu najpodnetnejšie? Čo Vám najviac pomohlo pri jeho štúdiu?</w:t>
            </w:r>
          </w:p>
        </w:tc>
        <w:tc>
          <w:tcPr>
            <w:tcW w:w="424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 xml:space="preserve">Nazrieť bližšie do pekla zvaného štatistika. Pán doktor, avšak vysvetľoval jednotlivé veci </w:t>
            </w:r>
            <w:proofErr w:type="spellStart"/>
            <w:r w:rsidRPr="003B263B">
              <w:rPr>
                <w:rFonts w:ascii="Calibri" w:hAnsi="Calibri" w:cs="Calibri"/>
                <w:color w:val="000000"/>
              </w:rPr>
              <w:t>zrozumietľne</w:t>
            </w:r>
            <w:proofErr w:type="spellEnd"/>
            <w:r w:rsidRPr="003B263B">
              <w:rPr>
                <w:rFonts w:ascii="Calibri" w:hAnsi="Calibri" w:cs="Calibri"/>
                <w:color w:val="000000"/>
              </w:rPr>
              <w:t>, dalo sa to pochopiť, takže pre mňa štatistiku urobil zaujímavou.   ▪  -</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165" w:type="dxa"/>
            <w:vMerge/>
            <w:hideMark/>
          </w:tcPr>
          <w:p w:rsidR="003C497E" w:rsidRPr="003B263B" w:rsidRDefault="003C497E">
            <w:pPr>
              <w:rPr>
                <w:rFonts w:ascii="Calibri" w:hAnsi="Calibri" w:cs="Calibri"/>
                <w:color w:val="000000"/>
              </w:rPr>
            </w:pPr>
          </w:p>
        </w:tc>
        <w:tc>
          <w:tcPr>
            <w:tcW w:w="379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13. V prípade potreby, napíšte Vaše ďalšie návrhy a pripomienky k výučbe predmetu.</w:t>
            </w:r>
          </w:p>
        </w:tc>
        <w:tc>
          <w:tcPr>
            <w:tcW w:w="424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  ▪  -</w:t>
            </w:r>
          </w:p>
        </w:tc>
      </w:tr>
    </w:tbl>
    <w:p w:rsidR="0059044A" w:rsidRDefault="0059044A" w:rsidP="005433EA"/>
    <w:p w:rsidR="0059044A" w:rsidRDefault="0059044A" w:rsidP="005433EA">
      <w:r>
        <w:t xml:space="preserve">Stanovisko katedry : </w:t>
      </w:r>
    </w:p>
    <w:p w:rsidR="0059044A" w:rsidRPr="003B263B" w:rsidRDefault="0059044A" w:rsidP="0059044A"/>
    <w:tbl>
      <w:tblPr>
        <w:tblStyle w:val="Mriekatabukysvetl"/>
        <w:tblW w:w="9204" w:type="dxa"/>
        <w:tblLook w:val="04A0" w:firstRow="1" w:lastRow="0" w:firstColumn="1" w:lastColumn="0" w:noHBand="0" w:noVBand="1"/>
      </w:tblPr>
      <w:tblGrid>
        <w:gridCol w:w="1384"/>
        <w:gridCol w:w="3007"/>
        <w:gridCol w:w="4813"/>
      </w:tblGrid>
      <w:tr w:rsidR="003C497E" w:rsidRPr="003B263B" w:rsidTr="00AB39C7">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1384" w:type="dxa"/>
            <w:noWrap/>
            <w:hideMark/>
          </w:tcPr>
          <w:p w:rsidR="003C497E" w:rsidRPr="003B263B" w:rsidRDefault="003C497E">
            <w:pPr>
              <w:rPr>
                <w:rFonts w:ascii="Calibri" w:hAnsi="Calibri" w:cs="Calibri"/>
                <w:bCs/>
                <w:color w:val="000000"/>
              </w:rPr>
            </w:pPr>
            <w:r w:rsidRPr="003B263B">
              <w:rPr>
                <w:rFonts w:ascii="Calibri" w:hAnsi="Calibri" w:cs="Calibri"/>
                <w:bCs/>
                <w:color w:val="000000"/>
              </w:rPr>
              <w:lastRenderedPageBreak/>
              <w:t>Predmet</w:t>
            </w:r>
          </w:p>
        </w:tc>
        <w:tc>
          <w:tcPr>
            <w:tcW w:w="3007"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Výrok</w:t>
            </w:r>
          </w:p>
        </w:tc>
        <w:tc>
          <w:tcPr>
            <w:tcW w:w="4813"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Hodnotenie</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384" w:type="dxa"/>
            <w:vMerge w:val="restart"/>
            <w:noWrap/>
            <w:hideMark/>
          </w:tcPr>
          <w:p w:rsidR="003C497E" w:rsidRPr="003B263B" w:rsidRDefault="003C497E" w:rsidP="00A479DF">
            <w:pPr>
              <w:pStyle w:val="Nadpis2"/>
              <w:outlineLvl w:val="1"/>
            </w:pPr>
            <w:bookmarkStart w:id="56" w:name="_Toc44594273"/>
            <w:r w:rsidRPr="003B263B">
              <w:t>Seminár k bakalárskej práci I. - XPSb023</w:t>
            </w:r>
            <w:bookmarkEnd w:id="56"/>
          </w:p>
        </w:tc>
        <w:tc>
          <w:tcPr>
            <w:tcW w:w="300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 Pedagóg jasne komunikuje požiadavky na študenta (požiadavky na skúšku, výučbu)</w:t>
            </w:r>
          </w:p>
        </w:tc>
        <w:tc>
          <w:tcPr>
            <w:tcW w:w="481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384" w:type="dxa"/>
            <w:vMerge/>
            <w:hideMark/>
          </w:tcPr>
          <w:p w:rsidR="003C497E" w:rsidRPr="003B263B" w:rsidRDefault="003C497E">
            <w:pPr>
              <w:rPr>
                <w:rFonts w:ascii="Calibri" w:hAnsi="Calibri" w:cs="Calibri"/>
                <w:color w:val="000000"/>
              </w:rPr>
            </w:pPr>
          </w:p>
        </w:tc>
        <w:tc>
          <w:tcPr>
            <w:tcW w:w="300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2. Pedagóg dobre časovo organizuje vyučovanie (dochvíľnosť)</w:t>
            </w:r>
          </w:p>
        </w:tc>
        <w:tc>
          <w:tcPr>
            <w:tcW w:w="481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384" w:type="dxa"/>
            <w:vMerge/>
            <w:hideMark/>
          </w:tcPr>
          <w:p w:rsidR="003C497E" w:rsidRPr="003B263B" w:rsidRDefault="003C497E">
            <w:pPr>
              <w:rPr>
                <w:rFonts w:ascii="Calibri" w:hAnsi="Calibri" w:cs="Calibri"/>
                <w:color w:val="000000"/>
              </w:rPr>
            </w:pPr>
          </w:p>
        </w:tc>
        <w:tc>
          <w:tcPr>
            <w:tcW w:w="300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3. Pedagóg je pripravený na výučbu</w:t>
            </w:r>
          </w:p>
        </w:tc>
        <w:tc>
          <w:tcPr>
            <w:tcW w:w="481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384" w:type="dxa"/>
            <w:vMerge/>
            <w:hideMark/>
          </w:tcPr>
          <w:p w:rsidR="003C497E" w:rsidRPr="003B263B" w:rsidRDefault="003C497E">
            <w:pPr>
              <w:rPr>
                <w:rFonts w:ascii="Calibri" w:hAnsi="Calibri" w:cs="Calibri"/>
                <w:color w:val="000000"/>
              </w:rPr>
            </w:pPr>
          </w:p>
        </w:tc>
        <w:tc>
          <w:tcPr>
            <w:tcW w:w="300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4. Pedagóg zverejňuje zrozumiteľné informácie o svojom predmete v informačnom liste</w:t>
            </w:r>
          </w:p>
        </w:tc>
        <w:tc>
          <w:tcPr>
            <w:tcW w:w="481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384" w:type="dxa"/>
            <w:vMerge/>
            <w:hideMark/>
          </w:tcPr>
          <w:p w:rsidR="003C497E" w:rsidRPr="003B263B" w:rsidRDefault="003C497E">
            <w:pPr>
              <w:rPr>
                <w:rFonts w:ascii="Calibri" w:hAnsi="Calibri" w:cs="Calibri"/>
                <w:color w:val="000000"/>
              </w:rPr>
            </w:pPr>
          </w:p>
        </w:tc>
        <w:tc>
          <w:tcPr>
            <w:tcW w:w="300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5. Pedagóg zrozumiteľne približuje učivo</w:t>
            </w:r>
          </w:p>
        </w:tc>
        <w:tc>
          <w:tcPr>
            <w:tcW w:w="481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384" w:type="dxa"/>
            <w:vMerge/>
            <w:hideMark/>
          </w:tcPr>
          <w:p w:rsidR="003C497E" w:rsidRPr="003B263B" w:rsidRDefault="003C497E">
            <w:pPr>
              <w:rPr>
                <w:rFonts w:ascii="Calibri" w:hAnsi="Calibri" w:cs="Calibri"/>
                <w:color w:val="000000"/>
              </w:rPr>
            </w:pPr>
          </w:p>
        </w:tc>
        <w:tc>
          <w:tcPr>
            <w:tcW w:w="300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6. Pedagóg je ochotný komunikovať o problémoch počas konzultačných hodín</w:t>
            </w:r>
          </w:p>
        </w:tc>
        <w:tc>
          <w:tcPr>
            <w:tcW w:w="481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384" w:type="dxa"/>
            <w:vMerge/>
            <w:hideMark/>
          </w:tcPr>
          <w:p w:rsidR="003C497E" w:rsidRPr="003B263B" w:rsidRDefault="003C497E">
            <w:pPr>
              <w:rPr>
                <w:rFonts w:ascii="Calibri" w:hAnsi="Calibri" w:cs="Calibri"/>
                <w:color w:val="000000"/>
              </w:rPr>
            </w:pPr>
          </w:p>
        </w:tc>
        <w:tc>
          <w:tcPr>
            <w:tcW w:w="300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7. Pedagóg je spravodlivý v prístupe k študentom</w:t>
            </w:r>
          </w:p>
        </w:tc>
        <w:tc>
          <w:tcPr>
            <w:tcW w:w="481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384" w:type="dxa"/>
            <w:vMerge/>
            <w:hideMark/>
          </w:tcPr>
          <w:p w:rsidR="003C497E" w:rsidRPr="003B263B" w:rsidRDefault="003C497E">
            <w:pPr>
              <w:rPr>
                <w:rFonts w:ascii="Calibri" w:hAnsi="Calibri" w:cs="Calibri"/>
                <w:color w:val="000000"/>
              </w:rPr>
            </w:pPr>
          </w:p>
        </w:tc>
        <w:tc>
          <w:tcPr>
            <w:tcW w:w="300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8. Pedagóg vysvetlí využitie predmetu s praxou</w:t>
            </w:r>
          </w:p>
        </w:tc>
        <w:tc>
          <w:tcPr>
            <w:tcW w:w="481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384" w:type="dxa"/>
            <w:vMerge/>
            <w:hideMark/>
          </w:tcPr>
          <w:p w:rsidR="003C497E" w:rsidRPr="003B263B" w:rsidRDefault="003C497E">
            <w:pPr>
              <w:rPr>
                <w:rFonts w:ascii="Calibri" w:hAnsi="Calibri" w:cs="Calibri"/>
                <w:color w:val="000000"/>
              </w:rPr>
            </w:pPr>
          </w:p>
        </w:tc>
        <w:tc>
          <w:tcPr>
            <w:tcW w:w="300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9. Pedagóga vnímam ako odborníka pre daný predmet</w:t>
            </w:r>
          </w:p>
        </w:tc>
        <w:tc>
          <w:tcPr>
            <w:tcW w:w="481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384" w:type="dxa"/>
            <w:vMerge/>
            <w:hideMark/>
          </w:tcPr>
          <w:p w:rsidR="003C497E" w:rsidRPr="003B263B" w:rsidRDefault="003C497E">
            <w:pPr>
              <w:rPr>
                <w:rFonts w:ascii="Calibri" w:hAnsi="Calibri" w:cs="Calibri"/>
                <w:color w:val="000000"/>
              </w:rPr>
            </w:pPr>
          </w:p>
        </w:tc>
        <w:tc>
          <w:tcPr>
            <w:tcW w:w="300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10. Pedagóg v období dištančnej formy výučby poskytol študentom podklady pre štúdium.</w:t>
            </w:r>
          </w:p>
        </w:tc>
        <w:tc>
          <w:tcPr>
            <w:tcW w:w="481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384" w:type="dxa"/>
            <w:vMerge/>
            <w:hideMark/>
          </w:tcPr>
          <w:p w:rsidR="003C497E" w:rsidRPr="003B263B" w:rsidRDefault="003C497E">
            <w:pPr>
              <w:rPr>
                <w:rFonts w:ascii="Calibri" w:hAnsi="Calibri" w:cs="Calibri"/>
                <w:color w:val="000000"/>
              </w:rPr>
            </w:pPr>
          </w:p>
        </w:tc>
        <w:tc>
          <w:tcPr>
            <w:tcW w:w="300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11. Pedagóg počas obdobia dištančnej formy vzdelávania poskytol informácie týkajúce sa podmienok záverečného hodnotenia študenta.</w:t>
            </w:r>
          </w:p>
        </w:tc>
        <w:tc>
          <w:tcPr>
            <w:tcW w:w="481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384" w:type="dxa"/>
            <w:vMerge/>
            <w:hideMark/>
          </w:tcPr>
          <w:p w:rsidR="003C497E" w:rsidRPr="003B263B" w:rsidRDefault="003C497E">
            <w:pPr>
              <w:rPr>
                <w:rFonts w:ascii="Calibri" w:hAnsi="Calibri" w:cs="Calibri"/>
                <w:color w:val="000000"/>
              </w:rPr>
            </w:pPr>
          </w:p>
        </w:tc>
        <w:tc>
          <w:tcPr>
            <w:tcW w:w="300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12. Čo bolo na výučbe predmetu najpodnetnejšie? Čo Vám najviac pomohlo pri jeho štúdiu?</w:t>
            </w:r>
          </w:p>
        </w:tc>
        <w:tc>
          <w:tcPr>
            <w:tcW w:w="481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 xml:space="preserve">dobré prezentácie od p. doktorky, kvalitný, asertívny a spravodlivý prístup, jasné požiadavky, podklady a vysvetľovanie učiva, že sme boli donútení </w:t>
            </w:r>
            <w:proofErr w:type="spellStart"/>
            <w:r w:rsidRPr="003B263B">
              <w:rPr>
                <w:rFonts w:ascii="Calibri" w:hAnsi="Calibri" w:cs="Calibri"/>
                <w:color w:val="000000"/>
              </w:rPr>
              <w:t>makať</w:t>
            </w:r>
            <w:proofErr w:type="spellEnd"/>
            <w:r w:rsidRPr="003B263B">
              <w:rPr>
                <w:rFonts w:ascii="Calibri" w:hAnsi="Calibri" w:cs="Calibri"/>
                <w:color w:val="000000"/>
              </w:rPr>
              <w:t xml:space="preserve"> na bakalárke a začať už teraz  ▪  Bližšie priblížiť bakalársku prácu, čo sa odo mňa očakáva</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384" w:type="dxa"/>
            <w:vMerge/>
            <w:hideMark/>
          </w:tcPr>
          <w:p w:rsidR="003C497E" w:rsidRPr="003B263B" w:rsidRDefault="003C497E">
            <w:pPr>
              <w:rPr>
                <w:rFonts w:ascii="Calibri" w:hAnsi="Calibri" w:cs="Calibri"/>
                <w:color w:val="000000"/>
              </w:rPr>
            </w:pPr>
          </w:p>
        </w:tc>
        <w:tc>
          <w:tcPr>
            <w:tcW w:w="300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13. V prípade potreby, napíšte Vaše ďalšie návrhy a pripomienky k výučbe predmetu.</w:t>
            </w:r>
          </w:p>
        </w:tc>
        <w:tc>
          <w:tcPr>
            <w:tcW w:w="481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nemám   ▪  .</w:t>
            </w:r>
          </w:p>
        </w:tc>
      </w:tr>
    </w:tbl>
    <w:p w:rsidR="0059044A" w:rsidRDefault="0059044A" w:rsidP="005433EA"/>
    <w:p w:rsidR="0059044A" w:rsidRDefault="0059044A" w:rsidP="005433EA">
      <w:r>
        <w:t xml:space="preserve">Stanovisko katedry : </w:t>
      </w:r>
    </w:p>
    <w:p w:rsidR="0059044A" w:rsidRPr="003B263B" w:rsidRDefault="0059044A" w:rsidP="0059044A"/>
    <w:tbl>
      <w:tblPr>
        <w:tblStyle w:val="Mriekatabukysvetl"/>
        <w:tblW w:w="9204" w:type="dxa"/>
        <w:tblLook w:val="04A0" w:firstRow="1" w:lastRow="0" w:firstColumn="1" w:lastColumn="0" w:noHBand="0" w:noVBand="1"/>
      </w:tblPr>
      <w:tblGrid>
        <w:gridCol w:w="1533"/>
        <w:gridCol w:w="4035"/>
        <w:gridCol w:w="3636"/>
      </w:tblGrid>
      <w:tr w:rsidR="003C497E" w:rsidRPr="003B263B" w:rsidTr="00AB39C7">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1533" w:type="dxa"/>
            <w:noWrap/>
            <w:hideMark/>
          </w:tcPr>
          <w:p w:rsidR="003C497E" w:rsidRPr="003B263B" w:rsidRDefault="003C497E">
            <w:pPr>
              <w:rPr>
                <w:rFonts w:ascii="Calibri" w:hAnsi="Calibri" w:cs="Calibri"/>
                <w:bCs/>
                <w:color w:val="000000"/>
              </w:rPr>
            </w:pPr>
            <w:r w:rsidRPr="003B263B">
              <w:rPr>
                <w:rFonts w:ascii="Calibri" w:hAnsi="Calibri" w:cs="Calibri"/>
                <w:bCs/>
                <w:color w:val="000000"/>
              </w:rPr>
              <w:t>Predmet</w:t>
            </w:r>
          </w:p>
        </w:tc>
        <w:tc>
          <w:tcPr>
            <w:tcW w:w="4035"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Výrok</w:t>
            </w:r>
          </w:p>
        </w:tc>
        <w:tc>
          <w:tcPr>
            <w:tcW w:w="3636"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Hodnotenie</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533" w:type="dxa"/>
            <w:vMerge w:val="restart"/>
            <w:noWrap/>
            <w:hideMark/>
          </w:tcPr>
          <w:p w:rsidR="003C497E" w:rsidRPr="003B263B" w:rsidRDefault="003C497E" w:rsidP="00A479DF">
            <w:pPr>
              <w:pStyle w:val="Nadpis2"/>
              <w:outlineLvl w:val="1"/>
            </w:pPr>
            <w:bookmarkStart w:id="57" w:name="_Toc44594274"/>
            <w:r w:rsidRPr="003B263B">
              <w:lastRenderedPageBreak/>
              <w:t>Psychológia náboženstva - XPSb027</w:t>
            </w:r>
            <w:bookmarkEnd w:id="57"/>
          </w:p>
        </w:tc>
        <w:tc>
          <w:tcPr>
            <w:tcW w:w="403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 Pedagóg jasne komunikuje požiadavky na študenta (požiadavky na skúšku, výučbu)</w:t>
            </w:r>
          </w:p>
        </w:tc>
        <w:tc>
          <w:tcPr>
            <w:tcW w:w="363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533" w:type="dxa"/>
            <w:vMerge/>
            <w:hideMark/>
          </w:tcPr>
          <w:p w:rsidR="003C497E" w:rsidRPr="003B263B" w:rsidRDefault="003C497E">
            <w:pPr>
              <w:rPr>
                <w:rFonts w:ascii="Calibri" w:hAnsi="Calibri" w:cs="Calibri"/>
                <w:color w:val="000000"/>
              </w:rPr>
            </w:pPr>
          </w:p>
        </w:tc>
        <w:tc>
          <w:tcPr>
            <w:tcW w:w="403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2. Pedagóg dobre časovo organizuje vyučovanie (dochvíľnosť)</w:t>
            </w:r>
          </w:p>
        </w:tc>
        <w:tc>
          <w:tcPr>
            <w:tcW w:w="363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533" w:type="dxa"/>
            <w:vMerge/>
            <w:hideMark/>
          </w:tcPr>
          <w:p w:rsidR="003C497E" w:rsidRPr="003B263B" w:rsidRDefault="003C497E">
            <w:pPr>
              <w:rPr>
                <w:rFonts w:ascii="Calibri" w:hAnsi="Calibri" w:cs="Calibri"/>
                <w:color w:val="000000"/>
              </w:rPr>
            </w:pPr>
          </w:p>
        </w:tc>
        <w:tc>
          <w:tcPr>
            <w:tcW w:w="403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3. Pedagóg je pripravený na výučbu</w:t>
            </w:r>
          </w:p>
        </w:tc>
        <w:tc>
          <w:tcPr>
            <w:tcW w:w="363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533" w:type="dxa"/>
            <w:vMerge/>
            <w:hideMark/>
          </w:tcPr>
          <w:p w:rsidR="003C497E" w:rsidRPr="003B263B" w:rsidRDefault="003C497E">
            <w:pPr>
              <w:rPr>
                <w:rFonts w:ascii="Calibri" w:hAnsi="Calibri" w:cs="Calibri"/>
                <w:color w:val="000000"/>
              </w:rPr>
            </w:pPr>
          </w:p>
        </w:tc>
        <w:tc>
          <w:tcPr>
            <w:tcW w:w="403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4. Pedagóg zverejňuje zrozumiteľné informácie o svojom predmete v informačnom liste</w:t>
            </w:r>
          </w:p>
        </w:tc>
        <w:tc>
          <w:tcPr>
            <w:tcW w:w="363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533" w:type="dxa"/>
            <w:vMerge/>
            <w:hideMark/>
          </w:tcPr>
          <w:p w:rsidR="003C497E" w:rsidRPr="003B263B" w:rsidRDefault="003C497E">
            <w:pPr>
              <w:rPr>
                <w:rFonts w:ascii="Calibri" w:hAnsi="Calibri" w:cs="Calibri"/>
                <w:color w:val="000000"/>
              </w:rPr>
            </w:pPr>
          </w:p>
        </w:tc>
        <w:tc>
          <w:tcPr>
            <w:tcW w:w="403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5. Pedagóg zrozumiteľne približuje učivo</w:t>
            </w:r>
          </w:p>
        </w:tc>
        <w:tc>
          <w:tcPr>
            <w:tcW w:w="363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533" w:type="dxa"/>
            <w:vMerge/>
            <w:hideMark/>
          </w:tcPr>
          <w:p w:rsidR="003C497E" w:rsidRPr="003B263B" w:rsidRDefault="003C497E">
            <w:pPr>
              <w:rPr>
                <w:rFonts w:ascii="Calibri" w:hAnsi="Calibri" w:cs="Calibri"/>
                <w:color w:val="000000"/>
              </w:rPr>
            </w:pPr>
          </w:p>
        </w:tc>
        <w:tc>
          <w:tcPr>
            <w:tcW w:w="403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6. Pedagóg je ochotný komunikovať o problémoch počas konzultačných hodín</w:t>
            </w:r>
          </w:p>
        </w:tc>
        <w:tc>
          <w:tcPr>
            <w:tcW w:w="363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533" w:type="dxa"/>
            <w:vMerge/>
            <w:hideMark/>
          </w:tcPr>
          <w:p w:rsidR="003C497E" w:rsidRPr="003B263B" w:rsidRDefault="003C497E">
            <w:pPr>
              <w:rPr>
                <w:rFonts w:ascii="Calibri" w:hAnsi="Calibri" w:cs="Calibri"/>
                <w:color w:val="000000"/>
              </w:rPr>
            </w:pPr>
          </w:p>
        </w:tc>
        <w:tc>
          <w:tcPr>
            <w:tcW w:w="403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7. Pedagóg je spravodlivý v prístupe k študentom</w:t>
            </w:r>
          </w:p>
        </w:tc>
        <w:tc>
          <w:tcPr>
            <w:tcW w:w="363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533" w:type="dxa"/>
            <w:vMerge/>
            <w:hideMark/>
          </w:tcPr>
          <w:p w:rsidR="003C497E" w:rsidRPr="003B263B" w:rsidRDefault="003C497E">
            <w:pPr>
              <w:rPr>
                <w:rFonts w:ascii="Calibri" w:hAnsi="Calibri" w:cs="Calibri"/>
                <w:color w:val="000000"/>
              </w:rPr>
            </w:pPr>
          </w:p>
        </w:tc>
        <w:tc>
          <w:tcPr>
            <w:tcW w:w="403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8. Pedagóg vysvetlí využitie predmetu s praxou</w:t>
            </w:r>
          </w:p>
        </w:tc>
        <w:tc>
          <w:tcPr>
            <w:tcW w:w="363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533" w:type="dxa"/>
            <w:vMerge/>
            <w:hideMark/>
          </w:tcPr>
          <w:p w:rsidR="003C497E" w:rsidRPr="003B263B" w:rsidRDefault="003C497E">
            <w:pPr>
              <w:rPr>
                <w:rFonts w:ascii="Calibri" w:hAnsi="Calibri" w:cs="Calibri"/>
                <w:color w:val="000000"/>
              </w:rPr>
            </w:pPr>
          </w:p>
        </w:tc>
        <w:tc>
          <w:tcPr>
            <w:tcW w:w="403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9. Pedagóga vnímam ako odborníka pre daný predmet</w:t>
            </w:r>
          </w:p>
        </w:tc>
        <w:tc>
          <w:tcPr>
            <w:tcW w:w="363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533" w:type="dxa"/>
            <w:vMerge/>
            <w:hideMark/>
          </w:tcPr>
          <w:p w:rsidR="003C497E" w:rsidRPr="003B263B" w:rsidRDefault="003C497E">
            <w:pPr>
              <w:rPr>
                <w:rFonts w:ascii="Calibri" w:hAnsi="Calibri" w:cs="Calibri"/>
                <w:color w:val="000000"/>
              </w:rPr>
            </w:pPr>
          </w:p>
        </w:tc>
        <w:tc>
          <w:tcPr>
            <w:tcW w:w="403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10. Pedagóg v období dištančnej formy výučby poskytol študentom podklady pre štúdium.</w:t>
            </w:r>
          </w:p>
        </w:tc>
        <w:tc>
          <w:tcPr>
            <w:tcW w:w="363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533" w:type="dxa"/>
            <w:vMerge/>
            <w:hideMark/>
          </w:tcPr>
          <w:p w:rsidR="003C497E" w:rsidRPr="003B263B" w:rsidRDefault="003C497E">
            <w:pPr>
              <w:rPr>
                <w:rFonts w:ascii="Calibri" w:hAnsi="Calibri" w:cs="Calibri"/>
                <w:color w:val="000000"/>
              </w:rPr>
            </w:pPr>
          </w:p>
        </w:tc>
        <w:tc>
          <w:tcPr>
            <w:tcW w:w="403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11. Pedagóg počas obdobia dištančnej formy vzdelávania poskytol informácie týkajúce sa podmienok záverečného hodnotenia študenta.</w:t>
            </w:r>
          </w:p>
        </w:tc>
        <w:tc>
          <w:tcPr>
            <w:tcW w:w="363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533" w:type="dxa"/>
            <w:vMerge/>
            <w:hideMark/>
          </w:tcPr>
          <w:p w:rsidR="003C497E" w:rsidRPr="003B263B" w:rsidRDefault="003C497E">
            <w:pPr>
              <w:rPr>
                <w:rFonts w:ascii="Calibri" w:hAnsi="Calibri" w:cs="Calibri"/>
                <w:color w:val="000000"/>
              </w:rPr>
            </w:pPr>
          </w:p>
        </w:tc>
        <w:tc>
          <w:tcPr>
            <w:tcW w:w="403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12. Čo bolo na výučbe predmetu najpodnetnejšie? Čo Vám najviac pomohlo pri jeho štúdiu?</w:t>
            </w:r>
          </w:p>
        </w:tc>
        <w:tc>
          <w:tcPr>
            <w:tcW w:w="363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 xml:space="preserve">Pomohlo </w:t>
            </w:r>
            <w:proofErr w:type="spellStart"/>
            <w:r w:rsidRPr="003B263B">
              <w:rPr>
                <w:rFonts w:ascii="Calibri" w:hAnsi="Calibri" w:cs="Calibri"/>
                <w:color w:val="000000"/>
              </w:rPr>
              <w:t>mi,že</w:t>
            </w:r>
            <w:proofErr w:type="spellEnd"/>
            <w:r w:rsidRPr="003B263B">
              <w:rPr>
                <w:rFonts w:ascii="Calibri" w:hAnsi="Calibri" w:cs="Calibri"/>
                <w:color w:val="000000"/>
              </w:rPr>
              <w:t xml:space="preserve"> v </w:t>
            </w:r>
            <w:proofErr w:type="spellStart"/>
            <w:r w:rsidRPr="003B263B">
              <w:rPr>
                <w:rFonts w:ascii="Calibri" w:hAnsi="Calibri" w:cs="Calibri"/>
                <w:color w:val="000000"/>
              </w:rPr>
              <w:t>case</w:t>
            </w:r>
            <w:proofErr w:type="spellEnd"/>
            <w:r w:rsidRPr="003B263B">
              <w:rPr>
                <w:rFonts w:ascii="Calibri" w:hAnsi="Calibri" w:cs="Calibri"/>
                <w:color w:val="000000"/>
              </w:rPr>
              <w:t xml:space="preserve"> </w:t>
            </w:r>
            <w:proofErr w:type="spellStart"/>
            <w:r w:rsidRPr="003B263B">
              <w:rPr>
                <w:rFonts w:ascii="Calibri" w:hAnsi="Calibri" w:cs="Calibri"/>
                <w:color w:val="000000"/>
              </w:rPr>
              <w:t>koronakrízy</w:t>
            </w:r>
            <w:proofErr w:type="spellEnd"/>
            <w:r w:rsidRPr="003B263B">
              <w:rPr>
                <w:rFonts w:ascii="Calibri" w:hAnsi="Calibri" w:cs="Calibri"/>
                <w:color w:val="000000"/>
              </w:rPr>
              <w:t xml:space="preserve"> sa na nás profesor nevykašľal a </w:t>
            </w:r>
            <w:proofErr w:type="spellStart"/>
            <w:r w:rsidRPr="003B263B">
              <w:rPr>
                <w:rFonts w:ascii="Calibri" w:hAnsi="Calibri" w:cs="Calibri"/>
                <w:color w:val="000000"/>
              </w:rPr>
              <w:t>odprednášal</w:t>
            </w:r>
            <w:proofErr w:type="spellEnd"/>
            <w:r w:rsidRPr="003B263B">
              <w:rPr>
                <w:rFonts w:ascii="Calibri" w:hAnsi="Calibri" w:cs="Calibri"/>
                <w:color w:val="000000"/>
              </w:rPr>
              <w:t xml:space="preserve"> nám učivo ako jediný cez </w:t>
            </w:r>
            <w:proofErr w:type="spellStart"/>
            <w:r w:rsidRPr="003B263B">
              <w:rPr>
                <w:rFonts w:ascii="Calibri" w:hAnsi="Calibri" w:cs="Calibri"/>
                <w:color w:val="000000"/>
              </w:rPr>
              <w:t>skype</w:t>
            </w:r>
            <w:proofErr w:type="spellEnd"/>
            <w:r w:rsidRPr="003B263B">
              <w:rPr>
                <w:rFonts w:ascii="Calibri" w:hAnsi="Calibri" w:cs="Calibri"/>
                <w:color w:val="000000"/>
              </w:rPr>
              <w:t>.  ▪  -  ▪  Prepojenie s praxou</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533" w:type="dxa"/>
            <w:vMerge/>
            <w:hideMark/>
          </w:tcPr>
          <w:p w:rsidR="003C497E" w:rsidRPr="003B263B" w:rsidRDefault="003C497E">
            <w:pPr>
              <w:rPr>
                <w:rFonts w:ascii="Calibri" w:hAnsi="Calibri" w:cs="Calibri"/>
                <w:color w:val="000000"/>
              </w:rPr>
            </w:pPr>
          </w:p>
        </w:tc>
        <w:tc>
          <w:tcPr>
            <w:tcW w:w="403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13. V prípade potreby, napíšte Vaše ďalšie návrhy a pripomienky k výučbe predmetu.</w:t>
            </w:r>
          </w:p>
        </w:tc>
        <w:tc>
          <w:tcPr>
            <w:tcW w:w="363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  ▪  -  ▪  .</w:t>
            </w:r>
          </w:p>
        </w:tc>
      </w:tr>
    </w:tbl>
    <w:p w:rsidR="0059044A" w:rsidRDefault="0059044A" w:rsidP="005433EA"/>
    <w:p w:rsidR="0059044A" w:rsidRDefault="0059044A" w:rsidP="005433EA">
      <w:r>
        <w:t xml:space="preserve">Stanovisko katedry : </w:t>
      </w:r>
    </w:p>
    <w:p w:rsidR="0059044A" w:rsidRPr="003B263B" w:rsidRDefault="0059044A" w:rsidP="0059044A"/>
    <w:tbl>
      <w:tblPr>
        <w:tblStyle w:val="Mriekatabukysvetl"/>
        <w:tblW w:w="9204" w:type="dxa"/>
        <w:tblLook w:val="04A0" w:firstRow="1" w:lastRow="0" w:firstColumn="1" w:lastColumn="0" w:noHBand="0" w:noVBand="1"/>
      </w:tblPr>
      <w:tblGrid>
        <w:gridCol w:w="1449"/>
        <w:gridCol w:w="2342"/>
        <w:gridCol w:w="5413"/>
      </w:tblGrid>
      <w:tr w:rsidR="003C497E" w:rsidRPr="003B263B" w:rsidTr="00AB39C7">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1449" w:type="dxa"/>
            <w:noWrap/>
            <w:hideMark/>
          </w:tcPr>
          <w:p w:rsidR="003C497E" w:rsidRPr="003B263B" w:rsidRDefault="003C497E">
            <w:pPr>
              <w:rPr>
                <w:rFonts w:ascii="Calibri" w:hAnsi="Calibri" w:cs="Calibri"/>
                <w:bCs/>
                <w:color w:val="000000"/>
              </w:rPr>
            </w:pPr>
            <w:r w:rsidRPr="003B263B">
              <w:rPr>
                <w:rFonts w:ascii="Calibri" w:hAnsi="Calibri" w:cs="Calibri"/>
                <w:bCs/>
                <w:color w:val="000000"/>
              </w:rPr>
              <w:t>Predmet</w:t>
            </w:r>
          </w:p>
        </w:tc>
        <w:tc>
          <w:tcPr>
            <w:tcW w:w="2342"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Výrok</w:t>
            </w:r>
          </w:p>
        </w:tc>
        <w:tc>
          <w:tcPr>
            <w:tcW w:w="5413"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Hodnotenie</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9" w:type="dxa"/>
            <w:vMerge w:val="restart"/>
            <w:noWrap/>
            <w:hideMark/>
          </w:tcPr>
          <w:p w:rsidR="003C497E" w:rsidRPr="003B263B" w:rsidRDefault="003C497E" w:rsidP="00A479DF">
            <w:pPr>
              <w:pStyle w:val="Nadpis2"/>
              <w:outlineLvl w:val="1"/>
            </w:pPr>
            <w:bookmarkStart w:id="58" w:name="_Toc44594275"/>
            <w:r w:rsidRPr="003B263B">
              <w:t>Vybrané kapitoly zo psychológie zdravia - XPSb032</w:t>
            </w:r>
            <w:bookmarkEnd w:id="58"/>
          </w:p>
        </w:tc>
        <w:tc>
          <w:tcPr>
            <w:tcW w:w="234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 Pedagóg jasne komunikuje požiadavky na študenta (požiadavky na skúšku, výučbu)</w:t>
            </w:r>
          </w:p>
        </w:tc>
        <w:tc>
          <w:tcPr>
            <w:tcW w:w="541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9" w:type="dxa"/>
            <w:vMerge/>
            <w:hideMark/>
          </w:tcPr>
          <w:p w:rsidR="003C497E" w:rsidRPr="003B263B" w:rsidRDefault="003C497E">
            <w:pPr>
              <w:rPr>
                <w:rFonts w:ascii="Calibri" w:hAnsi="Calibri" w:cs="Calibri"/>
                <w:color w:val="000000"/>
              </w:rPr>
            </w:pPr>
          </w:p>
        </w:tc>
        <w:tc>
          <w:tcPr>
            <w:tcW w:w="234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2. Pedagóg dobre časovo organizuje vyučovanie (dochvíľnosť)</w:t>
            </w:r>
          </w:p>
        </w:tc>
        <w:tc>
          <w:tcPr>
            <w:tcW w:w="541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9" w:type="dxa"/>
            <w:vMerge/>
            <w:hideMark/>
          </w:tcPr>
          <w:p w:rsidR="003C497E" w:rsidRPr="003B263B" w:rsidRDefault="003C497E">
            <w:pPr>
              <w:rPr>
                <w:rFonts w:ascii="Calibri" w:hAnsi="Calibri" w:cs="Calibri"/>
                <w:color w:val="000000"/>
              </w:rPr>
            </w:pPr>
          </w:p>
        </w:tc>
        <w:tc>
          <w:tcPr>
            <w:tcW w:w="234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3. Pedagóg je pripravený na výučbu</w:t>
            </w:r>
          </w:p>
        </w:tc>
        <w:tc>
          <w:tcPr>
            <w:tcW w:w="541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9" w:type="dxa"/>
            <w:vMerge/>
            <w:hideMark/>
          </w:tcPr>
          <w:p w:rsidR="003C497E" w:rsidRPr="003B263B" w:rsidRDefault="003C497E">
            <w:pPr>
              <w:rPr>
                <w:rFonts w:ascii="Calibri" w:hAnsi="Calibri" w:cs="Calibri"/>
                <w:color w:val="000000"/>
              </w:rPr>
            </w:pPr>
          </w:p>
        </w:tc>
        <w:tc>
          <w:tcPr>
            <w:tcW w:w="234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 xml:space="preserve">4. Pedagóg zverejňuje zrozumiteľné </w:t>
            </w:r>
            <w:r w:rsidRPr="003B263B">
              <w:rPr>
                <w:rFonts w:ascii="Calibri" w:hAnsi="Calibri" w:cs="Calibri"/>
                <w:bCs/>
                <w:color w:val="000000"/>
              </w:rPr>
              <w:lastRenderedPageBreak/>
              <w:t>informácie o svojom predmete v informačnom liste</w:t>
            </w:r>
          </w:p>
        </w:tc>
        <w:tc>
          <w:tcPr>
            <w:tcW w:w="541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lastRenderedPageBreak/>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9" w:type="dxa"/>
            <w:vMerge/>
            <w:hideMark/>
          </w:tcPr>
          <w:p w:rsidR="003C497E" w:rsidRPr="003B263B" w:rsidRDefault="003C497E">
            <w:pPr>
              <w:rPr>
                <w:rFonts w:ascii="Calibri" w:hAnsi="Calibri" w:cs="Calibri"/>
                <w:color w:val="000000"/>
              </w:rPr>
            </w:pPr>
          </w:p>
        </w:tc>
        <w:tc>
          <w:tcPr>
            <w:tcW w:w="234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5. Pedagóg zrozumiteľne približuje učivo</w:t>
            </w:r>
          </w:p>
        </w:tc>
        <w:tc>
          <w:tcPr>
            <w:tcW w:w="541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nesúhlasím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9" w:type="dxa"/>
            <w:vMerge/>
            <w:hideMark/>
          </w:tcPr>
          <w:p w:rsidR="003C497E" w:rsidRPr="003B263B" w:rsidRDefault="003C497E">
            <w:pPr>
              <w:rPr>
                <w:rFonts w:ascii="Calibri" w:hAnsi="Calibri" w:cs="Calibri"/>
                <w:color w:val="000000"/>
              </w:rPr>
            </w:pPr>
          </w:p>
        </w:tc>
        <w:tc>
          <w:tcPr>
            <w:tcW w:w="234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6. Pedagóg je ochotný komunikovať o problémoch počas konzultačných hodín</w:t>
            </w:r>
          </w:p>
        </w:tc>
        <w:tc>
          <w:tcPr>
            <w:tcW w:w="541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9" w:type="dxa"/>
            <w:vMerge/>
            <w:hideMark/>
          </w:tcPr>
          <w:p w:rsidR="003C497E" w:rsidRPr="003B263B" w:rsidRDefault="003C497E">
            <w:pPr>
              <w:rPr>
                <w:rFonts w:ascii="Calibri" w:hAnsi="Calibri" w:cs="Calibri"/>
                <w:color w:val="000000"/>
              </w:rPr>
            </w:pPr>
          </w:p>
        </w:tc>
        <w:tc>
          <w:tcPr>
            <w:tcW w:w="234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7. Pedagóg je spravodlivý v prístupe k študentom</w:t>
            </w:r>
          </w:p>
        </w:tc>
        <w:tc>
          <w:tcPr>
            <w:tcW w:w="541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9" w:type="dxa"/>
            <w:vMerge/>
            <w:hideMark/>
          </w:tcPr>
          <w:p w:rsidR="003C497E" w:rsidRPr="003B263B" w:rsidRDefault="003C497E">
            <w:pPr>
              <w:rPr>
                <w:rFonts w:ascii="Calibri" w:hAnsi="Calibri" w:cs="Calibri"/>
                <w:color w:val="000000"/>
              </w:rPr>
            </w:pPr>
          </w:p>
        </w:tc>
        <w:tc>
          <w:tcPr>
            <w:tcW w:w="234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8. Pedagóg vysvetlí využitie predmetu s praxou</w:t>
            </w:r>
          </w:p>
        </w:tc>
        <w:tc>
          <w:tcPr>
            <w:tcW w:w="541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nesúhlasím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9" w:type="dxa"/>
            <w:vMerge/>
            <w:hideMark/>
          </w:tcPr>
          <w:p w:rsidR="003C497E" w:rsidRPr="003B263B" w:rsidRDefault="003C497E">
            <w:pPr>
              <w:rPr>
                <w:rFonts w:ascii="Calibri" w:hAnsi="Calibri" w:cs="Calibri"/>
                <w:color w:val="000000"/>
              </w:rPr>
            </w:pPr>
          </w:p>
        </w:tc>
        <w:tc>
          <w:tcPr>
            <w:tcW w:w="234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9. Pedagóga vnímam ako odborníka pre daný predmet</w:t>
            </w:r>
          </w:p>
        </w:tc>
        <w:tc>
          <w:tcPr>
            <w:tcW w:w="541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nesúhlasím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9" w:type="dxa"/>
            <w:vMerge/>
            <w:hideMark/>
          </w:tcPr>
          <w:p w:rsidR="003C497E" w:rsidRPr="003B263B" w:rsidRDefault="003C497E">
            <w:pPr>
              <w:rPr>
                <w:rFonts w:ascii="Calibri" w:hAnsi="Calibri" w:cs="Calibri"/>
                <w:color w:val="000000"/>
              </w:rPr>
            </w:pPr>
          </w:p>
        </w:tc>
        <w:tc>
          <w:tcPr>
            <w:tcW w:w="234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10. Pedagóg v období dištančnej formy výučby poskytol študentom podklady pre štúdium.</w:t>
            </w:r>
          </w:p>
        </w:tc>
        <w:tc>
          <w:tcPr>
            <w:tcW w:w="541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9" w:type="dxa"/>
            <w:vMerge/>
            <w:hideMark/>
          </w:tcPr>
          <w:p w:rsidR="003C497E" w:rsidRPr="003B263B" w:rsidRDefault="003C497E">
            <w:pPr>
              <w:rPr>
                <w:rFonts w:ascii="Calibri" w:hAnsi="Calibri" w:cs="Calibri"/>
                <w:color w:val="000000"/>
              </w:rPr>
            </w:pPr>
          </w:p>
        </w:tc>
        <w:tc>
          <w:tcPr>
            <w:tcW w:w="234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11. Pedagóg počas obdobia dištančnej formy vzdelávania poskytol informácie týkajúce sa podmienok záverečného hodnotenia študenta.</w:t>
            </w:r>
          </w:p>
        </w:tc>
        <w:tc>
          <w:tcPr>
            <w:tcW w:w="541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9" w:type="dxa"/>
            <w:vMerge/>
            <w:hideMark/>
          </w:tcPr>
          <w:p w:rsidR="003C497E" w:rsidRPr="003B263B" w:rsidRDefault="003C497E">
            <w:pPr>
              <w:rPr>
                <w:rFonts w:ascii="Calibri" w:hAnsi="Calibri" w:cs="Calibri"/>
                <w:color w:val="000000"/>
              </w:rPr>
            </w:pPr>
          </w:p>
        </w:tc>
        <w:tc>
          <w:tcPr>
            <w:tcW w:w="234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12. Čo bolo na výučbe predmetu najpodnetnejšie? Čo Vám najviac pomohlo pri jeho štúdiu?</w:t>
            </w:r>
          </w:p>
        </w:tc>
        <w:tc>
          <w:tcPr>
            <w:tcW w:w="541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 xml:space="preserve">páčilo sa mi v podstate, že každý si mohol vybrať vlastnú tému, ktorej sa veľmi hlboko povenoval a mal prezentovať na 45 min., čo veľmi pomáha k odbornosti a trénovaniu prezentovania ... takže myslím, že to bol fajn spôsob poňať to takto, lebo tie zdravotné </w:t>
            </w:r>
            <w:proofErr w:type="spellStart"/>
            <w:r w:rsidRPr="003B263B">
              <w:rPr>
                <w:rFonts w:ascii="Calibri" w:hAnsi="Calibri" w:cs="Calibri"/>
                <w:color w:val="000000"/>
              </w:rPr>
              <w:t>issues</w:t>
            </w:r>
            <w:proofErr w:type="spellEnd"/>
            <w:r w:rsidRPr="003B263B">
              <w:rPr>
                <w:rFonts w:ascii="Calibri" w:hAnsi="Calibri" w:cs="Calibri"/>
                <w:color w:val="000000"/>
              </w:rPr>
              <w:t xml:space="preserve"> sa vlastne menia celkovo každým rokom a </w:t>
            </w:r>
            <w:proofErr w:type="spellStart"/>
            <w:r w:rsidRPr="003B263B">
              <w:rPr>
                <w:rFonts w:ascii="Calibri" w:hAnsi="Calibri" w:cs="Calibri"/>
                <w:color w:val="000000"/>
              </w:rPr>
              <w:t>bifliť</w:t>
            </w:r>
            <w:proofErr w:type="spellEnd"/>
            <w:r w:rsidRPr="003B263B">
              <w:rPr>
                <w:rFonts w:ascii="Calibri" w:hAnsi="Calibri" w:cs="Calibri"/>
                <w:color w:val="000000"/>
              </w:rPr>
              <w:t xml:space="preserve"> sa nejakú starú učebnicu by bolo hlúpe</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9" w:type="dxa"/>
            <w:vMerge/>
            <w:hideMark/>
          </w:tcPr>
          <w:p w:rsidR="003C497E" w:rsidRPr="003B263B" w:rsidRDefault="003C497E">
            <w:pPr>
              <w:rPr>
                <w:rFonts w:ascii="Calibri" w:hAnsi="Calibri" w:cs="Calibri"/>
                <w:color w:val="000000"/>
              </w:rPr>
            </w:pPr>
          </w:p>
        </w:tc>
        <w:tc>
          <w:tcPr>
            <w:tcW w:w="234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13. V prípade potreby, napíšte Vaše ďalšie návrhy a pripomienky k výučbe predmetu.</w:t>
            </w:r>
          </w:p>
        </w:tc>
        <w:tc>
          <w:tcPr>
            <w:tcW w:w="541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odporučila by som, aby to vyučoval odborník v danej oblasti, ukazoval, aké sú možnosti, kde sa napr. uplatniť v dnešnom svete pri riešení zdravia, aby to boli hodiny zamerané viac na rozmýšľanie do budúcna, nie predostieranie iba čistých faktov a nič s nimi neurobiť</w:t>
            </w:r>
          </w:p>
        </w:tc>
      </w:tr>
    </w:tbl>
    <w:p w:rsidR="0059044A" w:rsidRDefault="0059044A" w:rsidP="005433EA"/>
    <w:p w:rsidR="0059044A" w:rsidRDefault="0059044A" w:rsidP="005433EA">
      <w:r>
        <w:t xml:space="preserve">Stanovisko katedry : </w:t>
      </w:r>
    </w:p>
    <w:p w:rsidR="0059044A" w:rsidRPr="003B263B" w:rsidRDefault="0059044A" w:rsidP="0059044A"/>
    <w:tbl>
      <w:tblPr>
        <w:tblStyle w:val="Mriekatabukysvetl"/>
        <w:tblW w:w="9204" w:type="dxa"/>
        <w:tblLook w:val="04A0" w:firstRow="1" w:lastRow="0" w:firstColumn="1" w:lastColumn="0" w:noHBand="0" w:noVBand="1"/>
      </w:tblPr>
      <w:tblGrid>
        <w:gridCol w:w="1408"/>
        <w:gridCol w:w="4506"/>
        <w:gridCol w:w="3290"/>
      </w:tblGrid>
      <w:tr w:rsidR="003C497E" w:rsidRPr="003B263B" w:rsidTr="00AB39C7">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1408" w:type="dxa"/>
            <w:noWrap/>
            <w:hideMark/>
          </w:tcPr>
          <w:p w:rsidR="003C497E" w:rsidRPr="003B263B" w:rsidRDefault="003C497E">
            <w:pPr>
              <w:rPr>
                <w:rFonts w:ascii="Calibri" w:hAnsi="Calibri" w:cs="Calibri"/>
                <w:bCs/>
                <w:color w:val="000000"/>
              </w:rPr>
            </w:pPr>
            <w:r w:rsidRPr="003B263B">
              <w:rPr>
                <w:rFonts w:ascii="Calibri" w:hAnsi="Calibri" w:cs="Calibri"/>
                <w:bCs/>
                <w:color w:val="000000"/>
              </w:rPr>
              <w:t>Predmet</w:t>
            </w:r>
          </w:p>
        </w:tc>
        <w:tc>
          <w:tcPr>
            <w:tcW w:w="4506"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Výrok</w:t>
            </w:r>
          </w:p>
        </w:tc>
        <w:tc>
          <w:tcPr>
            <w:tcW w:w="3290"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Hodnotenie</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08" w:type="dxa"/>
            <w:vMerge w:val="restart"/>
            <w:noWrap/>
            <w:hideMark/>
          </w:tcPr>
          <w:p w:rsidR="003C497E" w:rsidRPr="003B263B" w:rsidRDefault="003C497E" w:rsidP="00A479DF">
            <w:pPr>
              <w:pStyle w:val="Nadpis2"/>
              <w:outlineLvl w:val="1"/>
            </w:pPr>
            <w:bookmarkStart w:id="59" w:name="_Toc44594276"/>
            <w:r w:rsidRPr="003B263B">
              <w:lastRenderedPageBreak/>
              <w:t>Sociálna patológia - XPSb033</w:t>
            </w:r>
            <w:bookmarkEnd w:id="59"/>
          </w:p>
        </w:tc>
        <w:tc>
          <w:tcPr>
            <w:tcW w:w="450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 Pedagóg jasne komunikuje požiadavky na študenta (požiadavky na skúšku, výučbu)</w:t>
            </w:r>
          </w:p>
        </w:tc>
        <w:tc>
          <w:tcPr>
            <w:tcW w:w="3290"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neviem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08" w:type="dxa"/>
            <w:vMerge/>
            <w:hideMark/>
          </w:tcPr>
          <w:p w:rsidR="003C497E" w:rsidRPr="003B263B" w:rsidRDefault="003C497E">
            <w:pPr>
              <w:rPr>
                <w:rFonts w:ascii="Calibri" w:hAnsi="Calibri" w:cs="Calibri"/>
                <w:color w:val="000000"/>
              </w:rPr>
            </w:pPr>
          </w:p>
        </w:tc>
        <w:tc>
          <w:tcPr>
            <w:tcW w:w="450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2. Pedagóg dobre časovo organizuje vyučovanie (dochvíľnosť)</w:t>
            </w:r>
          </w:p>
        </w:tc>
        <w:tc>
          <w:tcPr>
            <w:tcW w:w="3290"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nesúhlasím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08" w:type="dxa"/>
            <w:vMerge/>
            <w:hideMark/>
          </w:tcPr>
          <w:p w:rsidR="003C497E" w:rsidRPr="003B263B" w:rsidRDefault="003C497E">
            <w:pPr>
              <w:rPr>
                <w:rFonts w:ascii="Calibri" w:hAnsi="Calibri" w:cs="Calibri"/>
                <w:color w:val="000000"/>
              </w:rPr>
            </w:pPr>
          </w:p>
        </w:tc>
        <w:tc>
          <w:tcPr>
            <w:tcW w:w="450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3. Pedagóg je pripravený na výučbu</w:t>
            </w:r>
          </w:p>
        </w:tc>
        <w:tc>
          <w:tcPr>
            <w:tcW w:w="3290"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neviem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08" w:type="dxa"/>
            <w:vMerge/>
            <w:hideMark/>
          </w:tcPr>
          <w:p w:rsidR="003C497E" w:rsidRPr="003B263B" w:rsidRDefault="003C497E">
            <w:pPr>
              <w:rPr>
                <w:rFonts w:ascii="Calibri" w:hAnsi="Calibri" w:cs="Calibri"/>
                <w:color w:val="000000"/>
              </w:rPr>
            </w:pPr>
          </w:p>
        </w:tc>
        <w:tc>
          <w:tcPr>
            <w:tcW w:w="450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4. Pedagóg zverejňuje zrozumiteľné informácie o svojom predmete v informačnom liste</w:t>
            </w:r>
          </w:p>
        </w:tc>
        <w:tc>
          <w:tcPr>
            <w:tcW w:w="3290"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neviem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08" w:type="dxa"/>
            <w:vMerge/>
            <w:hideMark/>
          </w:tcPr>
          <w:p w:rsidR="003C497E" w:rsidRPr="003B263B" w:rsidRDefault="003C497E">
            <w:pPr>
              <w:rPr>
                <w:rFonts w:ascii="Calibri" w:hAnsi="Calibri" w:cs="Calibri"/>
                <w:color w:val="000000"/>
              </w:rPr>
            </w:pPr>
          </w:p>
        </w:tc>
        <w:tc>
          <w:tcPr>
            <w:tcW w:w="450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5. Pedagóg zrozumiteľne približuje učivo</w:t>
            </w:r>
          </w:p>
        </w:tc>
        <w:tc>
          <w:tcPr>
            <w:tcW w:w="3290"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08" w:type="dxa"/>
            <w:vMerge/>
            <w:hideMark/>
          </w:tcPr>
          <w:p w:rsidR="003C497E" w:rsidRPr="003B263B" w:rsidRDefault="003C497E">
            <w:pPr>
              <w:rPr>
                <w:rFonts w:ascii="Calibri" w:hAnsi="Calibri" w:cs="Calibri"/>
                <w:color w:val="000000"/>
              </w:rPr>
            </w:pPr>
          </w:p>
        </w:tc>
        <w:tc>
          <w:tcPr>
            <w:tcW w:w="450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6. Pedagóg je ochotný komunikovať o problémoch počas konzultačných hodín</w:t>
            </w:r>
          </w:p>
        </w:tc>
        <w:tc>
          <w:tcPr>
            <w:tcW w:w="3290"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neviem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08" w:type="dxa"/>
            <w:vMerge/>
            <w:hideMark/>
          </w:tcPr>
          <w:p w:rsidR="003C497E" w:rsidRPr="003B263B" w:rsidRDefault="003C497E">
            <w:pPr>
              <w:rPr>
                <w:rFonts w:ascii="Calibri" w:hAnsi="Calibri" w:cs="Calibri"/>
                <w:color w:val="000000"/>
              </w:rPr>
            </w:pPr>
          </w:p>
        </w:tc>
        <w:tc>
          <w:tcPr>
            <w:tcW w:w="450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7. Pedagóg je spravodlivý v prístupe k študentom</w:t>
            </w:r>
          </w:p>
        </w:tc>
        <w:tc>
          <w:tcPr>
            <w:tcW w:w="3290"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nesúhlasím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08" w:type="dxa"/>
            <w:vMerge/>
            <w:hideMark/>
          </w:tcPr>
          <w:p w:rsidR="003C497E" w:rsidRPr="003B263B" w:rsidRDefault="003C497E">
            <w:pPr>
              <w:rPr>
                <w:rFonts w:ascii="Calibri" w:hAnsi="Calibri" w:cs="Calibri"/>
                <w:color w:val="000000"/>
              </w:rPr>
            </w:pPr>
          </w:p>
        </w:tc>
        <w:tc>
          <w:tcPr>
            <w:tcW w:w="450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8. Pedagóg vysvetlí využitie predmetu s praxou</w:t>
            </w:r>
          </w:p>
        </w:tc>
        <w:tc>
          <w:tcPr>
            <w:tcW w:w="3290"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08" w:type="dxa"/>
            <w:vMerge/>
            <w:hideMark/>
          </w:tcPr>
          <w:p w:rsidR="003C497E" w:rsidRPr="003B263B" w:rsidRDefault="003C497E">
            <w:pPr>
              <w:rPr>
                <w:rFonts w:ascii="Calibri" w:hAnsi="Calibri" w:cs="Calibri"/>
                <w:color w:val="000000"/>
              </w:rPr>
            </w:pPr>
          </w:p>
        </w:tc>
        <w:tc>
          <w:tcPr>
            <w:tcW w:w="450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9. Pedagóga vnímam ako odborníka pre daný predmet</w:t>
            </w:r>
          </w:p>
        </w:tc>
        <w:tc>
          <w:tcPr>
            <w:tcW w:w="3290"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08" w:type="dxa"/>
            <w:vMerge/>
            <w:hideMark/>
          </w:tcPr>
          <w:p w:rsidR="003C497E" w:rsidRPr="003B263B" w:rsidRDefault="003C497E">
            <w:pPr>
              <w:rPr>
                <w:rFonts w:ascii="Calibri" w:hAnsi="Calibri" w:cs="Calibri"/>
                <w:color w:val="000000"/>
              </w:rPr>
            </w:pPr>
          </w:p>
        </w:tc>
        <w:tc>
          <w:tcPr>
            <w:tcW w:w="450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10. Pedagóg v období dištančnej formy výučby poskytol študentom podklady pre štúdium.</w:t>
            </w:r>
          </w:p>
        </w:tc>
        <w:tc>
          <w:tcPr>
            <w:tcW w:w="3290"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nesúhlasím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08" w:type="dxa"/>
            <w:vMerge/>
            <w:hideMark/>
          </w:tcPr>
          <w:p w:rsidR="003C497E" w:rsidRPr="003B263B" w:rsidRDefault="003C497E">
            <w:pPr>
              <w:rPr>
                <w:rFonts w:ascii="Calibri" w:hAnsi="Calibri" w:cs="Calibri"/>
                <w:color w:val="000000"/>
              </w:rPr>
            </w:pPr>
          </w:p>
        </w:tc>
        <w:tc>
          <w:tcPr>
            <w:tcW w:w="450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11. Pedagóg počas obdobia dištančnej formy vzdelávania poskytol informácie týkajúce sa podmienok záverečného hodnotenia študenta.</w:t>
            </w:r>
          </w:p>
        </w:tc>
        <w:tc>
          <w:tcPr>
            <w:tcW w:w="3290"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nesúhlasím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08" w:type="dxa"/>
            <w:vMerge/>
            <w:hideMark/>
          </w:tcPr>
          <w:p w:rsidR="003C497E" w:rsidRPr="003B263B" w:rsidRDefault="003C497E">
            <w:pPr>
              <w:rPr>
                <w:rFonts w:ascii="Calibri" w:hAnsi="Calibri" w:cs="Calibri"/>
                <w:color w:val="000000"/>
              </w:rPr>
            </w:pPr>
          </w:p>
        </w:tc>
        <w:tc>
          <w:tcPr>
            <w:tcW w:w="450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12. Čo bolo na výučbe predmetu najpodnetnejšie? Čo Vám najviac pomohlo pri jeho štúdiu?</w:t>
            </w:r>
          </w:p>
        </w:tc>
        <w:tc>
          <w:tcPr>
            <w:tcW w:w="3290"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Je mi ľúto, že sme nemali ani jednu online prednášku. Tento predmet mohol byť ozaj zaujímavý a podnetný.  ▪  .</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08" w:type="dxa"/>
            <w:vMerge/>
            <w:hideMark/>
          </w:tcPr>
          <w:p w:rsidR="003C497E" w:rsidRPr="003B263B" w:rsidRDefault="003C497E">
            <w:pPr>
              <w:rPr>
                <w:rFonts w:ascii="Calibri" w:hAnsi="Calibri" w:cs="Calibri"/>
                <w:color w:val="000000"/>
              </w:rPr>
            </w:pPr>
          </w:p>
        </w:tc>
        <w:tc>
          <w:tcPr>
            <w:tcW w:w="450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13. V prípade potreby, napíšte Vaše ďalšie návrhy a pripomienky k výučbe predmetu.</w:t>
            </w:r>
          </w:p>
        </w:tc>
        <w:tc>
          <w:tcPr>
            <w:tcW w:w="3290"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  ▪  .</w:t>
            </w:r>
          </w:p>
        </w:tc>
      </w:tr>
    </w:tbl>
    <w:p w:rsidR="0059044A" w:rsidRDefault="0059044A" w:rsidP="005433EA"/>
    <w:p w:rsidR="0059044A" w:rsidRDefault="0059044A" w:rsidP="005433EA">
      <w:r>
        <w:t xml:space="preserve">Stanovisko katedry : </w:t>
      </w:r>
    </w:p>
    <w:p w:rsidR="0059044A" w:rsidRPr="003B263B" w:rsidRDefault="0059044A" w:rsidP="0059044A"/>
    <w:tbl>
      <w:tblPr>
        <w:tblStyle w:val="Mriekatabukysvetl"/>
        <w:tblW w:w="9204" w:type="dxa"/>
        <w:tblLook w:val="04A0" w:firstRow="1" w:lastRow="0" w:firstColumn="1" w:lastColumn="0" w:noHBand="0" w:noVBand="1"/>
      </w:tblPr>
      <w:tblGrid>
        <w:gridCol w:w="1440"/>
        <w:gridCol w:w="3515"/>
        <w:gridCol w:w="4249"/>
      </w:tblGrid>
      <w:tr w:rsidR="003C497E" w:rsidRPr="003B263B" w:rsidTr="00AB39C7">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1440" w:type="dxa"/>
            <w:noWrap/>
            <w:hideMark/>
          </w:tcPr>
          <w:p w:rsidR="003C497E" w:rsidRPr="003B263B" w:rsidRDefault="003C497E">
            <w:pPr>
              <w:rPr>
                <w:rFonts w:ascii="Calibri" w:hAnsi="Calibri" w:cs="Calibri"/>
                <w:bCs/>
                <w:color w:val="000000"/>
              </w:rPr>
            </w:pPr>
            <w:r w:rsidRPr="003B263B">
              <w:rPr>
                <w:rFonts w:ascii="Calibri" w:hAnsi="Calibri" w:cs="Calibri"/>
                <w:bCs/>
                <w:color w:val="000000"/>
              </w:rPr>
              <w:t>Predmet</w:t>
            </w:r>
          </w:p>
        </w:tc>
        <w:tc>
          <w:tcPr>
            <w:tcW w:w="3515"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Výrok</w:t>
            </w:r>
          </w:p>
        </w:tc>
        <w:tc>
          <w:tcPr>
            <w:tcW w:w="4249"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Hodnotenie</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0" w:type="dxa"/>
            <w:vMerge w:val="restart"/>
            <w:noWrap/>
            <w:hideMark/>
          </w:tcPr>
          <w:p w:rsidR="003C497E" w:rsidRPr="003B263B" w:rsidRDefault="003C497E" w:rsidP="00A479DF">
            <w:pPr>
              <w:pStyle w:val="Nadpis2"/>
              <w:outlineLvl w:val="1"/>
            </w:pPr>
            <w:bookmarkStart w:id="60" w:name="_Toc44594277"/>
            <w:r w:rsidRPr="003B263B">
              <w:t>Psychológia nadania a tvorivosti II. - XPSb045</w:t>
            </w:r>
            <w:bookmarkEnd w:id="60"/>
          </w:p>
        </w:tc>
        <w:tc>
          <w:tcPr>
            <w:tcW w:w="351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 Pedagóg jasne komunikuje požiadavky na študenta (požiadavky na skúšku, výučbu)</w:t>
            </w:r>
          </w:p>
        </w:tc>
        <w:tc>
          <w:tcPr>
            <w:tcW w:w="424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0" w:type="dxa"/>
            <w:vMerge/>
            <w:hideMark/>
          </w:tcPr>
          <w:p w:rsidR="003C497E" w:rsidRPr="003B263B" w:rsidRDefault="003C497E">
            <w:pPr>
              <w:rPr>
                <w:rFonts w:ascii="Calibri" w:hAnsi="Calibri" w:cs="Calibri"/>
                <w:color w:val="000000"/>
              </w:rPr>
            </w:pPr>
          </w:p>
        </w:tc>
        <w:tc>
          <w:tcPr>
            <w:tcW w:w="351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2. Pedagóg dobre časovo organizuje vyučovanie (dochvíľnosť)</w:t>
            </w:r>
          </w:p>
        </w:tc>
        <w:tc>
          <w:tcPr>
            <w:tcW w:w="424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0" w:type="dxa"/>
            <w:vMerge/>
            <w:hideMark/>
          </w:tcPr>
          <w:p w:rsidR="003C497E" w:rsidRPr="003B263B" w:rsidRDefault="003C497E">
            <w:pPr>
              <w:rPr>
                <w:rFonts w:ascii="Calibri" w:hAnsi="Calibri" w:cs="Calibri"/>
                <w:color w:val="000000"/>
              </w:rPr>
            </w:pPr>
          </w:p>
        </w:tc>
        <w:tc>
          <w:tcPr>
            <w:tcW w:w="351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3. Pedagóg je pripravený na výučbu</w:t>
            </w:r>
          </w:p>
        </w:tc>
        <w:tc>
          <w:tcPr>
            <w:tcW w:w="424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0" w:type="dxa"/>
            <w:vMerge/>
            <w:hideMark/>
          </w:tcPr>
          <w:p w:rsidR="003C497E" w:rsidRPr="003B263B" w:rsidRDefault="003C497E">
            <w:pPr>
              <w:rPr>
                <w:rFonts w:ascii="Calibri" w:hAnsi="Calibri" w:cs="Calibri"/>
                <w:color w:val="000000"/>
              </w:rPr>
            </w:pPr>
          </w:p>
        </w:tc>
        <w:tc>
          <w:tcPr>
            <w:tcW w:w="351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4. Pedagóg zverejňuje zrozumiteľné informácie o svojom predmete v informačnom liste</w:t>
            </w:r>
          </w:p>
        </w:tc>
        <w:tc>
          <w:tcPr>
            <w:tcW w:w="424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0" w:type="dxa"/>
            <w:vMerge/>
            <w:hideMark/>
          </w:tcPr>
          <w:p w:rsidR="003C497E" w:rsidRPr="003B263B" w:rsidRDefault="003C497E">
            <w:pPr>
              <w:rPr>
                <w:rFonts w:ascii="Calibri" w:hAnsi="Calibri" w:cs="Calibri"/>
                <w:color w:val="000000"/>
              </w:rPr>
            </w:pPr>
          </w:p>
        </w:tc>
        <w:tc>
          <w:tcPr>
            <w:tcW w:w="351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5. Pedagóg zrozumiteľne približuje učivo</w:t>
            </w:r>
          </w:p>
        </w:tc>
        <w:tc>
          <w:tcPr>
            <w:tcW w:w="424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0" w:type="dxa"/>
            <w:vMerge/>
            <w:hideMark/>
          </w:tcPr>
          <w:p w:rsidR="003C497E" w:rsidRPr="003B263B" w:rsidRDefault="003C497E">
            <w:pPr>
              <w:rPr>
                <w:rFonts w:ascii="Calibri" w:hAnsi="Calibri" w:cs="Calibri"/>
                <w:color w:val="000000"/>
              </w:rPr>
            </w:pPr>
          </w:p>
        </w:tc>
        <w:tc>
          <w:tcPr>
            <w:tcW w:w="351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6. Pedagóg je ochotný komunikovať o problémoch počas konzultačných hodín</w:t>
            </w:r>
          </w:p>
        </w:tc>
        <w:tc>
          <w:tcPr>
            <w:tcW w:w="424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0" w:type="dxa"/>
            <w:vMerge/>
            <w:hideMark/>
          </w:tcPr>
          <w:p w:rsidR="003C497E" w:rsidRPr="003B263B" w:rsidRDefault="003C497E">
            <w:pPr>
              <w:rPr>
                <w:rFonts w:ascii="Calibri" w:hAnsi="Calibri" w:cs="Calibri"/>
                <w:color w:val="000000"/>
              </w:rPr>
            </w:pPr>
          </w:p>
        </w:tc>
        <w:tc>
          <w:tcPr>
            <w:tcW w:w="351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7. Pedagóg je spravodlivý v prístupe k študentom</w:t>
            </w:r>
          </w:p>
        </w:tc>
        <w:tc>
          <w:tcPr>
            <w:tcW w:w="424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0" w:type="dxa"/>
            <w:vMerge/>
            <w:hideMark/>
          </w:tcPr>
          <w:p w:rsidR="003C497E" w:rsidRPr="003B263B" w:rsidRDefault="003C497E">
            <w:pPr>
              <w:rPr>
                <w:rFonts w:ascii="Calibri" w:hAnsi="Calibri" w:cs="Calibri"/>
                <w:color w:val="000000"/>
              </w:rPr>
            </w:pPr>
          </w:p>
        </w:tc>
        <w:tc>
          <w:tcPr>
            <w:tcW w:w="351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8. Pedagóg vysvetlí využitie predmetu s praxou</w:t>
            </w:r>
          </w:p>
        </w:tc>
        <w:tc>
          <w:tcPr>
            <w:tcW w:w="424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0" w:type="dxa"/>
            <w:vMerge/>
            <w:hideMark/>
          </w:tcPr>
          <w:p w:rsidR="003C497E" w:rsidRPr="003B263B" w:rsidRDefault="003C497E">
            <w:pPr>
              <w:rPr>
                <w:rFonts w:ascii="Calibri" w:hAnsi="Calibri" w:cs="Calibri"/>
                <w:color w:val="000000"/>
              </w:rPr>
            </w:pPr>
          </w:p>
        </w:tc>
        <w:tc>
          <w:tcPr>
            <w:tcW w:w="351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9. Pedagóga vnímam ako odborníka pre daný predmet</w:t>
            </w:r>
          </w:p>
        </w:tc>
        <w:tc>
          <w:tcPr>
            <w:tcW w:w="424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0" w:type="dxa"/>
            <w:vMerge/>
            <w:hideMark/>
          </w:tcPr>
          <w:p w:rsidR="003C497E" w:rsidRPr="003B263B" w:rsidRDefault="003C497E">
            <w:pPr>
              <w:rPr>
                <w:rFonts w:ascii="Calibri" w:hAnsi="Calibri" w:cs="Calibri"/>
                <w:color w:val="000000"/>
              </w:rPr>
            </w:pPr>
          </w:p>
        </w:tc>
        <w:tc>
          <w:tcPr>
            <w:tcW w:w="351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10. Pedagóg v období dištančnej formy výučby poskytol študentom podklady pre štúdium.</w:t>
            </w:r>
          </w:p>
        </w:tc>
        <w:tc>
          <w:tcPr>
            <w:tcW w:w="424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nesúhlasím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0" w:type="dxa"/>
            <w:vMerge/>
            <w:hideMark/>
          </w:tcPr>
          <w:p w:rsidR="003C497E" w:rsidRPr="003B263B" w:rsidRDefault="003C497E">
            <w:pPr>
              <w:rPr>
                <w:rFonts w:ascii="Calibri" w:hAnsi="Calibri" w:cs="Calibri"/>
                <w:color w:val="000000"/>
              </w:rPr>
            </w:pPr>
          </w:p>
        </w:tc>
        <w:tc>
          <w:tcPr>
            <w:tcW w:w="351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11. Pedagóg počas obdobia dištančnej formy vzdelávania poskytol informácie týkajúce sa podmienok záverečného hodnotenia študenta.</w:t>
            </w:r>
          </w:p>
        </w:tc>
        <w:tc>
          <w:tcPr>
            <w:tcW w:w="424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0" w:type="dxa"/>
            <w:vMerge/>
            <w:hideMark/>
          </w:tcPr>
          <w:p w:rsidR="003C497E" w:rsidRPr="003B263B" w:rsidRDefault="003C497E">
            <w:pPr>
              <w:rPr>
                <w:rFonts w:ascii="Calibri" w:hAnsi="Calibri" w:cs="Calibri"/>
                <w:color w:val="000000"/>
              </w:rPr>
            </w:pPr>
          </w:p>
        </w:tc>
        <w:tc>
          <w:tcPr>
            <w:tcW w:w="351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12. Čo bolo na výučbe predmetu najpodnetnejšie? Čo Vám najviac pomohlo pri jeho štúdiu?</w:t>
            </w:r>
          </w:p>
        </w:tc>
        <w:tc>
          <w:tcPr>
            <w:tcW w:w="424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prístup p. docenta, prepájanie reálnych teórií s praxou, tak ako to je, s čím a ako presne v živote p. docent pracoval, .. takíto ľudia patria na hodiny na vysoké školy</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0" w:type="dxa"/>
            <w:vMerge/>
            <w:hideMark/>
          </w:tcPr>
          <w:p w:rsidR="003C497E" w:rsidRPr="003B263B" w:rsidRDefault="003C497E">
            <w:pPr>
              <w:rPr>
                <w:rFonts w:ascii="Calibri" w:hAnsi="Calibri" w:cs="Calibri"/>
                <w:color w:val="000000"/>
              </w:rPr>
            </w:pPr>
          </w:p>
        </w:tc>
        <w:tc>
          <w:tcPr>
            <w:tcW w:w="351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13. V prípade potreby, napíšte Vaše ďalšie návrhy a pripomienky k výučbe predmetu.</w:t>
            </w:r>
          </w:p>
        </w:tc>
        <w:tc>
          <w:tcPr>
            <w:tcW w:w="424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prijala by som, aby bol tento predmet kvalitnejšie hodnotený a aby sme sa kvalitnejšie povinne pripravovali na výučbu, teda aj sa niečo učili, .. bez testu nie je motivácia sa učiť</w:t>
            </w:r>
          </w:p>
        </w:tc>
      </w:tr>
    </w:tbl>
    <w:p w:rsidR="0059044A" w:rsidRDefault="0059044A" w:rsidP="005433EA"/>
    <w:p w:rsidR="0059044A" w:rsidRDefault="0059044A" w:rsidP="005433EA">
      <w:r>
        <w:t xml:space="preserve">Stanovisko katedry : </w:t>
      </w:r>
    </w:p>
    <w:p w:rsidR="0059044A" w:rsidRPr="003B263B" w:rsidRDefault="0059044A" w:rsidP="0059044A"/>
    <w:tbl>
      <w:tblPr>
        <w:tblStyle w:val="Mriekatabukysvetl"/>
        <w:tblW w:w="9204" w:type="dxa"/>
        <w:tblLook w:val="04A0" w:firstRow="1" w:lastRow="0" w:firstColumn="1" w:lastColumn="0" w:noHBand="0" w:noVBand="1"/>
      </w:tblPr>
      <w:tblGrid>
        <w:gridCol w:w="1747"/>
        <w:gridCol w:w="3933"/>
        <w:gridCol w:w="3524"/>
      </w:tblGrid>
      <w:tr w:rsidR="003C497E" w:rsidRPr="003B263B" w:rsidTr="00AB39C7">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1747" w:type="dxa"/>
            <w:noWrap/>
            <w:hideMark/>
          </w:tcPr>
          <w:p w:rsidR="003C497E" w:rsidRPr="003B263B" w:rsidRDefault="003C497E">
            <w:pPr>
              <w:rPr>
                <w:rFonts w:ascii="Calibri" w:hAnsi="Calibri" w:cs="Calibri"/>
                <w:bCs/>
                <w:color w:val="000000"/>
              </w:rPr>
            </w:pPr>
            <w:r w:rsidRPr="003B263B">
              <w:rPr>
                <w:rFonts w:ascii="Calibri" w:hAnsi="Calibri" w:cs="Calibri"/>
                <w:bCs/>
                <w:color w:val="000000"/>
              </w:rPr>
              <w:t>Predmet</w:t>
            </w:r>
          </w:p>
        </w:tc>
        <w:tc>
          <w:tcPr>
            <w:tcW w:w="3933"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Výrok</w:t>
            </w:r>
          </w:p>
        </w:tc>
        <w:tc>
          <w:tcPr>
            <w:tcW w:w="3524"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Hodnotenie</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747" w:type="dxa"/>
            <w:vMerge w:val="restart"/>
            <w:noWrap/>
            <w:hideMark/>
          </w:tcPr>
          <w:p w:rsidR="003C497E" w:rsidRPr="003B263B" w:rsidRDefault="003C497E" w:rsidP="00A479DF">
            <w:pPr>
              <w:pStyle w:val="Nadpis2"/>
              <w:outlineLvl w:val="1"/>
            </w:pPr>
            <w:bookmarkStart w:id="61" w:name="_Toc44594278"/>
            <w:r w:rsidRPr="003B263B">
              <w:t>Ontogenetická psychológia III. - XPSb062</w:t>
            </w:r>
            <w:bookmarkEnd w:id="61"/>
          </w:p>
        </w:tc>
        <w:tc>
          <w:tcPr>
            <w:tcW w:w="393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 Pedagóg jasne komunikuje požiadavky na študenta (požiadavky na skúšku, výučbu)</w:t>
            </w:r>
          </w:p>
        </w:tc>
        <w:tc>
          <w:tcPr>
            <w:tcW w:w="352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747" w:type="dxa"/>
            <w:vMerge/>
            <w:hideMark/>
          </w:tcPr>
          <w:p w:rsidR="003C497E" w:rsidRPr="003B263B" w:rsidRDefault="003C497E">
            <w:pPr>
              <w:rPr>
                <w:rFonts w:ascii="Calibri" w:hAnsi="Calibri" w:cs="Calibri"/>
                <w:color w:val="000000"/>
              </w:rPr>
            </w:pPr>
          </w:p>
        </w:tc>
        <w:tc>
          <w:tcPr>
            <w:tcW w:w="393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2. Pedagóg dobre časovo organizuje vyučovanie (dochvíľnosť)</w:t>
            </w:r>
          </w:p>
        </w:tc>
        <w:tc>
          <w:tcPr>
            <w:tcW w:w="352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747" w:type="dxa"/>
            <w:vMerge/>
            <w:hideMark/>
          </w:tcPr>
          <w:p w:rsidR="003C497E" w:rsidRPr="003B263B" w:rsidRDefault="003C497E">
            <w:pPr>
              <w:rPr>
                <w:rFonts w:ascii="Calibri" w:hAnsi="Calibri" w:cs="Calibri"/>
                <w:color w:val="000000"/>
              </w:rPr>
            </w:pPr>
          </w:p>
        </w:tc>
        <w:tc>
          <w:tcPr>
            <w:tcW w:w="393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3. Pedagóg je pripravený na výučbu</w:t>
            </w:r>
          </w:p>
        </w:tc>
        <w:tc>
          <w:tcPr>
            <w:tcW w:w="352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747" w:type="dxa"/>
            <w:vMerge/>
            <w:hideMark/>
          </w:tcPr>
          <w:p w:rsidR="003C497E" w:rsidRPr="003B263B" w:rsidRDefault="003C497E">
            <w:pPr>
              <w:rPr>
                <w:rFonts w:ascii="Calibri" w:hAnsi="Calibri" w:cs="Calibri"/>
                <w:color w:val="000000"/>
              </w:rPr>
            </w:pPr>
          </w:p>
        </w:tc>
        <w:tc>
          <w:tcPr>
            <w:tcW w:w="393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4. Pedagóg zverejňuje zrozumiteľné informácie o svojom predmete v informačnom liste</w:t>
            </w:r>
          </w:p>
        </w:tc>
        <w:tc>
          <w:tcPr>
            <w:tcW w:w="352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747" w:type="dxa"/>
            <w:vMerge/>
            <w:hideMark/>
          </w:tcPr>
          <w:p w:rsidR="003C497E" w:rsidRPr="003B263B" w:rsidRDefault="003C497E">
            <w:pPr>
              <w:rPr>
                <w:rFonts w:ascii="Calibri" w:hAnsi="Calibri" w:cs="Calibri"/>
                <w:color w:val="000000"/>
              </w:rPr>
            </w:pPr>
          </w:p>
        </w:tc>
        <w:tc>
          <w:tcPr>
            <w:tcW w:w="393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5. Pedagóg zrozumiteľne približuje učivo</w:t>
            </w:r>
          </w:p>
        </w:tc>
        <w:tc>
          <w:tcPr>
            <w:tcW w:w="352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747" w:type="dxa"/>
            <w:vMerge/>
            <w:hideMark/>
          </w:tcPr>
          <w:p w:rsidR="003C497E" w:rsidRPr="003B263B" w:rsidRDefault="003C497E">
            <w:pPr>
              <w:rPr>
                <w:rFonts w:ascii="Calibri" w:hAnsi="Calibri" w:cs="Calibri"/>
                <w:color w:val="000000"/>
              </w:rPr>
            </w:pPr>
          </w:p>
        </w:tc>
        <w:tc>
          <w:tcPr>
            <w:tcW w:w="393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6. Pedagóg je ochotný komunikovať o problémoch počas konzultačných hodín</w:t>
            </w:r>
          </w:p>
        </w:tc>
        <w:tc>
          <w:tcPr>
            <w:tcW w:w="352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747" w:type="dxa"/>
            <w:vMerge/>
            <w:hideMark/>
          </w:tcPr>
          <w:p w:rsidR="003C497E" w:rsidRPr="003B263B" w:rsidRDefault="003C497E">
            <w:pPr>
              <w:rPr>
                <w:rFonts w:ascii="Calibri" w:hAnsi="Calibri" w:cs="Calibri"/>
                <w:color w:val="000000"/>
              </w:rPr>
            </w:pPr>
          </w:p>
        </w:tc>
        <w:tc>
          <w:tcPr>
            <w:tcW w:w="393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7. Pedagóg je spravodlivý v prístupe k študentom</w:t>
            </w:r>
          </w:p>
        </w:tc>
        <w:tc>
          <w:tcPr>
            <w:tcW w:w="352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747" w:type="dxa"/>
            <w:vMerge/>
            <w:hideMark/>
          </w:tcPr>
          <w:p w:rsidR="003C497E" w:rsidRPr="003B263B" w:rsidRDefault="003C497E">
            <w:pPr>
              <w:rPr>
                <w:rFonts w:ascii="Calibri" w:hAnsi="Calibri" w:cs="Calibri"/>
                <w:color w:val="000000"/>
              </w:rPr>
            </w:pPr>
          </w:p>
        </w:tc>
        <w:tc>
          <w:tcPr>
            <w:tcW w:w="393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8. Pedagóg vysvetlí využitie predmetu s praxou</w:t>
            </w:r>
          </w:p>
        </w:tc>
        <w:tc>
          <w:tcPr>
            <w:tcW w:w="352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747" w:type="dxa"/>
            <w:vMerge/>
            <w:hideMark/>
          </w:tcPr>
          <w:p w:rsidR="003C497E" w:rsidRPr="003B263B" w:rsidRDefault="003C497E">
            <w:pPr>
              <w:rPr>
                <w:rFonts w:ascii="Calibri" w:hAnsi="Calibri" w:cs="Calibri"/>
                <w:color w:val="000000"/>
              </w:rPr>
            </w:pPr>
          </w:p>
        </w:tc>
        <w:tc>
          <w:tcPr>
            <w:tcW w:w="393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9. Pedagóga vnímam ako odborníka pre daný predmet</w:t>
            </w:r>
          </w:p>
        </w:tc>
        <w:tc>
          <w:tcPr>
            <w:tcW w:w="352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747" w:type="dxa"/>
            <w:vMerge/>
            <w:hideMark/>
          </w:tcPr>
          <w:p w:rsidR="003C497E" w:rsidRPr="003B263B" w:rsidRDefault="003C497E">
            <w:pPr>
              <w:rPr>
                <w:rFonts w:ascii="Calibri" w:hAnsi="Calibri" w:cs="Calibri"/>
                <w:color w:val="000000"/>
              </w:rPr>
            </w:pPr>
          </w:p>
        </w:tc>
        <w:tc>
          <w:tcPr>
            <w:tcW w:w="393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10. Pedagóg v období dištančnej formy výučby poskytol študentom podklady pre štúdium.</w:t>
            </w:r>
          </w:p>
        </w:tc>
        <w:tc>
          <w:tcPr>
            <w:tcW w:w="352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747" w:type="dxa"/>
            <w:vMerge/>
            <w:hideMark/>
          </w:tcPr>
          <w:p w:rsidR="003C497E" w:rsidRPr="003B263B" w:rsidRDefault="003C497E">
            <w:pPr>
              <w:rPr>
                <w:rFonts w:ascii="Calibri" w:hAnsi="Calibri" w:cs="Calibri"/>
                <w:color w:val="000000"/>
              </w:rPr>
            </w:pPr>
          </w:p>
        </w:tc>
        <w:tc>
          <w:tcPr>
            <w:tcW w:w="393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 xml:space="preserve">11. Pedagóg počas obdobia dištančnej formy vzdelávania poskytol informácie </w:t>
            </w:r>
            <w:r w:rsidRPr="003B263B">
              <w:rPr>
                <w:rFonts w:ascii="Calibri" w:hAnsi="Calibri" w:cs="Calibri"/>
                <w:bCs/>
                <w:color w:val="000000"/>
              </w:rPr>
              <w:lastRenderedPageBreak/>
              <w:t>týkajúce sa podmienok záverečného hodnotenia študenta.</w:t>
            </w:r>
          </w:p>
        </w:tc>
        <w:tc>
          <w:tcPr>
            <w:tcW w:w="352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lastRenderedPageBreak/>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747" w:type="dxa"/>
            <w:vMerge/>
            <w:hideMark/>
          </w:tcPr>
          <w:p w:rsidR="003C497E" w:rsidRPr="003B263B" w:rsidRDefault="003C497E">
            <w:pPr>
              <w:rPr>
                <w:rFonts w:ascii="Calibri" w:hAnsi="Calibri" w:cs="Calibri"/>
                <w:color w:val="000000"/>
              </w:rPr>
            </w:pPr>
          </w:p>
        </w:tc>
        <w:tc>
          <w:tcPr>
            <w:tcW w:w="393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12. Čo bolo na výučbe predmetu najpodnetnejšie? Čo Vám najviac pomohlo pri jeho štúdiu?</w:t>
            </w:r>
          </w:p>
        </w:tc>
        <w:tc>
          <w:tcPr>
            <w:tcW w:w="352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 xml:space="preserve">- </w:t>
            </w:r>
            <w:proofErr w:type="spellStart"/>
            <w:r w:rsidRPr="003B263B">
              <w:rPr>
                <w:rFonts w:ascii="Calibri" w:hAnsi="Calibri" w:cs="Calibri"/>
                <w:color w:val="000000"/>
              </w:rPr>
              <w:t>zaujímave</w:t>
            </w:r>
            <w:proofErr w:type="spellEnd"/>
            <w:r w:rsidRPr="003B263B">
              <w:rPr>
                <w:rFonts w:ascii="Calibri" w:hAnsi="Calibri" w:cs="Calibri"/>
                <w:color w:val="000000"/>
              </w:rPr>
              <w:t xml:space="preserve"> doplnky pri prednášaní témy ako obrázky, časopisy, články, ktoré lepšie ozrejmili učivo a vytvorili tak pridanú hodnotu </w:t>
            </w:r>
            <w:proofErr w:type="spellStart"/>
            <w:r w:rsidRPr="003B263B">
              <w:rPr>
                <w:rFonts w:ascii="Calibri" w:hAnsi="Calibri" w:cs="Calibri"/>
                <w:color w:val="000000"/>
              </w:rPr>
              <w:t>prendášky</w:t>
            </w:r>
            <w:proofErr w:type="spellEnd"/>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747" w:type="dxa"/>
            <w:vMerge/>
            <w:hideMark/>
          </w:tcPr>
          <w:p w:rsidR="003C497E" w:rsidRPr="003B263B" w:rsidRDefault="003C497E">
            <w:pPr>
              <w:rPr>
                <w:rFonts w:ascii="Calibri" w:hAnsi="Calibri" w:cs="Calibri"/>
                <w:color w:val="000000"/>
              </w:rPr>
            </w:pPr>
          </w:p>
        </w:tc>
        <w:tc>
          <w:tcPr>
            <w:tcW w:w="393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13. V prípade potreby, napíšte Vaše ďalšie návrhy a pripomienky k výučbe predmetu.</w:t>
            </w:r>
          </w:p>
        </w:tc>
        <w:tc>
          <w:tcPr>
            <w:tcW w:w="3524" w:type="dxa"/>
            <w:noWrap/>
            <w:hideMark/>
          </w:tcPr>
          <w:p w:rsidR="003C497E" w:rsidRPr="003B263B" w:rsidRDefault="003C497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#NÁZOV?</w:t>
            </w:r>
          </w:p>
        </w:tc>
      </w:tr>
    </w:tbl>
    <w:p w:rsidR="0059044A" w:rsidRDefault="0059044A" w:rsidP="005433EA"/>
    <w:p w:rsidR="0059044A" w:rsidRDefault="0059044A" w:rsidP="005433EA">
      <w:r>
        <w:t xml:space="preserve">Stanovisko katedry : </w:t>
      </w:r>
    </w:p>
    <w:p w:rsidR="0059044A" w:rsidRPr="003B263B" w:rsidRDefault="0059044A" w:rsidP="0059044A"/>
    <w:tbl>
      <w:tblPr>
        <w:tblStyle w:val="Mriekatabukysvetl"/>
        <w:tblW w:w="9062" w:type="dxa"/>
        <w:tblLook w:val="04A0" w:firstRow="1" w:lastRow="0" w:firstColumn="1" w:lastColumn="0" w:noHBand="0" w:noVBand="1"/>
      </w:tblPr>
      <w:tblGrid>
        <w:gridCol w:w="1884"/>
        <w:gridCol w:w="3209"/>
        <w:gridCol w:w="3969"/>
      </w:tblGrid>
      <w:tr w:rsidR="003C497E" w:rsidRPr="003B263B" w:rsidTr="00AB39C7">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1884" w:type="dxa"/>
            <w:noWrap/>
            <w:hideMark/>
          </w:tcPr>
          <w:p w:rsidR="003C497E" w:rsidRPr="003B263B" w:rsidRDefault="003C497E">
            <w:pPr>
              <w:rPr>
                <w:rFonts w:ascii="Calibri" w:hAnsi="Calibri" w:cs="Calibri"/>
                <w:bCs/>
                <w:color w:val="000000"/>
              </w:rPr>
            </w:pPr>
            <w:r w:rsidRPr="003B263B">
              <w:rPr>
                <w:rFonts w:ascii="Calibri" w:hAnsi="Calibri" w:cs="Calibri"/>
                <w:bCs/>
                <w:color w:val="000000"/>
              </w:rPr>
              <w:t>Predmet</w:t>
            </w:r>
          </w:p>
        </w:tc>
        <w:tc>
          <w:tcPr>
            <w:tcW w:w="3209"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Výrok</w:t>
            </w:r>
          </w:p>
        </w:tc>
        <w:tc>
          <w:tcPr>
            <w:tcW w:w="3969"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Hodnotenie</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884" w:type="dxa"/>
            <w:vMerge w:val="restart"/>
            <w:noWrap/>
            <w:hideMark/>
          </w:tcPr>
          <w:p w:rsidR="003C497E" w:rsidRPr="003B263B" w:rsidRDefault="003C497E" w:rsidP="00A479DF">
            <w:pPr>
              <w:pStyle w:val="Nadpis2"/>
              <w:outlineLvl w:val="1"/>
            </w:pPr>
            <w:bookmarkStart w:id="62" w:name="_Toc44594279"/>
            <w:r w:rsidRPr="003B263B">
              <w:t xml:space="preserve">Úvod do </w:t>
            </w:r>
            <w:proofErr w:type="spellStart"/>
            <w:r w:rsidRPr="003B263B">
              <w:t>psychosomatiky</w:t>
            </w:r>
            <w:proofErr w:type="spellEnd"/>
            <w:r w:rsidRPr="003B263B">
              <w:t xml:space="preserve"> - XPSb071</w:t>
            </w:r>
            <w:bookmarkEnd w:id="62"/>
          </w:p>
        </w:tc>
        <w:tc>
          <w:tcPr>
            <w:tcW w:w="320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 Pedagóg jasne komunikuje požiadavky na študenta (požiadavky na skúšku, výučbu)</w:t>
            </w:r>
          </w:p>
        </w:tc>
        <w:tc>
          <w:tcPr>
            <w:tcW w:w="396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884" w:type="dxa"/>
            <w:vMerge/>
            <w:hideMark/>
          </w:tcPr>
          <w:p w:rsidR="003C497E" w:rsidRPr="003B263B" w:rsidRDefault="003C497E">
            <w:pPr>
              <w:rPr>
                <w:rFonts w:ascii="Calibri" w:hAnsi="Calibri" w:cs="Calibri"/>
                <w:color w:val="000000"/>
              </w:rPr>
            </w:pPr>
          </w:p>
        </w:tc>
        <w:tc>
          <w:tcPr>
            <w:tcW w:w="320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2. Pedagóg dobre časovo organizuje vyučovanie (dochvíľnosť)</w:t>
            </w:r>
          </w:p>
        </w:tc>
        <w:tc>
          <w:tcPr>
            <w:tcW w:w="396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884" w:type="dxa"/>
            <w:vMerge/>
            <w:hideMark/>
          </w:tcPr>
          <w:p w:rsidR="003C497E" w:rsidRPr="003B263B" w:rsidRDefault="003C497E">
            <w:pPr>
              <w:rPr>
                <w:rFonts w:ascii="Calibri" w:hAnsi="Calibri" w:cs="Calibri"/>
                <w:color w:val="000000"/>
              </w:rPr>
            </w:pPr>
          </w:p>
        </w:tc>
        <w:tc>
          <w:tcPr>
            <w:tcW w:w="320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3. Pedagóg je pripravený na výučbu</w:t>
            </w:r>
          </w:p>
        </w:tc>
        <w:tc>
          <w:tcPr>
            <w:tcW w:w="396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884" w:type="dxa"/>
            <w:vMerge/>
            <w:hideMark/>
          </w:tcPr>
          <w:p w:rsidR="003C497E" w:rsidRPr="003B263B" w:rsidRDefault="003C497E">
            <w:pPr>
              <w:rPr>
                <w:rFonts w:ascii="Calibri" w:hAnsi="Calibri" w:cs="Calibri"/>
                <w:color w:val="000000"/>
              </w:rPr>
            </w:pPr>
          </w:p>
        </w:tc>
        <w:tc>
          <w:tcPr>
            <w:tcW w:w="320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4. Pedagóg zverejňuje zrozumiteľné informácie o svojom predmete v informačnom liste</w:t>
            </w:r>
          </w:p>
        </w:tc>
        <w:tc>
          <w:tcPr>
            <w:tcW w:w="396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884" w:type="dxa"/>
            <w:vMerge/>
            <w:hideMark/>
          </w:tcPr>
          <w:p w:rsidR="003C497E" w:rsidRPr="003B263B" w:rsidRDefault="003C497E">
            <w:pPr>
              <w:rPr>
                <w:rFonts w:ascii="Calibri" w:hAnsi="Calibri" w:cs="Calibri"/>
                <w:color w:val="000000"/>
              </w:rPr>
            </w:pPr>
          </w:p>
        </w:tc>
        <w:tc>
          <w:tcPr>
            <w:tcW w:w="320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5. Pedagóg zrozumiteľne približuje učivo</w:t>
            </w:r>
          </w:p>
        </w:tc>
        <w:tc>
          <w:tcPr>
            <w:tcW w:w="396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884" w:type="dxa"/>
            <w:vMerge/>
            <w:hideMark/>
          </w:tcPr>
          <w:p w:rsidR="003C497E" w:rsidRPr="003B263B" w:rsidRDefault="003C497E">
            <w:pPr>
              <w:rPr>
                <w:rFonts w:ascii="Calibri" w:hAnsi="Calibri" w:cs="Calibri"/>
                <w:color w:val="000000"/>
              </w:rPr>
            </w:pPr>
          </w:p>
        </w:tc>
        <w:tc>
          <w:tcPr>
            <w:tcW w:w="320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6. Pedagóg je ochotný komunikovať o problémoch počas konzultačných hodín</w:t>
            </w:r>
          </w:p>
        </w:tc>
        <w:tc>
          <w:tcPr>
            <w:tcW w:w="396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884" w:type="dxa"/>
            <w:vMerge/>
            <w:hideMark/>
          </w:tcPr>
          <w:p w:rsidR="003C497E" w:rsidRPr="003B263B" w:rsidRDefault="003C497E">
            <w:pPr>
              <w:rPr>
                <w:rFonts w:ascii="Calibri" w:hAnsi="Calibri" w:cs="Calibri"/>
                <w:color w:val="000000"/>
              </w:rPr>
            </w:pPr>
          </w:p>
        </w:tc>
        <w:tc>
          <w:tcPr>
            <w:tcW w:w="320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7. Pedagóg je spravodlivý v prístupe k študentom</w:t>
            </w:r>
          </w:p>
        </w:tc>
        <w:tc>
          <w:tcPr>
            <w:tcW w:w="396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884" w:type="dxa"/>
            <w:vMerge/>
            <w:hideMark/>
          </w:tcPr>
          <w:p w:rsidR="003C497E" w:rsidRPr="003B263B" w:rsidRDefault="003C497E">
            <w:pPr>
              <w:rPr>
                <w:rFonts w:ascii="Calibri" w:hAnsi="Calibri" w:cs="Calibri"/>
                <w:color w:val="000000"/>
              </w:rPr>
            </w:pPr>
          </w:p>
        </w:tc>
        <w:tc>
          <w:tcPr>
            <w:tcW w:w="320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8. Pedagóg vysvetlí využitie predmetu s praxou</w:t>
            </w:r>
          </w:p>
        </w:tc>
        <w:tc>
          <w:tcPr>
            <w:tcW w:w="396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884" w:type="dxa"/>
            <w:vMerge/>
            <w:hideMark/>
          </w:tcPr>
          <w:p w:rsidR="003C497E" w:rsidRPr="003B263B" w:rsidRDefault="003C497E">
            <w:pPr>
              <w:rPr>
                <w:rFonts w:ascii="Calibri" w:hAnsi="Calibri" w:cs="Calibri"/>
                <w:color w:val="000000"/>
              </w:rPr>
            </w:pPr>
          </w:p>
        </w:tc>
        <w:tc>
          <w:tcPr>
            <w:tcW w:w="320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9. Pedagóga vnímam ako odborníka pre daný predmet</w:t>
            </w:r>
          </w:p>
        </w:tc>
        <w:tc>
          <w:tcPr>
            <w:tcW w:w="396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884" w:type="dxa"/>
            <w:vMerge/>
            <w:hideMark/>
          </w:tcPr>
          <w:p w:rsidR="003C497E" w:rsidRPr="003B263B" w:rsidRDefault="003C497E">
            <w:pPr>
              <w:rPr>
                <w:rFonts w:ascii="Calibri" w:hAnsi="Calibri" w:cs="Calibri"/>
                <w:color w:val="000000"/>
              </w:rPr>
            </w:pPr>
          </w:p>
        </w:tc>
        <w:tc>
          <w:tcPr>
            <w:tcW w:w="320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10. Pedagóg v období dištančnej formy výučby poskytol študentom podklady pre štúdium.</w:t>
            </w:r>
          </w:p>
        </w:tc>
        <w:tc>
          <w:tcPr>
            <w:tcW w:w="396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884" w:type="dxa"/>
            <w:vMerge/>
            <w:hideMark/>
          </w:tcPr>
          <w:p w:rsidR="003C497E" w:rsidRPr="003B263B" w:rsidRDefault="003C497E">
            <w:pPr>
              <w:rPr>
                <w:rFonts w:ascii="Calibri" w:hAnsi="Calibri" w:cs="Calibri"/>
                <w:color w:val="000000"/>
              </w:rPr>
            </w:pPr>
          </w:p>
        </w:tc>
        <w:tc>
          <w:tcPr>
            <w:tcW w:w="320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11. Pedagóg počas obdobia dištančnej formy vzdelávania poskytol informácie týkajúce sa podmienok záverečného hodnotenia študenta.</w:t>
            </w:r>
          </w:p>
        </w:tc>
        <w:tc>
          <w:tcPr>
            <w:tcW w:w="396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884" w:type="dxa"/>
            <w:vMerge/>
            <w:hideMark/>
          </w:tcPr>
          <w:p w:rsidR="003C497E" w:rsidRPr="003B263B" w:rsidRDefault="003C497E">
            <w:pPr>
              <w:rPr>
                <w:rFonts w:ascii="Calibri" w:hAnsi="Calibri" w:cs="Calibri"/>
                <w:color w:val="000000"/>
              </w:rPr>
            </w:pPr>
          </w:p>
        </w:tc>
        <w:tc>
          <w:tcPr>
            <w:tcW w:w="320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12. Čo bolo na výučbe predmetu najpodnetnejšie? Čo Vám najviac pomohlo pri jeho štúdiu?</w:t>
            </w:r>
          </w:p>
        </w:tc>
        <w:tc>
          <w:tcPr>
            <w:tcW w:w="396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 xml:space="preserve">Prepojenie s praxou  ▪  príklady z praxe  ▪  prezentácie p. doktorky, veľmi záživné a zaujímavé práce, ktoré s ňou vždy robíme, a ktoré sú určené na rozmýšľanie, čo veľmi oceňujem, odborný prístup, poňatie </w:t>
            </w:r>
            <w:proofErr w:type="spellStart"/>
            <w:r w:rsidRPr="003B263B">
              <w:rPr>
                <w:rFonts w:ascii="Calibri" w:hAnsi="Calibri" w:cs="Calibri"/>
                <w:color w:val="000000"/>
              </w:rPr>
              <w:t>psychosomatiky</w:t>
            </w:r>
            <w:proofErr w:type="spellEnd"/>
            <w:r w:rsidRPr="003B263B">
              <w:rPr>
                <w:rFonts w:ascii="Calibri" w:hAnsi="Calibri" w:cs="Calibri"/>
                <w:color w:val="000000"/>
              </w:rPr>
              <w:t xml:space="preserve"> naozaj z tej lekárskej stránky, nie iba psychickej, ale hlavne telesnej, jednoducho, veľmi kvalitný úvod do PSS</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884" w:type="dxa"/>
            <w:vMerge/>
            <w:hideMark/>
          </w:tcPr>
          <w:p w:rsidR="003C497E" w:rsidRPr="003B263B" w:rsidRDefault="003C497E">
            <w:pPr>
              <w:rPr>
                <w:rFonts w:ascii="Calibri" w:hAnsi="Calibri" w:cs="Calibri"/>
                <w:color w:val="000000"/>
              </w:rPr>
            </w:pPr>
          </w:p>
        </w:tc>
        <w:tc>
          <w:tcPr>
            <w:tcW w:w="320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13. V prípade potreby, napíšte Vaše ďalšie návrhy a pripomienky k výučbe predmetu.</w:t>
            </w:r>
          </w:p>
        </w:tc>
        <w:tc>
          <w:tcPr>
            <w:tcW w:w="396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 xml:space="preserve">.  ▪  -  ▪  určite by som takéto predmety na tejto škole rozšírila o ďalšie podobné, hlbšie predmety, novodobejšie, možno alternatívnejšie - ako </w:t>
            </w:r>
            <w:proofErr w:type="spellStart"/>
            <w:r w:rsidRPr="003B263B">
              <w:rPr>
                <w:rFonts w:ascii="Calibri" w:hAnsi="Calibri" w:cs="Calibri"/>
                <w:color w:val="000000"/>
              </w:rPr>
              <w:t>artterapia</w:t>
            </w:r>
            <w:proofErr w:type="spellEnd"/>
            <w:r w:rsidRPr="003B263B">
              <w:rPr>
                <w:rFonts w:ascii="Calibri" w:hAnsi="Calibri" w:cs="Calibri"/>
                <w:color w:val="000000"/>
              </w:rPr>
              <w:t xml:space="preserve">, </w:t>
            </w:r>
            <w:proofErr w:type="spellStart"/>
            <w:r w:rsidRPr="003B263B">
              <w:rPr>
                <w:rFonts w:ascii="Calibri" w:hAnsi="Calibri" w:cs="Calibri"/>
                <w:color w:val="000000"/>
              </w:rPr>
              <w:t>hypnoterapia</w:t>
            </w:r>
            <w:proofErr w:type="spellEnd"/>
            <w:r w:rsidRPr="003B263B">
              <w:rPr>
                <w:rFonts w:ascii="Calibri" w:hAnsi="Calibri" w:cs="Calibri"/>
                <w:color w:val="000000"/>
              </w:rPr>
              <w:t xml:space="preserve">, </w:t>
            </w:r>
            <w:proofErr w:type="spellStart"/>
            <w:r w:rsidRPr="003B263B">
              <w:rPr>
                <w:rFonts w:ascii="Calibri" w:hAnsi="Calibri" w:cs="Calibri"/>
                <w:color w:val="000000"/>
              </w:rPr>
              <w:t>atď</w:t>
            </w:r>
            <w:proofErr w:type="spellEnd"/>
          </w:p>
        </w:tc>
      </w:tr>
    </w:tbl>
    <w:p w:rsidR="0059044A" w:rsidRDefault="0059044A" w:rsidP="005433EA"/>
    <w:p w:rsidR="0059044A" w:rsidRDefault="0059044A" w:rsidP="005433EA">
      <w:r>
        <w:t xml:space="preserve">Stanovisko katedry : </w:t>
      </w:r>
    </w:p>
    <w:p w:rsidR="0059044A" w:rsidRPr="003B263B" w:rsidRDefault="0059044A" w:rsidP="0059044A"/>
    <w:tbl>
      <w:tblPr>
        <w:tblStyle w:val="Mriekatabukysvetl"/>
        <w:tblW w:w="9204" w:type="dxa"/>
        <w:tblLook w:val="04A0" w:firstRow="1" w:lastRow="0" w:firstColumn="1" w:lastColumn="0" w:noHBand="0" w:noVBand="1"/>
      </w:tblPr>
      <w:tblGrid>
        <w:gridCol w:w="1880"/>
        <w:gridCol w:w="5198"/>
        <w:gridCol w:w="2126"/>
      </w:tblGrid>
      <w:tr w:rsidR="003C497E" w:rsidRPr="003B263B" w:rsidTr="00AB39C7">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1880" w:type="dxa"/>
            <w:noWrap/>
            <w:hideMark/>
          </w:tcPr>
          <w:p w:rsidR="003C497E" w:rsidRPr="003B263B" w:rsidRDefault="003C497E">
            <w:pPr>
              <w:rPr>
                <w:rFonts w:ascii="Calibri" w:hAnsi="Calibri" w:cs="Calibri"/>
                <w:bCs/>
                <w:color w:val="000000"/>
              </w:rPr>
            </w:pPr>
            <w:r w:rsidRPr="003B263B">
              <w:rPr>
                <w:rFonts w:ascii="Calibri" w:hAnsi="Calibri" w:cs="Calibri"/>
                <w:bCs/>
                <w:color w:val="000000"/>
              </w:rPr>
              <w:t>Predmet</w:t>
            </w:r>
          </w:p>
        </w:tc>
        <w:tc>
          <w:tcPr>
            <w:tcW w:w="5198"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Výrok</w:t>
            </w:r>
          </w:p>
        </w:tc>
        <w:tc>
          <w:tcPr>
            <w:tcW w:w="2126"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Hodnotenie</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880" w:type="dxa"/>
            <w:vMerge w:val="restart"/>
            <w:noWrap/>
            <w:hideMark/>
          </w:tcPr>
          <w:p w:rsidR="003C497E" w:rsidRPr="003B263B" w:rsidRDefault="003C497E" w:rsidP="00A479DF">
            <w:pPr>
              <w:pStyle w:val="Nadpis2"/>
              <w:outlineLvl w:val="1"/>
            </w:pPr>
            <w:bookmarkStart w:id="63" w:name="_Toc44594280"/>
            <w:r w:rsidRPr="003B263B">
              <w:t>Psychologické aspekty v mediácii - XPSb074</w:t>
            </w:r>
            <w:bookmarkEnd w:id="63"/>
          </w:p>
        </w:tc>
        <w:tc>
          <w:tcPr>
            <w:tcW w:w="5198"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 Pedagóg jasne komunikuje požiadavky na študenta (požiadavky na skúšku, výučbu)</w:t>
            </w:r>
          </w:p>
        </w:tc>
        <w:tc>
          <w:tcPr>
            <w:tcW w:w="212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880" w:type="dxa"/>
            <w:vMerge/>
            <w:hideMark/>
          </w:tcPr>
          <w:p w:rsidR="003C497E" w:rsidRPr="003B263B" w:rsidRDefault="003C497E">
            <w:pPr>
              <w:rPr>
                <w:rFonts w:ascii="Calibri" w:hAnsi="Calibri" w:cs="Calibri"/>
                <w:color w:val="000000"/>
              </w:rPr>
            </w:pPr>
          </w:p>
        </w:tc>
        <w:tc>
          <w:tcPr>
            <w:tcW w:w="5198"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2. Pedagóg dobre časovo organizuje vyučovanie (dochvíľnosť)</w:t>
            </w:r>
          </w:p>
        </w:tc>
        <w:tc>
          <w:tcPr>
            <w:tcW w:w="212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880" w:type="dxa"/>
            <w:vMerge/>
            <w:hideMark/>
          </w:tcPr>
          <w:p w:rsidR="003C497E" w:rsidRPr="003B263B" w:rsidRDefault="003C497E">
            <w:pPr>
              <w:rPr>
                <w:rFonts w:ascii="Calibri" w:hAnsi="Calibri" w:cs="Calibri"/>
                <w:color w:val="000000"/>
              </w:rPr>
            </w:pPr>
          </w:p>
        </w:tc>
        <w:tc>
          <w:tcPr>
            <w:tcW w:w="5198"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3. Pedagóg je pripravený na výučbu</w:t>
            </w:r>
          </w:p>
        </w:tc>
        <w:tc>
          <w:tcPr>
            <w:tcW w:w="212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880" w:type="dxa"/>
            <w:vMerge/>
            <w:hideMark/>
          </w:tcPr>
          <w:p w:rsidR="003C497E" w:rsidRPr="003B263B" w:rsidRDefault="003C497E">
            <w:pPr>
              <w:rPr>
                <w:rFonts w:ascii="Calibri" w:hAnsi="Calibri" w:cs="Calibri"/>
                <w:color w:val="000000"/>
              </w:rPr>
            </w:pPr>
          </w:p>
        </w:tc>
        <w:tc>
          <w:tcPr>
            <w:tcW w:w="5198"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4. Pedagóg zverejňuje zrozumiteľné informácie o svojom predmete v informačnom liste</w:t>
            </w:r>
          </w:p>
        </w:tc>
        <w:tc>
          <w:tcPr>
            <w:tcW w:w="212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880" w:type="dxa"/>
            <w:vMerge/>
            <w:hideMark/>
          </w:tcPr>
          <w:p w:rsidR="003C497E" w:rsidRPr="003B263B" w:rsidRDefault="003C497E">
            <w:pPr>
              <w:rPr>
                <w:rFonts w:ascii="Calibri" w:hAnsi="Calibri" w:cs="Calibri"/>
                <w:color w:val="000000"/>
              </w:rPr>
            </w:pPr>
          </w:p>
        </w:tc>
        <w:tc>
          <w:tcPr>
            <w:tcW w:w="5198"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5. Pedagóg zrozumiteľne približuje učivo</w:t>
            </w:r>
          </w:p>
        </w:tc>
        <w:tc>
          <w:tcPr>
            <w:tcW w:w="212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880" w:type="dxa"/>
            <w:vMerge/>
            <w:hideMark/>
          </w:tcPr>
          <w:p w:rsidR="003C497E" w:rsidRPr="003B263B" w:rsidRDefault="003C497E">
            <w:pPr>
              <w:rPr>
                <w:rFonts w:ascii="Calibri" w:hAnsi="Calibri" w:cs="Calibri"/>
                <w:color w:val="000000"/>
              </w:rPr>
            </w:pPr>
          </w:p>
        </w:tc>
        <w:tc>
          <w:tcPr>
            <w:tcW w:w="5198"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6. Pedagóg je ochotný komunikovať o problémoch počas konzultačných hodín</w:t>
            </w:r>
          </w:p>
        </w:tc>
        <w:tc>
          <w:tcPr>
            <w:tcW w:w="212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880" w:type="dxa"/>
            <w:vMerge/>
            <w:hideMark/>
          </w:tcPr>
          <w:p w:rsidR="003C497E" w:rsidRPr="003B263B" w:rsidRDefault="003C497E">
            <w:pPr>
              <w:rPr>
                <w:rFonts w:ascii="Calibri" w:hAnsi="Calibri" w:cs="Calibri"/>
                <w:color w:val="000000"/>
              </w:rPr>
            </w:pPr>
          </w:p>
        </w:tc>
        <w:tc>
          <w:tcPr>
            <w:tcW w:w="5198"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7. Pedagóg je spravodlivý v prístupe k študentom</w:t>
            </w:r>
          </w:p>
        </w:tc>
        <w:tc>
          <w:tcPr>
            <w:tcW w:w="212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880" w:type="dxa"/>
            <w:vMerge/>
            <w:hideMark/>
          </w:tcPr>
          <w:p w:rsidR="003C497E" w:rsidRPr="003B263B" w:rsidRDefault="003C497E">
            <w:pPr>
              <w:rPr>
                <w:rFonts w:ascii="Calibri" w:hAnsi="Calibri" w:cs="Calibri"/>
                <w:color w:val="000000"/>
              </w:rPr>
            </w:pPr>
          </w:p>
        </w:tc>
        <w:tc>
          <w:tcPr>
            <w:tcW w:w="5198"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8. Pedagóg vysvetlí využitie predmetu s praxou</w:t>
            </w:r>
          </w:p>
        </w:tc>
        <w:tc>
          <w:tcPr>
            <w:tcW w:w="212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880" w:type="dxa"/>
            <w:vMerge/>
            <w:hideMark/>
          </w:tcPr>
          <w:p w:rsidR="003C497E" w:rsidRPr="003B263B" w:rsidRDefault="003C497E">
            <w:pPr>
              <w:rPr>
                <w:rFonts w:ascii="Calibri" w:hAnsi="Calibri" w:cs="Calibri"/>
                <w:color w:val="000000"/>
              </w:rPr>
            </w:pPr>
          </w:p>
        </w:tc>
        <w:tc>
          <w:tcPr>
            <w:tcW w:w="5198"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9. Pedagóga vnímam ako odborníka pre daný predmet</w:t>
            </w:r>
          </w:p>
        </w:tc>
        <w:tc>
          <w:tcPr>
            <w:tcW w:w="212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880" w:type="dxa"/>
            <w:vMerge/>
            <w:hideMark/>
          </w:tcPr>
          <w:p w:rsidR="003C497E" w:rsidRPr="003B263B" w:rsidRDefault="003C497E">
            <w:pPr>
              <w:rPr>
                <w:rFonts w:ascii="Calibri" w:hAnsi="Calibri" w:cs="Calibri"/>
                <w:color w:val="000000"/>
              </w:rPr>
            </w:pPr>
          </w:p>
        </w:tc>
        <w:tc>
          <w:tcPr>
            <w:tcW w:w="5198"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10. Pedagóg v období dištančnej formy výučby poskytol študentom podklady pre štúdium.</w:t>
            </w:r>
          </w:p>
        </w:tc>
        <w:tc>
          <w:tcPr>
            <w:tcW w:w="212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880" w:type="dxa"/>
            <w:vMerge/>
            <w:hideMark/>
          </w:tcPr>
          <w:p w:rsidR="003C497E" w:rsidRPr="003B263B" w:rsidRDefault="003C497E">
            <w:pPr>
              <w:rPr>
                <w:rFonts w:ascii="Calibri" w:hAnsi="Calibri" w:cs="Calibri"/>
                <w:color w:val="000000"/>
              </w:rPr>
            </w:pPr>
          </w:p>
        </w:tc>
        <w:tc>
          <w:tcPr>
            <w:tcW w:w="5198"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11. Pedagóg počas obdobia dištančnej formy vzdelávania poskytol informácie týkajúce sa podmienok záverečného hodnotenia študenta.</w:t>
            </w:r>
          </w:p>
        </w:tc>
        <w:tc>
          <w:tcPr>
            <w:tcW w:w="212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880" w:type="dxa"/>
            <w:vMerge/>
            <w:hideMark/>
          </w:tcPr>
          <w:p w:rsidR="003C497E" w:rsidRPr="003B263B" w:rsidRDefault="003C497E">
            <w:pPr>
              <w:rPr>
                <w:rFonts w:ascii="Calibri" w:hAnsi="Calibri" w:cs="Calibri"/>
                <w:color w:val="000000"/>
              </w:rPr>
            </w:pPr>
          </w:p>
        </w:tc>
        <w:tc>
          <w:tcPr>
            <w:tcW w:w="5198"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12. Čo bolo na výučbe predmetu najpodnetnejšie? Čo Vám najviac pomohlo pri jeho štúdiu?</w:t>
            </w:r>
          </w:p>
        </w:tc>
        <w:tc>
          <w:tcPr>
            <w:tcW w:w="212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prístup učiteľa, podklady, ...</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880" w:type="dxa"/>
            <w:vMerge/>
            <w:hideMark/>
          </w:tcPr>
          <w:p w:rsidR="003C497E" w:rsidRPr="003B263B" w:rsidRDefault="003C497E">
            <w:pPr>
              <w:rPr>
                <w:rFonts w:ascii="Calibri" w:hAnsi="Calibri" w:cs="Calibri"/>
                <w:color w:val="000000"/>
              </w:rPr>
            </w:pPr>
          </w:p>
        </w:tc>
        <w:tc>
          <w:tcPr>
            <w:tcW w:w="5198"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13. V prípade potreby, napíšte Vaše ďalšie návrhy a pripomienky k výučbe predmetu.</w:t>
            </w:r>
          </w:p>
        </w:tc>
        <w:tc>
          <w:tcPr>
            <w:tcW w:w="212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 xml:space="preserve">nemám </w:t>
            </w:r>
          </w:p>
        </w:tc>
      </w:tr>
    </w:tbl>
    <w:p w:rsidR="0059044A" w:rsidRDefault="0059044A" w:rsidP="005433EA"/>
    <w:p w:rsidR="0059044A" w:rsidRDefault="0059044A" w:rsidP="005433EA">
      <w:r>
        <w:t xml:space="preserve">Stanovisko katedry : </w:t>
      </w:r>
    </w:p>
    <w:p w:rsidR="0059044A" w:rsidRPr="003B263B" w:rsidRDefault="0059044A" w:rsidP="0059044A"/>
    <w:tbl>
      <w:tblPr>
        <w:tblStyle w:val="Mriekatabukysvetl"/>
        <w:tblW w:w="9182" w:type="dxa"/>
        <w:tblLook w:val="04A0" w:firstRow="1" w:lastRow="0" w:firstColumn="1" w:lastColumn="0" w:noHBand="0" w:noVBand="1"/>
      </w:tblPr>
      <w:tblGrid>
        <w:gridCol w:w="1414"/>
        <w:gridCol w:w="5703"/>
        <w:gridCol w:w="2065"/>
      </w:tblGrid>
      <w:tr w:rsidR="003C497E" w:rsidRPr="003B263B" w:rsidTr="0059044A">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1414" w:type="dxa"/>
            <w:noWrap/>
            <w:hideMark/>
          </w:tcPr>
          <w:p w:rsidR="003C497E" w:rsidRPr="003B263B" w:rsidRDefault="003C497E">
            <w:pPr>
              <w:rPr>
                <w:rFonts w:ascii="Calibri" w:hAnsi="Calibri" w:cs="Calibri"/>
                <w:bCs/>
                <w:color w:val="000000"/>
              </w:rPr>
            </w:pPr>
            <w:r w:rsidRPr="003B263B">
              <w:rPr>
                <w:rFonts w:ascii="Calibri" w:hAnsi="Calibri" w:cs="Calibri"/>
                <w:bCs/>
                <w:color w:val="000000"/>
              </w:rPr>
              <w:t>Predmet</w:t>
            </w:r>
          </w:p>
        </w:tc>
        <w:tc>
          <w:tcPr>
            <w:tcW w:w="5703"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Výrok</w:t>
            </w:r>
          </w:p>
        </w:tc>
        <w:tc>
          <w:tcPr>
            <w:tcW w:w="2065"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Hodnotenie</w:t>
            </w:r>
          </w:p>
        </w:tc>
      </w:tr>
      <w:tr w:rsidR="003C497E" w:rsidRPr="003B263B" w:rsidTr="0059044A">
        <w:trPr>
          <w:trHeight w:val="300"/>
        </w:trPr>
        <w:tc>
          <w:tcPr>
            <w:cnfStyle w:val="001000000000" w:firstRow="0" w:lastRow="0" w:firstColumn="1" w:lastColumn="0" w:oddVBand="0" w:evenVBand="0" w:oddHBand="0" w:evenHBand="0" w:firstRowFirstColumn="0" w:firstRowLastColumn="0" w:lastRowFirstColumn="0" w:lastRowLastColumn="0"/>
            <w:tcW w:w="1414" w:type="dxa"/>
            <w:vMerge w:val="restart"/>
            <w:noWrap/>
            <w:hideMark/>
          </w:tcPr>
          <w:p w:rsidR="003C497E" w:rsidRPr="003B263B" w:rsidRDefault="003C497E" w:rsidP="00A479DF">
            <w:pPr>
              <w:pStyle w:val="Nadpis2"/>
              <w:outlineLvl w:val="1"/>
            </w:pPr>
            <w:bookmarkStart w:id="64" w:name="_Toc44594281"/>
            <w:r w:rsidRPr="003B263B">
              <w:lastRenderedPageBreak/>
              <w:t xml:space="preserve">Úvod do </w:t>
            </w:r>
            <w:proofErr w:type="spellStart"/>
            <w:r w:rsidRPr="003B263B">
              <w:t>logoterapie</w:t>
            </w:r>
            <w:proofErr w:type="spellEnd"/>
            <w:r w:rsidRPr="003B263B">
              <w:t xml:space="preserve"> - XPSb078</w:t>
            </w:r>
            <w:bookmarkEnd w:id="64"/>
          </w:p>
        </w:tc>
        <w:tc>
          <w:tcPr>
            <w:tcW w:w="570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 Pedagóg jasne komunikuje požiadavky na študenta (požiadavky na skúšku, výučbu)</w:t>
            </w:r>
          </w:p>
        </w:tc>
        <w:tc>
          <w:tcPr>
            <w:tcW w:w="206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59044A">
        <w:trPr>
          <w:trHeight w:val="300"/>
        </w:trPr>
        <w:tc>
          <w:tcPr>
            <w:cnfStyle w:val="001000000000" w:firstRow="0" w:lastRow="0" w:firstColumn="1" w:lastColumn="0" w:oddVBand="0" w:evenVBand="0" w:oddHBand="0" w:evenHBand="0" w:firstRowFirstColumn="0" w:firstRowLastColumn="0" w:lastRowFirstColumn="0" w:lastRowLastColumn="0"/>
            <w:tcW w:w="1414" w:type="dxa"/>
            <w:vMerge/>
            <w:hideMark/>
          </w:tcPr>
          <w:p w:rsidR="003C497E" w:rsidRPr="003B263B" w:rsidRDefault="003C497E">
            <w:pPr>
              <w:rPr>
                <w:rFonts w:ascii="Calibri" w:hAnsi="Calibri" w:cs="Calibri"/>
                <w:color w:val="000000"/>
              </w:rPr>
            </w:pPr>
          </w:p>
        </w:tc>
        <w:tc>
          <w:tcPr>
            <w:tcW w:w="570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2. Pedagóg dobre časovo organizuje vyučovanie (dochvíľnosť)</w:t>
            </w:r>
          </w:p>
        </w:tc>
        <w:tc>
          <w:tcPr>
            <w:tcW w:w="206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59044A">
        <w:trPr>
          <w:trHeight w:val="300"/>
        </w:trPr>
        <w:tc>
          <w:tcPr>
            <w:cnfStyle w:val="001000000000" w:firstRow="0" w:lastRow="0" w:firstColumn="1" w:lastColumn="0" w:oddVBand="0" w:evenVBand="0" w:oddHBand="0" w:evenHBand="0" w:firstRowFirstColumn="0" w:firstRowLastColumn="0" w:lastRowFirstColumn="0" w:lastRowLastColumn="0"/>
            <w:tcW w:w="1414" w:type="dxa"/>
            <w:vMerge/>
            <w:hideMark/>
          </w:tcPr>
          <w:p w:rsidR="003C497E" w:rsidRPr="003B263B" w:rsidRDefault="003C497E">
            <w:pPr>
              <w:rPr>
                <w:rFonts w:ascii="Calibri" w:hAnsi="Calibri" w:cs="Calibri"/>
                <w:color w:val="000000"/>
              </w:rPr>
            </w:pPr>
          </w:p>
        </w:tc>
        <w:tc>
          <w:tcPr>
            <w:tcW w:w="570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3. Pedagóg je pripravený na výučbu</w:t>
            </w:r>
          </w:p>
        </w:tc>
        <w:tc>
          <w:tcPr>
            <w:tcW w:w="206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59044A">
        <w:trPr>
          <w:trHeight w:val="300"/>
        </w:trPr>
        <w:tc>
          <w:tcPr>
            <w:cnfStyle w:val="001000000000" w:firstRow="0" w:lastRow="0" w:firstColumn="1" w:lastColumn="0" w:oddVBand="0" w:evenVBand="0" w:oddHBand="0" w:evenHBand="0" w:firstRowFirstColumn="0" w:firstRowLastColumn="0" w:lastRowFirstColumn="0" w:lastRowLastColumn="0"/>
            <w:tcW w:w="1414" w:type="dxa"/>
            <w:vMerge/>
            <w:hideMark/>
          </w:tcPr>
          <w:p w:rsidR="003C497E" w:rsidRPr="003B263B" w:rsidRDefault="003C497E">
            <w:pPr>
              <w:rPr>
                <w:rFonts w:ascii="Calibri" w:hAnsi="Calibri" w:cs="Calibri"/>
                <w:color w:val="000000"/>
              </w:rPr>
            </w:pPr>
          </w:p>
        </w:tc>
        <w:tc>
          <w:tcPr>
            <w:tcW w:w="570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4. Pedagóg zverejňuje zrozumiteľné informácie o svojom predmete v informačnom liste</w:t>
            </w:r>
          </w:p>
        </w:tc>
        <w:tc>
          <w:tcPr>
            <w:tcW w:w="206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59044A">
        <w:trPr>
          <w:trHeight w:val="300"/>
        </w:trPr>
        <w:tc>
          <w:tcPr>
            <w:cnfStyle w:val="001000000000" w:firstRow="0" w:lastRow="0" w:firstColumn="1" w:lastColumn="0" w:oddVBand="0" w:evenVBand="0" w:oddHBand="0" w:evenHBand="0" w:firstRowFirstColumn="0" w:firstRowLastColumn="0" w:lastRowFirstColumn="0" w:lastRowLastColumn="0"/>
            <w:tcW w:w="1414" w:type="dxa"/>
            <w:vMerge/>
            <w:hideMark/>
          </w:tcPr>
          <w:p w:rsidR="003C497E" w:rsidRPr="003B263B" w:rsidRDefault="003C497E">
            <w:pPr>
              <w:rPr>
                <w:rFonts w:ascii="Calibri" w:hAnsi="Calibri" w:cs="Calibri"/>
                <w:color w:val="000000"/>
              </w:rPr>
            </w:pPr>
          </w:p>
        </w:tc>
        <w:tc>
          <w:tcPr>
            <w:tcW w:w="570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5. Pedagóg zrozumiteľne približuje učivo</w:t>
            </w:r>
          </w:p>
        </w:tc>
        <w:tc>
          <w:tcPr>
            <w:tcW w:w="206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59044A">
        <w:trPr>
          <w:trHeight w:val="300"/>
        </w:trPr>
        <w:tc>
          <w:tcPr>
            <w:cnfStyle w:val="001000000000" w:firstRow="0" w:lastRow="0" w:firstColumn="1" w:lastColumn="0" w:oddVBand="0" w:evenVBand="0" w:oddHBand="0" w:evenHBand="0" w:firstRowFirstColumn="0" w:firstRowLastColumn="0" w:lastRowFirstColumn="0" w:lastRowLastColumn="0"/>
            <w:tcW w:w="1414" w:type="dxa"/>
            <w:vMerge/>
            <w:hideMark/>
          </w:tcPr>
          <w:p w:rsidR="003C497E" w:rsidRPr="003B263B" w:rsidRDefault="003C497E">
            <w:pPr>
              <w:rPr>
                <w:rFonts w:ascii="Calibri" w:hAnsi="Calibri" w:cs="Calibri"/>
                <w:color w:val="000000"/>
              </w:rPr>
            </w:pPr>
          </w:p>
        </w:tc>
        <w:tc>
          <w:tcPr>
            <w:tcW w:w="570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6. Pedagóg je ochotný komunikovať o problémoch počas konzultačných hodín</w:t>
            </w:r>
          </w:p>
        </w:tc>
        <w:tc>
          <w:tcPr>
            <w:tcW w:w="206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neviem</w:t>
            </w:r>
          </w:p>
        </w:tc>
      </w:tr>
      <w:tr w:rsidR="003C497E" w:rsidRPr="003B263B" w:rsidTr="0059044A">
        <w:trPr>
          <w:trHeight w:val="300"/>
        </w:trPr>
        <w:tc>
          <w:tcPr>
            <w:cnfStyle w:val="001000000000" w:firstRow="0" w:lastRow="0" w:firstColumn="1" w:lastColumn="0" w:oddVBand="0" w:evenVBand="0" w:oddHBand="0" w:evenHBand="0" w:firstRowFirstColumn="0" w:firstRowLastColumn="0" w:lastRowFirstColumn="0" w:lastRowLastColumn="0"/>
            <w:tcW w:w="1414" w:type="dxa"/>
            <w:vMerge/>
            <w:hideMark/>
          </w:tcPr>
          <w:p w:rsidR="003C497E" w:rsidRPr="003B263B" w:rsidRDefault="003C497E">
            <w:pPr>
              <w:rPr>
                <w:rFonts w:ascii="Calibri" w:hAnsi="Calibri" w:cs="Calibri"/>
                <w:color w:val="000000"/>
              </w:rPr>
            </w:pPr>
          </w:p>
        </w:tc>
        <w:tc>
          <w:tcPr>
            <w:tcW w:w="570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7. Pedagóg je spravodlivý v prístupe k študentom</w:t>
            </w:r>
          </w:p>
        </w:tc>
        <w:tc>
          <w:tcPr>
            <w:tcW w:w="206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59044A">
        <w:trPr>
          <w:trHeight w:val="300"/>
        </w:trPr>
        <w:tc>
          <w:tcPr>
            <w:cnfStyle w:val="001000000000" w:firstRow="0" w:lastRow="0" w:firstColumn="1" w:lastColumn="0" w:oddVBand="0" w:evenVBand="0" w:oddHBand="0" w:evenHBand="0" w:firstRowFirstColumn="0" w:firstRowLastColumn="0" w:lastRowFirstColumn="0" w:lastRowLastColumn="0"/>
            <w:tcW w:w="1414" w:type="dxa"/>
            <w:vMerge/>
            <w:hideMark/>
          </w:tcPr>
          <w:p w:rsidR="003C497E" w:rsidRPr="003B263B" w:rsidRDefault="003C497E">
            <w:pPr>
              <w:rPr>
                <w:rFonts w:ascii="Calibri" w:hAnsi="Calibri" w:cs="Calibri"/>
                <w:color w:val="000000"/>
              </w:rPr>
            </w:pPr>
          </w:p>
        </w:tc>
        <w:tc>
          <w:tcPr>
            <w:tcW w:w="570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8. Pedagóg vysvetlí využitie predmetu s praxou</w:t>
            </w:r>
          </w:p>
        </w:tc>
        <w:tc>
          <w:tcPr>
            <w:tcW w:w="206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59044A">
        <w:trPr>
          <w:trHeight w:val="300"/>
        </w:trPr>
        <w:tc>
          <w:tcPr>
            <w:cnfStyle w:val="001000000000" w:firstRow="0" w:lastRow="0" w:firstColumn="1" w:lastColumn="0" w:oddVBand="0" w:evenVBand="0" w:oddHBand="0" w:evenHBand="0" w:firstRowFirstColumn="0" w:firstRowLastColumn="0" w:lastRowFirstColumn="0" w:lastRowLastColumn="0"/>
            <w:tcW w:w="1414" w:type="dxa"/>
            <w:vMerge/>
            <w:hideMark/>
          </w:tcPr>
          <w:p w:rsidR="003C497E" w:rsidRPr="003B263B" w:rsidRDefault="003C497E">
            <w:pPr>
              <w:rPr>
                <w:rFonts w:ascii="Calibri" w:hAnsi="Calibri" w:cs="Calibri"/>
                <w:color w:val="000000"/>
              </w:rPr>
            </w:pPr>
          </w:p>
        </w:tc>
        <w:tc>
          <w:tcPr>
            <w:tcW w:w="570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9. Pedagóga vnímam ako odborníka pre daný predmet</w:t>
            </w:r>
          </w:p>
        </w:tc>
        <w:tc>
          <w:tcPr>
            <w:tcW w:w="206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59044A">
        <w:trPr>
          <w:trHeight w:val="300"/>
        </w:trPr>
        <w:tc>
          <w:tcPr>
            <w:cnfStyle w:val="001000000000" w:firstRow="0" w:lastRow="0" w:firstColumn="1" w:lastColumn="0" w:oddVBand="0" w:evenVBand="0" w:oddHBand="0" w:evenHBand="0" w:firstRowFirstColumn="0" w:firstRowLastColumn="0" w:lastRowFirstColumn="0" w:lastRowLastColumn="0"/>
            <w:tcW w:w="1414" w:type="dxa"/>
            <w:vMerge/>
            <w:hideMark/>
          </w:tcPr>
          <w:p w:rsidR="003C497E" w:rsidRPr="003B263B" w:rsidRDefault="003C497E">
            <w:pPr>
              <w:rPr>
                <w:rFonts w:ascii="Calibri" w:hAnsi="Calibri" w:cs="Calibri"/>
                <w:color w:val="000000"/>
              </w:rPr>
            </w:pPr>
          </w:p>
        </w:tc>
        <w:tc>
          <w:tcPr>
            <w:tcW w:w="570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10. Pedagóg v období dištančnej formy výučby poskytol študentom podklady pre štúdium.</w:t>
            </w:r>
          </w:p>
        </w:tc>
        <w:tc>
          <w:tcPr>
            <w:tcW w:w="206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59044A">
        <w:trPr>
          <w:trHeight w:val="300"/>
        </w:trPr>
        <w:tc>
          <w:tcPr>
            <w:cnfStyle w:val="001000000000" w:firstRow="0" w:lastRow="0" w:firstColumn="1" w:lastColumn="0" w:oddVBand="0" w:evenVBand="0" w:oddHBand="0" w:evenHBand="0" w:firstRowFirstColumn="0" w:firstRowLastColumn="0" w:lastRowFirstColumn="0" w:lastRowLastColumn="0"/>
            <w:tcW w:w="1414" w:type="dxa"/>
            <w:vMerge/>
            <w:hideMark/>
          </w:tcPr>
          <w:p w:rsidR="003C497E" w:rsidRPr="003B263B" w:rsidRDefault="003C497E">
            <w:pPr>
              <w:rPr>
                <w:rFonts w:ascii="Calibri" w:hAnsi="Calibri" w:cs="Calibri"/>
                <w:color w:val="000000"/>
              </w:rPr>
            </w:pPr>
          </w:p>
        </w:tc>
        <w:tc>
          <w:tcPr>
            <w:tcW w:w="570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11. Pedagóg počas obdobia dištančnej formy vzdelávania poskytol informácie týkajúce sa podmienok záverečného hodnotenia študenta.</w:t>
            </w:r>
          </w:p>
        </w:tc>
        <w:tc>
          <w:tcPr>
            <w:tcW w:w="206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59044A">
        <w:trPr>
          <w:trHeight w:val="300"/>
        </w:trPr>
        <w:tc>
          <w:tcPr>
            <w:cnfStyle w:val="001000000000" w:firstRow="0" w:lastRow="0" w:firstColumn="1" w:lastColumn="0" w:oddVBand="0" w:evenVBand="0" w:oddHBand="0" w:evenHBand="0" w:firstRowFirstColumn="0" w:firstRowLastColumn="0" w:lastRowFirstColumn="0" w:lastRowLastColumn="0"/>
            <w:tcW w:w="1414" w:type="dxa"/>
            <w:vMerge/>
            <w:hideMark/>
          </w:tcPr>
          <w:p w:rsidR="003C497E" w:rsidRPr="003B263B" w:rsidRDefault="003C497E">
            <w:pPr>
              <w:rPr>
                <w:rFonts w:ascii="Calibri" w:hAnsi="Calibri" w:cs="Calibri"/>
                <w:color w:val="000000"/>
              </w:rPr>
            </w:pPr>
          </w:p>
        </w:tc>
        <w:tc>
          <w:tcPr>
            <w:tcW w:w="570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12. Čo bolo na výučbe predmetu najpodnetnejšie? Čo Vám najviac pomohlo pri jeho štúdiu?</w:t>
            </w:r>
          </w:p>
        </w:tc>
        <w:tc>
          <w:tcPr>
            <w:tcW w:w="206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 xml:space="preserve">Prejavil sa vo mne ešte väčší záujem o </w:t>
            </w:r>
            <w:proofErr w:type="spellStart"/>
            <w:r w:rsidRPr="003B263B">
              <w:rPr>
                <w:rFonts w:ascii="Calibri" w:hAnsi="Calibri" w:cs="Calibri"/>
                <w:color w:val="000000"/>
              </w:rPr>
              <w:t>logoterapiu</w:t>
            </w:r>
            <w:proofErr w:type="spellEnd"/>
          </w:p>
        </w:tc>
      </w:tr>
      <w:tr w:rsidR="003C497E" w:rsidRPr="003B263B" w:rsidTr="0059044A">
        <w:trPr>
          <w:trHeight w:val="300"/>
        </w:trPr>
        <w:tc>
          <w:tcPr>
            <w:cnfStyle w:val="001000000000" w:firstRow="0" w:lastRow="0" w:firstColumn="1" w:lastColumn="0" w:oddVBand="0" w:evenVBand="0" w:oddHBand="0" w:evenHBand="0" w:firstRowFirstColumn="0" w:firstRowLastColumn="0" w:lastRowFirstColumn="0" w:lastRowLastColumn="0"/>
            <w:tcW w:w="1414" w:type="dxa"/>
            <w:vMerge/>
            <w:hideMark/>
          </w:tcPr>
          <w:p w:rsidR="003C497E" w:rsidRPr="003B263B" w:rsidRDefault="003C497E">
            <w:pPr>
              <w:rPr>
                <w:rFonts w:ascii="Calibri" w:hAnsi="Calibri" w:cs="Calibri"/>
                <w:color w:val="000000"/>
              </w:rPr>
            </w:pPr>
          </w:p>
        </w:tc>
        <w:tc>
          <w:tcPr>
            <w:tcW w:w="570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13. V prípade potreby, napíšte Vaše ďalšie návrhy a pripomienky k výučbe predmetu.</w:t>
            </w:r>
          </w:p>
        </w:tc>
        <w:tc>
          <w:tcPr>
            <w:tcW w:w="206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w:t>
            </w:r>
          </w:p>
        </w:tc>
      </w:tr>
    </w:tbl>
    <w:p w:rsidR="0059044A" w:rsidRDefault="0059044A" w:rsidP="005433EA"/>
    <w:p w:rsidR="0059044A" w:rsidRDefault="0059044A" w:rsidP="005433EA">
      <w:r>
        <w:t xml:space="preserve">Stanovisko katedry : </w:t>
      </w:r>
    </w:p>
    <w:p w:rsidR="0059044A" w:rsidRPr="003B263B" w:rsidRDefault="0059044A" w:rsidP="0059044A"/>
    <w:tbl>
      <w:tblPr>
        <w:tblStyle w:val="Mriekatabukysvetl"/>
        <w:tblW w:w="9223" w:type="dxa"/>
        <w:tblLook w:val="04A0" w:firstRow="1" w:lastRow="0" w:firstColumn="1" w:lastColumn="0" w:noHBand="0" w:noVBand="1"/>
      </w:tblPr>
      <w:tblGrid>
        <w:gridCol w:w="1761"/>
        <w:gridCol w:w="6164"/>
        <w:gridCol w:w="1298"/>
      </w:tblGrid>
      <w:tr w:rsidR="003C497E" w:rsidRPr="003B263B" w:rsidTr="0059044A">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1761" w:type="dxa"/>
            <w:noWrap/>
            <w:hideMark/>
          </w:tcPr>
          <w:p w:rsidR="003C497E" w:rsidRPr="003B263B" w:rsidRDefault="003C497E">
            <w:pPr>
              <w:rPr>
                <w:rFonts w:ascii="Calibri" w:hAnsi="Calibri" w:cs="Calibri"/>
                <w:bCs/>
                <w:color w:val="000000"/>
              </w:rPr>
            </w:pPr>
            <w:r w:rsidRPr="003B263B">
              <w:rPr>
                <w:rFonts w:ascii="Calibri" w:hAnsi="Calibri" w:cs="Calibri"/>
                <w:bCs/>
                <w:color w:val="000000"/>
              </w:rPr>
              <w:t>Predmet</w:t>
            </w:r>
          </w:p>
        </w:tc>
        <w:tc>
          <w:tcPr>
            <w:tcW w:w="6164"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Výrok</w:t>
            </w:r>
          </w:p>
        </w:tc>
        <w:tc>
          <w:tcPr>
            <w:tcW w:w="1298"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Hodnotenie</w:t>
            </w:r>
          </w:p>
        </w:tc>
      </w:tr>
      <w:tr w:rsidR="003C497E" w:rsidRPr="003B263B" w:rsidTr="0059044A">
        <w:trPr>
          <w:trHeight w:val="300"/>
        </w:trPr>
        <w:tc>
          <w:tcPr>
            <w:cnfStyle w:val="001000000000" w:firstRow="0" w:lastRow="0" w:firstColumn="1" w:lastColumn="0" w:oddVBand="0" w:evenVBand="0" w:oddHBand="0" w:evenHBand="0" w:firstRowFirstColumn="0" w:firstRowLastColumn="0" w:lastRowFirstColumn="0" w:lastRowLastColumn="0"/>
            <w:tcW w:w="1761" w:type="dxa"/>
            <w:vMerge w:val="restart"/>
            <w:noWrap/>
            <w:hideMark/>
          </w:tcPr>
          <w:p w:rsidR="003C497E" w:rsidRPr="003B263B" w:rsidRDefault="003C497E" w:rsidP="00A479DF">
            <w:pPr>
              <w:pStyle w:val="Nadpis2"/>
              <w:outlineLvl w:val="1"/>
            </w:pPr>
            <w:bookmarkStart w:id="65" w:name="_Toc44594282"/>
            <w:r w:rsidRPr="003B263B">
              <w:t>Psychológia strát a zármutku - XPSb080</w:t>
            </w:r>
            <w:bookmarkEnd w:id="65"/>
          </w:p>
        </w:tc>
        <w:tc>
          <w:tcPr>
            <w:tcW w:w="616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 Pedagóg jasne komunikuje požiadavky na študenta (požiadavky na skúšku, výučbu)</w:t>
            </w:r>
          </w:p>
        </w:tc>
        <w:tc>
          <w:tcPr>
            <w:tcW w:w="1298"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59044A">
        <w:trPr>
          <w:trHeight w:val="300"/>
        </w:trPr>
        <w:tc>
          <w:tcPr>
            <w:cnfStyle w:val="001000000000" w:firstRow="0" w:lastRow="0" w:firstColumn="1" w:lastColumn="0" w:oddVBand="0" w:evenVBand="0" w:oddHBand="0" w:evenHBand="0" w:firstRowFirstColumn="0" w:firstRowLastColumn="0" w:lastRowFirstColumn="0" w:lastRowLastColumn="0"/>
            <w:tcW w:w="1761" w:type="dxa"/>
            <w:vMerge/>
            <w:hideMark/>
          </w:tcPr>
          <w:p w:rsidR="003C497E" w:rsidRPr="003B263B" w:rsidRDefault="003C497E">
            <w:pPr>
              <w:rPr>
                <w:rFonts w:ascii="Calibri" w:hAnsi="Calibri" w:cs="Calibri"/>
                <w:color w:val="000000"/>
              </w:rPr>
            </w:pPr>
          </w:p>
        </w:tc>
        <w:tc>
          <w:tcPr>
            <w:tcW w:w="616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2. Pedagóg dobre časovo organizuje vyučovanie (dochvíľnosť)</w:t>
            </w:r>
          </w:p>
        </w:tc>
        <w:tc>
          <w:tcPr>
            <w:tcW w:w="1298"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59044A">
        <w:trPr>
          <w:trHeight w:val="300"/>
        </w:trPr>
        <w:tc>
          <w:tcPr>
            <w:cnfStyle w:val="001000000000" w:firstRow="0" w:lastRow="0" w:firstColumn="1" w:lastColumn="0" w:oddVBand="0" w:evenVBand="0" w:oddHBand="0" w:evenHBand="0" w:firstRowFirstColumn="0" w:firstRowLastColumn="0" w:lastRowFirstColumn="0" w:lastRowLastColumn="0"/>
            <w:tcW w:w="1761" w:type="dxa"/>
            <w:vMerge/>
            <w:hideMark/>
          </w:tcPr>
          <w:p w:rsidR="003C497E" w:rsidRPr="003B263B" w:rsidRDefault="003C497E">
            <w:pPr>
              <w:rPr>
                <w:rFonts w:ascii="Calibri" w:hAnsi="Calibri" w:cs="Calibri"/>
                <w:color w:val="000000"/>
              </w:rPr>
            </w:pPr>
          </w:p>
        </w:tc>
        <w:tc>
          <w:tcPr>
            <w:tcW w:w="616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3. Pedagóg je pripravený na výučbu</w:t>
            </w:r>
          </w:p>
        </w:tc>
        <w:tc>
          <w:tcPr>
            <w:tcW w:w="1298"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59044A">
        <w:trPr>
          <w:trHeight w:val="300"/>
        </w:trPr>
        <w:tc>
          <w:tcPr>
            <w:cnfStyle w:val="001000000000" w:firstRow="0" w:lastRow="0" w:firstColumn="1" w:lastColumn="0" w:oddVBand="0" w:evenVBand="0" w:oddHBand="0" w:evenHBand="0" w:firstRowFirstColumn="0" w:firstRowLastColumn="0" w:lastRowFirstColumn="0" w:lastRowLastColumn="0"/>
            <w:tcW w:w="1761" w:type="dxa"/>
            <w:vMerge/>
            <w:hideMark/>
          </w:tcPr>
          <w:p w:rsidR="003C497E" w:rsidRPr="003B263B" w:rsidRDefault="003C497E">
            <w:pPr>
              <w:rPr>
                <w:rFonts w:ascii="Calibri" w:hAnsi="Calibri" w:cs="Calibri"/>
                <w:color w:val="000000"/>
              </w:rPr>
            </w:pPr>
          </w:p>
        </w:tc>
        <w:tc>
          <w:tcPr>
            <w:tcW w:w="616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4. Pedagóg zverejňuje zrozumiteľné informácie o svojom predmete v informačnom liste</w:t>
            </w:r>
          </w:p>
        </w:tc>
        <w:tc>
          <w:tcPr>
            <w:tcW w:w="1298"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59044A">
        <w:trPr>
          <w:trHeight w:val="300"/>
        </w:trPr>
        <w:tc>
          <w:tcPr>
            <w:cnfStyle w:val="001000000000" w:firstRow="0" w:lastRow="0" w:firstColumn="1" w:lastColumn="0" w:oddVBand="0" w:evenVBand="0" w:oddHBand="0" w:evenHBand="0" w:firstRowFirstColumn="0" w:firstRowLastColumn="0" w:lastRowFirstColumn="0" w:lastRowLastColumn="0"/>
            <w:tcW w:w="1761" w:type="dxa"/>
            <w:vMerge/>
            <w:hideMark/>
          </w:tcPr>
          <w:p w:rsidR="003C497E" w:rsidRPr="003B263B" w:rsidRDefault="003C497E">
            <w:pPr>
              <w:rPr>
                <w:rFonts w:ascii="Calibri" w:hAnsi="Calibri" w:cs="Calibri"/>
                <w:color w:val="000000"/>
              </w:rPr>
            </w:pPr>
          </w:p>
        </w:tc>
        <w:tc>
          <w:tcPr>
            <w:tcW w:w="616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5. Pedagóg zrozumiteľne približuje učivo</w:t>
            </w:r>
          </w:p>
        </w:tc>
        <w:tc>
          <w:tcPr>
            <w:tcW w:w="1298"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59044A">
        <w:trPr>
          <w:trHeight w:val="300"/>
        </w:trPr>
        <w:tc>
          <w:tcPr>
            <w:cnfStyle w:val="001000000000" w:firstRow="0" w:lastRow="0" w:firstColumn="1" w:lastColumn="0" w:oddVBand="0" w:evenVBand="0" w:oddHBand="0" w:evenHBand="0" w:firstRowFirstColumn="0" w:firstRowLastColumn="0" w:lastRowFirstColumn="0" w:lastRowLastColumn="0"/>
            <w:tcW w:w="1761" w:type="dxa"/>
            <w:vMerge/>
            <w:hideMark/>
          </w:tcPr>
          <w:p w:rsidR="003C497E" w:rsidRPr="003B263B" w:rsidRDefault="003C497E">
            <w:pPr>
              <w:rPr>
                <w:rFonts w:ascii="Calibri" w:hAnsi="Calibri" w:cs="Calibri"/>
                <w:color w:val="000000"/>
              </w:rPr>
            </w:pPr>
          </w:p>
        </w:tc>
        <w:tc>
          <w:tcPr>
            <w:tcW w:w="616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6. Pedagóg je ochotný komunikovať o problémoch počas konzultačných hodín</w:t>
            </w:r>
          </w:p>
        </w:tc>
        <w:tc>
          <w:tcPr>
            <w:tcW w:w="1298"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59044A">
        <w:trPr>
          <w:trHeight w:val="300"/>
        </w:trPr>
        <w:tc>
          <w:tcPr>
            <w:cnfStyle w:val="001000000000" w:firstRow="0" w:lastRow="0" w:firstColumn="1" w:lastColumn="0" w:oddVBand="0" w:evenVBand="0" w:oddHBand="0" w:evenHBand="0" w:firstRowFirstColumn="0" w:firstRowLastColumn="0" w:lastRowFirstColumn="0" w:lastRowLastColumn="0"/>
            <w:tcW w:w="1761" w:type="dxa"/>
            <w:vMerge/>
            <w:hideMark/>
          </w:tcPr>
          <w:p w:rsidR="003C497E" w:rsidRPr="003B263B" w:rsidRDefault="003C497E">
            <w:pPr>
              <w:rPr>
                <w:rFonts w:ascii="Calibri" w:hAnsi="Calibri" w:cs="Calibri"/>
                <w:color w:val="000000"/>
              </w:rPr>
            </w:pPr>
          </w:p>
        </w:tc>
        <w:tc>
          <w:tcPr>
            <w:tcW w:w="616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7. Pedagóg je spravodlivý v prístupe k študentom</w:t>
            </w:r>
          </w:p>
        </w:tc>
        <w:tc>
          <w:tcPr>
            <w:tcW w:w="1298"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59044A">
        <w:trPr>
          <w:trHeight w:val="300"/>
        </w:trPr>
        <w:tc>
          <w:tcPr>
            <w:cnfStyle w:val="001000000000" w:firstRow="0" w:lastRow="0" w:firstColumn="1" w:lastColumn="0" w:oddVBand="0" w:evenVBand="0" w:oddHBand="0" w:evenHBand="0" w:firstRowFirstColumn="0" w:firstRowLastColumn="0" w:lastRowFirstColumn="0" w:lastRowLastColumn="0"/>
            <w:tcW w:w="1761" w:type="dxa"/>
            <w:vMerge/>
            <w:hideMark/>
          </w:tcPr>
          <w:p w:rsidR="003C497E" w:rsidRPr="003B263B" w:rsidRDefault="003C497E">
            <w:pPr>
              <w:rPr>
                <w:rFonts w:ascii="Calibri" w:hAnsi="Calibri" w:cs="Calibri"/>
                <w:color w:val="000000"/>
              </w:rPr>
            </w:pPr>
          </w:p>
        </w:tc>
        <w:tc>
          <w:tcPr>
            <w:tcW w:w="616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8. Pedagóg vysvetlí využitie predmetu s praxou</w:t>
            </w:r>
          </w:p>
        </w:tc>
        <w:tc>
          <w:tcPr>
            <w:tcW w:w="1298"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59044A">
        <w:trPr>
          <w:trHeight w:val="300"/>
        </w:trPr>
        <w:tc>
          <w:tcPr>
            <w:cnfStyle w:val="001000000000" w:firstRow="0" w:lastRow="0" w:firstColumn="1" w:lastColumn="0" w:oddVBand="0" w:evenVBand="0" w:oddHBand="0" w:evenHBand="0" w:firstRowFirstColumn="0" w:firstRowLastColumn="0" w:lastRowFirstColumn="0" w:lastRowLastColumn="0"/>
            <w:tcW w:w="1761" w:type="dxa"/>
            <w:vMerge/>
            <w:hideMark/>
          </w:tcPr>
          <w:p w:rsidR="003C497E" w:rsidRPr="003B263B" w:rsidRDefault="003C497E">
            <w:pPr>
              <w:rPr>
                <w:rFonts w:ascii="Calibri" w:hAnsi="Calibri" w:cs="Calibri"/>
                <w:color w:val="000000"/>
              </w:rPr>
            </w:pPr>
          </w:p>
        </w:tc>
        <w:tc>
          <w:tcPr>
            <w:tcW w:w="616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9. Pedagóga vnímam ako odborníka pre daný predmet</w:t>
            </w:r>
          </w:p>
        </w:tc>
        <w:tc>
          <w:tcPr>
            <w:tcW w:w="1298"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59044A">
        <w:trPr>
          <w:trHeight w:val="300"/>
        </w:trPr>
        <w:tc>
          <w:tcPr>
            <w:cnfStyle w:val="001000000000" w:firstRow="0" w:lastRow="0" w:firstColumn="1" w:lastColumn="0" w:oddVBand="0" w:evenVBand="0" w:oddHBand="0" w:evenHBand="0" w:firstRowFirstColumn="0" w:firstRowLastColumn="0" w:lastRowFirstColumn="0" w:lastRowLastColumn="0"/>
            <w:tcW w:w="1761" w:type="dxa"/>
            <w:vMerge/>
            <w:hideMark/>
          </w:tcPr>
          <w:p w:rsidR="003C497E" w:rsidRPr="003B263B" w:rsidRDefault="003C497E">
            <w:pPr>
              <w:rPr>
                <w:rFonts w:ascii="Calibri" w:hAnsi="Calibri" w:cs="Calibri"/>
                <w:color w:val="000000"/>
              </w:rPr>
            </w:pPr>
          </w:p>
        </w:tc>
        <w:tc>
          <w:tcPr>
            <w:tcW w:w="616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10. Pedagóg v období dištančnej formy výučby poskytol študentom podklady pre štúdium.</w:t>
            </w:r>
          </w:p>
        </w:tc>
        <w:tc>
          <w:tcPr>
            <w:tcW w:w="1298"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neviem</w:t>
            </w:r>
          </w:p>
        </w:tc>
      </w:tr>
      <w:tr w:rsidR="003C497E" w:rsidRPr="003B263B" w:rsidTr="0059044A">
        <w:trPr>
          <w:trHeight w:val="300"/>
        </w:trPr>
        <w:tc>
          <w:tcPr>
            <w:cnfStyle w:val="001000000000" w:firstRow="0" w:lastRow="0" w:firstColumn="1" w:lastColumn="0" w:oddVBand="0" w:evenVBand="0" w:oddHBand="0" w:evenHBand="0" w:firstRowFirstColumn="0" w:firstRowLastColumn="0" w:lastRowFirstColumn="0" w:lastRowLastColumn="0"/>
            <w:tcW w:w="1761" w:type="dxa"/>
            <w:vMerge/>
            <w:hideMark/>
          </w:tcPr>
          <w:p w:rsidR="003C497E" w:rsidRPr="003B263B" w:rsidRDefault="003C497E">
            <w:pPr>
              <w:rPr>
                <w:rFonts w:ascii="Calibri" w:hAnsi="Calibri" w:cs="Calibri"/>
                <w:color w:val="000000"/>
              </w:rPr>
            </w:pPr>
          </w:p>
        </w:tc>
        <w:tc>
          <w:tcPr>
            <w:tcW w:w="616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11. Pedagóg počas obdobia dištančnej formy vzdelávania poskytol informácie týkajúce sa podmienok záverečného hodnotenia študenta.</w:t>
            </w:r>
          </w:p>
        </w:tc>
        <w:tc>
          <w:tcPr>
            <w:tcW w:w="1298"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neviem</w:t>
            </w:r>
          </w:p>
        </w:tc>
      </w:tr>
      <w:tr w:rsidR="003C497E" w:rsidRPr="003B263B" w:rsidTr="0059044A">
        <w:trPr>
          <w:trHeight w:val="300"/>
        </w:trPr>
        <w:tc>
          <w:tcPr>
            <w:cnfStyle w:val="001000000000" w:firstRow="0" w:lastRow="0" w:firstColumn="1" w:lastColumn="0" w:oddVBand="0" w:evenVBand="0" w:oddHBand="0" w:evenHBand="0" w:firstRowFirstColumn="0" w:firstRowLastColumn="0" w:lastRowFirstColumn="0" w:lastRowLastColumn="0"/>
            <w:tcW w:w="1761" w:type="dxa"/>
            <w:vMerge/>
            <w:hideMark/>
          </w:tcPr>
          <w:p w:rsidR="003C497E" w:rsidRPr="003B263B" w:rsidRDefault="003C497E">
            <w:pPr>
              <w:rPr>
                <w:rFonts w:ascii="Calibri" w:hAnsi="Calibri" w:cs="Calibri"/>
                <w:color w:val="000000"/>
              </w:rPr>
            </w:pPr>
          </w:p>
        </w:tc>
        <w:tc>
          <w:tcPr>
            <w:tcW w:w="616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12. Čo bolo na výučbe predmetu najpodnetnejšie? Čo Vám najviac pomohlo pri jeho štúdiu?</w:t>
            </w:r>
          </w:p>
        </w:tc>
        <w:tc>
          <w:tcPr>
            <w:tcW w:w="1298"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w:t>
            </w:r>
          </w:p>
        </w:tc>
      </w:tr>
      <w:tr w:rsidR="003C497E" w:rsidRPr="003B263B" w:rsidTr="0059044A">
        <w:trPr>
          <w:trHeight w:val="300"/>
        </w:trPr>
        <w:tc>
          <w:tcPr>
            <w:cnfStyle w:val="001000000000" w:firstRow="0" w:lastRow="0" w:firstColumn="1" w:lastColumn="0" w:oddVBand="0" w:evenVBand="0" w:oddHBand="0" w:evenHBand="0" w:firstRowFirstColumn="0" w:firstRowLastColumn="0" w:lastRowFirstColumn="0" w:lastRowLastColumn="0"/>
            <w:tcW w:w="1761" w:type="dxa"/>
            <w:vMerge/>
            <w:hideMark/>
          </w:tcPr>
          <w:p w:rsidR="003C497E" w:rsidRPr="003B263B" w:rsidRDefault="003C497E">
            <w:pPr>
              <w:rPr>
                <w:rFonts w:ascii="Calibri" w:hAnsi="Calibri" w:cs="Calibri"/>
                <w:color w:val="000000"/>
              </w:rPr>
            </w:pPr>
          </w:p>
        </w:tc>
        <w:tc>
          <w:tcPr>
            <w:tcW w:w="616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13. V prípade potreby, napíšte Vaše ďalšie návrhy a pripomienky k výučbe predmetu.</w:t>
            </w:r>
          </w:p>
        </w:tc>
        <w:tc>
          <w:tcPr>
            <w:tcW w:w="1298"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w:t>
            </w:r>
          </w:p>
        </w:tc>
      </w:tr>
    </w:tbl>
    <w:p w:rsidR="0059044A" w:rsidRDefault="0059044A" w:rsidP="005433EA"/>
    <w:p w:rsidR="0059044A" w:rsidRDefault="0059044A" w:rsidP="005433EA">
      <w:r>
        <w:t xml:space="preserve">Stanovisko katedry : </w:t>
      </w:r>
    </w:p>
    <w:p w:rsidR="0059044A" w:rsidRPr="003B263B" w:rsidRDefault="0059044A" w:rsidP="0059044A"/>
    <w:tbl>
      <w:tblPr>
        <w:tblStyle w:val="Mriekatabukysvetl"/>
        <w:tblW w:w="9204" w:type="dxa"/>
        <w:tblLook w:val="04A0" w:firstRow="1" w:lastRow="0" w:firstColumn="1" w:lastColumn="0" w:noHBand="0" w:noVBand="1"/>
      </w:tblPr>
      <w:tblGrid>
        <w:gridCol w:w="1593"/>
        <w:gridCol w:w="3828"/>
        <w:gridCol w:w="3783"/>
      </w:tblGrid>
      <w:tr w:rsidR="003C497E" w:rsidRPr="003B263B" w:rsidTr="00AB39C7">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1593" w:type="dxa"/>
            <w:noWrap/>
            <w:hideMark/>
          </w:tcPr>
          <w:p w:rsidR="003C497E" w:rsidRPr="003B263B" w:rsidRDefault="003C497E">
            <w:pPr>
              <w:rPr>
                <w:rFonts w:ascii="Calibri" w:hAnsi="Calibri" w:cs="Calibri"/>
                <w:bCs/>
                <w:color w:val="000000"/>
              </w:rPr>
            </w:pPr>
            <w:r w:rsidRPr="003B263B">
              <w:rPr>
                <w:rFonts w:ascii="Calibri" w:hAnsi="Calibri" w:cs="Calibri"/>
                <w:bCs/>
                <w:color w:val="000000"/>
              </w:rPr>
              <w:t>Predmet</w:t>
            </w:r>
          </w:p>
        </w:tc>
        <w:tc>
          <w:tcPr>
            <w:tcW w:w="3828"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Výrok</w:t>
            </w:r>
          </w:p>
        </w:tc>
        <w:tc>
          <w:tcPr>
            <w:tcW w:w="3783"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Hodnotenie</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593" w:type="dxa"/>
            <w:vMerge w:val="restart"/>
            <w:noWrap/>
            <w:hideMark/>
          </w:tcPr>
          <w:p w:rsidR="003C497E" w:rsidRPr="003B263B" w:rsidRDefault="003C497E" w:rsidP="00A479DF">
            <w:pPr>
              <w:pStyle w:val="Nadpis2"/>
              <w:outlineLvl w:val="1"/>
            </w:pPr>
            <w:bookmarkStart w:id="66" w:name="_Toc44594283"/>
            <w:r w:rsidRPr="003B263B">
              <w:t>Interkultúrna psychológia - XPSb082</w:t>
            </w:r>
            <w:bookmarkEnd w:id="66"/>
          </w:p>
        </w:tc>
        <w:tc>
          <w:tcPr>
            <w:tcW w:w="3828"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 Pedagóg jasne komunikuje požiadavky na študenta (požiadavky na skúšku, výučbu)</w:t>
            </w:r>
          </w:p>
        </w:tc>
        <w:tc>
          <w:tcPr>
            <w:tcW w:w="378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neviem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593" w:type="dxa"/>
            <w:vMerge/>
            <w:hideMark/>
          </w:tcPr>
          <w:p w:rsidR="003C497E" w:rsidRPr="003B263B" w:rsidRDefault="003C497E">
            <w:pPr>
              <w:rPr>
                <w:rFonts w:ascii="Calibri" w:hAnsi="Calibri" w:cs="Calibri"/>
                <w:color w:val="000000"/>
              </w:rPr>
            </w:pPr>
          </w:p>
        </w:tc>
        <w:tc>
          <w:tcPr>
            <w:tcW w:w="3828"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2. Pedagóg dobre časovo organizuje vyučovanie (dochvíľnosť)</w:t>
            </w:r>
          </w:p>
        </w:tc>
        <w:tc>
          <w:tcPr>
            <w:tcW w:w="378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neviem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593" w:type="dxa"/>
            <w:vMerge/>
            <w:hideMark/>
          </w:tcPr>
          <w:p w:rsidR="003C497E" w:rsidRPr="003B263B" w:rsidRDefault="003C497E">
            <w:pPr>
              <w:rPr>
                <w:rFonts w:ascii="Calibri" w:hAnsi="Calibri" w:cs="Calibri"/>
                <w:color w:val="000000"/>
              </w:rPr>
            </w:pPr>
          </w:p>
        </w:tc>
        <w:tc>
          <w:tcPr>
            <w:tcW w:w="3828"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3. Pedagóg je pripravený na výučbu</w:t>
            </w:r>
          </w:p>
        </w:tc>
        <w:tc>
          <w:tcPr>
            <w:tcW w:w="378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neviem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593" w:type="dxa"/>
            <w:vMerge/>
            <w:hideMark/>
          </w:tcPr>
          <w:p w:rsidR="003C497E" w:rsidRPr="003B263B" w:rsidRDefault="003C497E">
            <w:pPr>
              <w:rPr>
                <w:rFonts w:ascii="Calibri" w:hAnsi="Calibri" w:cs="Calibri"/>
                <w:color w:val="000000"/>
              </w:rPr>
            </w:pPr>
          </w:p>
        </w:tc>
        <w:tc>
          <w:tcPr>
            <w:tcW w:w="3828"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4. Pedagóg zverejňuje zrozumiteľné informácie o svojom predmete v informačnom liste</w:t>
            </w:r>
          </w:p>
        </w:tc>
        <w:tc>
          <w:tcPr>
            <w:tcW w:w="378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nesúhlasím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593" w:type="dxa"/>
            <w:vMerge/>
            <w:hideMark/>
          </w:tcPr>
          <w:p w:rsidR="003C497E" w:rsidRPr="003B263B" w:rsidRDefault="003C497E">
            <w:pPr>
              <w:rPr>
                <w:rFonts w:ascii="Calibri" w:hAnsi="Calibri" w:cs="Calibri"/>
                <w:color w:val="000000"/>
              </w:rPr>
            </w:pPr>
          </w:p>
        </w:tc>
        <w:tc>
          <w:tcPr>
            <w:tcW w:w="3828"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5. Pedagóg zrozumiteľne približuje učivo</w:t>
            </w:r>
          </w:p>
        </w:tc>
        <w:tc>
          <w:tcPr>
            <w:tcW w:w="378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593" w:type="dxa"/>
            <w:vMerge/>
            <w:hideMark/>
          </w:tcPr>
          <w:p w:rsidR="003C497E" w:rsidRPr="003B263B" w:rsidRDefault="003C497E">
            <w:pPr>
              <w:rPr>
                <w:rFonts w:ascii="Calibri" w:hAnsi="Calibri" w:cs="Calibri"/>
                <w:color w:val="000000"/>
              </w:rPr>
            </w:pPr>
          </w:p>
        </w:tc>
        <w:tc>
          <w:tcPr>
            <w:tcW w:w="3828"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6. Pedagóg je ochotný komunikovať o problémoch počas konzultačných hodín</w:t>
            </w:r>
          </w:p>
        </w:tc>
        <w:tc>
          <w:tcPr>
            <w:tcW w:w="378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593" w:type="dxa"/>
            <w:vMerge/>
            <w:hideMark/>
          </w:tcPr>
          <w:p w:rsidR="003C497E" w:rsidRPr="003B263B" w:rsidRDefault="003C497E">
            <w:pPr>
              <w:rPr>
                <w:rFonts w:ascii="Calibri" w:hAnsi="Calibri" w:cs="Calibri"/>
                <w:color w:val="000000"/>
              </w:rPr>
            </w:pPr>
          </w:p>
        </w:tc>
        <w:tc>
          <w:tcPr>
            <w:tcW w:w="3828"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7. Pedagóg je spravodlivý v prístupe k študentom</w:t>
            </w:r>
          </w:p>
        </w:tc>
        <w:tc>
          <w:tcPr>
            <w:tcW w:w="378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593" w:type="dxa"/>
            <w:vMerge/>
            <w:hideMark/>
          </w:tcPr>
          <w:p w:rsidR="003C497E" w:rsidRPr="003B263B" w:rsidRDefault="003C497E">
            <w:pPr>
              <w:rPr>
                <w:rFonts w:ascii="Calibri" w:hAnsi="Calibri" w:cs="Calibri"/>
                <w:color w:val="000000"/>
              </w:rPr>
            </w:pPr>
          </w:p>
        </w:tc>
        <w:tc>
          <w:tcPr>
            <w:tcW w:w="3828"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8. Pedagóg vysvetlí využitie predmetu s praxou</w:t>
            </w:r>
          </w:p>
        </w:tc>
        <w:tc>
          <w:tcPr>
            <w:tcW w:w="378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nesúhlasím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593" w:type="dxa"/>
            <w:vMerge/>
            <w:hideMark/>
          </w:tcPr>
          <w:p w:rsidR="003C497E" w:rsidRPr="003B263B" w:rsidRDefault="003C497E">
            <w:pPr>
              <w:rPr>
                <w:rFonts w:ascii="Calibri" w:hAnsi="Calibri" w:cs="Calibri"/>
                <w:color w:val="000000"/>
              </w:rPr>
            </w:pPr>
          </w:p>
        </w:tc>
        <w:tc>
          <w:tcPr>
            <w:tcW w:w="3828"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9. Pedagóga vnímam ako odborníka pre daný predmet</w:t>
            </w:r>
          </w:p>
        </w:tc>
        <w:tc>
          <w:tcPr>
            <w:tcW w:w="378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nesúhlasím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593" w:type="dxa"/>
            <w:vMerge/>
            <w:hideMark/>
          </w:tcPr>
          <w:p w:rsidR="003C497E" w:rsidRPr="003B263B" w:rsidRDefault="003C497E">
            <w:pPr>
              <w:rPr>
                <w:rFonts w:ascii="Calibri" w:hAnsi="Calibri" w:cs="Calibri"/>
                <w:color w:val="000000"/>
              </w:rPr>
            </w:pPr>
          </w:p>
        </w:tc>
        <w:tc>
          <w:tcPr>
            <w:tcW w:w="3828"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10. Pedagóg v období dištančnej formy výučby poskytol študentom podklady pre štúdium.</w:t>
            </w:r>
          </w:p>
        </w:tc>
        <w:tc>
          <w:tcPr>
            <w:tcW w:w="378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593" w:type="dxa"/>
            <w:vMerge/>
            <w:hideMark/>
          </w:tcPr>
          <w:p w:rsidR="003C497E" w:rsidRPr="003B263B" w:rsidRDefault="003C497E">
            <w:pPr>
              <w:rPr>
                <w:rFonts w:ascii="Calibri" w:hAnsi="Calibri" w:cs="Calibri"/>
                <w:color w:val="000000"/>
              </w:rPr>
            </w:pPr>
          </w:p>
        </w:tc>
        <w:tc>
          <w:tcPr>
            <w:tcW w:w="3828"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11. Pedagóg počas obdobia dištančnej formy vzdelávania poskytol informácie týkajúce sa podmienok záverečného hodnotenia študenta.</w:t>
            </w:r>
          </w:p>
        </w:tc>
        <w:tc>
          <w:tcPr>
            <w:tcW w:w="378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593" w:type="dxa"/>
            <w:vMerge/>
            <w:hideMark/>
          </w:tcPr>
          <w:p w:rsidR="003C497E" w:rsidRPr="003B263B" w:rsidRDefault="003C497E">
            <w:pPr>
              <w:rPr>
                <w:rFonts w:ascii="Calibri" w:hAnsi="Calibri" w:cs="Calibri"/>
                <w:color w:val="000000"/>
              </w:rPr>
            </w:pPr>
          </w:p>
        </w:tc>
        <w:tc>
          <w:tcPr>
            <w:tcW w:w="3828"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12. Čo bolo na výučbe predmetu najpodnetnejšie? Čo Vám najviac pomohlo pri jeho štúdiu?</w:t>
            </w:r>
          </w:p>
        </w:tc>
        <w:tc>
          <w:tcPr>
            <w:tcW w:w="378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  ▪  nič, prekladali sme knihu a nikto nikoho nepočúval pri referovaní kapitoly z knihy v slovenčine</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593" w:type="dxa"/>
            <w:vMerge/>
            <w:hideMark/>
          </w:tcPr>
          <w:p w:rsidR="003C497E" w:rsidRPr="003B263B" w:rsidRDefault="003C497E">
            <w:pPr>
              <w:rPr>
                <w:rFonts w:ascii="Calibri" w:hAnsi="Calibri" w:cs="Calibri"/>
                <w:color w:val="000000"/>
              </w:rPr>
            </w:pPr>
          </w:p>
        </w:tc>
        <w:tc>
          <w:tcPr>
            <w:tcW w:w="3828"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13. V prípade potreby, napíšte Vaše ďalšie návrhy a pripomienky k výučbe predmetu.</w:t>
            </w:r>
          </w:p>
        </w:tc>
        <w:tc>
          <w:tcPr>
            <w:tcW w:w="378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 xml:space="preserve">-  ▪  ak to nemá mať žiadny súvis s praktickou stránkou v živote a nemá to viesť odborník v danej oblasti, predmet treba </w:t>
            </w:r>
            <w:proofErr w:type="spellStart"/>
            <w:r w:rsidRPr="003B263B">
              <w:rPr>
                <w:rFonts w:ascii="Calibri" w:hAnsi="Calibri" w:cs="Calibri"/>
                <w:color w:val="000000"/>
              </w:rPr>
              <w:t>zručiť</w:t>
            </w:r>
            <w:proofErr w:type="spellEnd"/>
            <w:r w:rsidRPr="003B263B">
              <w:rPr>
                <w:rFonts w:ascii="Calibri" w:hAnsi="Calibri" w:cs="Calibri"/>
                <w:color w:val="000000"/>
              </w:rPr>
              <w:t xml:space="preserve"> a nahradiť niečím aktuálnym</w:t>
            </w:r>
          </w:p>
        </w:tc>
      </w:tr>
    </w:tbl>
    <w:p w:rsidR="0059044A" w:rsidRDefault="0059044A" w:rsidP="005433EA"/>
    <w:p w:rsidR="0059044A" w:rsidRDefault="0059044A" w:rsidP="005433EA">
      <w:r>
        <w:t xml:space="preserve">Stanovisko katedry : </w:t>
      </w:r>
    </w:p>
    <w:p w:rsidR="0059044A" w:rsidRPr="003B263B" w:rsidRDefault="0059044A" w:rsidP="0059044A"/>
    <w:tbl>
      <w:tblPr>
        <w:tblStyle w:val="Mriekatabukysvetl"/>
        <w:tblW w:w="9204" w:type="dxa"/>
        <w:tblLook w:val="04A0" w:firstRow="1" w:lastRow="0" w:firstColumn="1" w:lastColumn="0" w:noHBand="0" w:noVBand="1"/>
      </w:tblPr>
      <w:tblGrid>
        <w:gridCol w:w="1449"/>
        <w:gridCol w:w="4924"/>
        <w:gridCol w:w="2831"/>
      </w:tblGrid>
      <w:tr w:rsidR="003C497E" w:rsidRPr="003B263B" w:rsidTr="00AB39C7">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1449" w:type="dxa"/>
            <w:noWrap/>
            <w:hideMark/>
          </w:tcPr>
          <w:p w:rsidR="003C497E" w:rsidRPr="003B263B" w:rsidRDefault="003C497E">
            <w:pPr>
              <w:rPr>
                <w:rFonts w:ascii="Calibri" w:hAnsi="Calibri" w:cs="Calibri"/>
                <w:bCs/>
                <w:color w:val="000000"/>
              </w:rPr>
            </w:pPr>
            <w:r w:rsidRPr="003B263B">
              <w:rPr>
                <w:rFonts w:ascii="Calibri" w:hAnsi="Calibri" w:cs="Calibri"/>
                <w:bCs/>
                <w:color w:val="000000"/>
              </w:rPr>
              <w:lastRenderedPageBreak/>
              <w:t>Predmet</w:t>
            </w:r>
          </w:p>
        </w:tc>
        <w:tc>
          <w:tcPr>
            <w:tcW w:w="4924"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Výrok</w:t>
            </w:r>
          </w:p>
        </w:tc>
        <w:tc>
          <w:tcPr>
            <w:tcW w:w="2831"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Hodnotenie</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9" w:type="dxa"/>
            <w:vMerge w:val="restart"/>
            <w:noWrap/>
            <w:hideMark/>
          </w:tcPr>
          <w:p w:rsidR="003C497E" w:rsidRPr="003B263B" w:rsidRDefault="003C497E" w:rsidP="00A479DF">
            <w:pPr>
              <w:pStyle w:val="Nadpis2"/>
              <w:outlineLvl w:val="1"/>
            </w:pPr>
            <w:bookmarkStart w:id="67" w:name="_Toc44594284"/>
            <w:r w:rsidRPr="003B263B">
              <w:t>Dejiny psychológie II. - XPSEb007</w:t>
            </w:r>
            <w:bookmarkEnd w:id="67"/>
          </w:p>
        </w:tc>
        <w:tc>
          <w:tcPr>
            <w:tcW w:w="492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 Pedagóg jasne komunikuje požiadavky na študenta (požiadavky na skúšku, výučbu)</w:t>
            </w:r>
          </w:p>
        </w:tc>
        <w:tc>
          <w:tcPr>
            <w:tcW w:w="283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9" w:type="dxa"/>
            <w:vMerge/>
            <w:hideMark/>
          </w:tcPr>
          <w:p w:rsidR="003C497E" w:rsidRPr="003B263B" w:rsidRDefault="003C497E">
            <w:pPr>
              <w:rPr>
                <w:rFonts w:ascii="Calibri" w:hAnsi="Calibri" w:cs="Calibri"/>
                <w:color w:val="000000"/>
              </w:rPr>
            </w:pPr>
          </w:p>
        </w:tc>
        <w:tc>
          <w:tcPr>
            <w:tcW w:w="492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2. Pedagóg dobre časovo organizuje vyučovanie (dochvíľnosť)</w:t>
            </w:r>
          </w:p>
        </w:tc>
        <w:tc>
          <w:tcPr>
            <w:tcW w:w="283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9" w:type="dxa"/>
            <w:vMerge/>
            <w:hideMark/>
          </w:tcPr>
          <w:p w:rsidR="003C497E" w:rsidRPr="003B263B" w:rsidRDefault="003C497E">
            <w:pPr>
              <w:rPr>
                <w:rFonts w:ascii="Calibri" w:hAnsi="Calibri" w:cs="Calibri"/>
                <w:color w:val="000000"/>
              </w:rPr>
            </w:pPr>
          </w:p>
        </w:tc>
        <w:tc>
          <w:tcPr>
            <w:tcW w:w="492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3. Pedagóg je pripravený na výučbu</w:t>
            </w:r>
          </w:p>
        </w:tc>
        <w:tc>
          <w:tcPr>
            <w:tcW w:w="283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9" w:type="dxa"/>
            <w:vMerge/>
            <w:hideMark/>
          </w:tcPr>
          <w:p w:rsidR="003C497E" w:rsidRPr="003B263B" w:rsidRDefault="003C497E">
            <w:pPr>
              <w:rPr>
                <w:rFonts w:ascii="Calibri" w:hAnsi="Calibri" w:cs="Calibri"/>
                <w:color w:val="000000"/>
              </w:rPr>
            </w:pPr>
          </w:p>
        </w:tc>
        <w:tc>
          <w:tcPr>
            <w:tcW w:w="492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4. Pedagóg zverejňuje zrozumiteľné informácie o svojom predmete v informačnom liste</w:t>
            </w:r>
          </w:p>
        </w:tc>
        <w:tc>
          <w:tcPr>
            <w:tcW w:w="283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9" w:type="dxa"/>
            <w:vMerge/>
            <w:hideMark/>
          </w:tcPr>
          <w:p w:rsidR="003C497E" w:rsidRPr="003B263B" w:rsidRDefault="003C497E">
            <w:pPr>
              <w:rPr>
                <w:rFonts w:ascii="Calibri" w:hAnsi="Calibri" w:cs="Calibri"/>
                <w:color w:val="000000"/>
              </w:rPr>
            </w:pPr>
          </w:p>
        </w:tc>
        <w:tc>
          <w:tcPr>
            <w:tcW w:w="492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5. Pedagóg zrozumiteľne približuje učivo</w:t>
            </w:r>
          </w:p>
        </w:tc>
        <w:tc>
          <w:tcPr>
            <w:tcW w:w="283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9" w:type="dxa"/>
            <w:vMerge/>
            <w:hideMark/>
          </w:tcPr>
          <w:p w:rsidR="003C497E" w:rsidRPr="003B263B" w:rsidRDefault="003C497E">
            <w:pPr>
              <w:rPr>
                <w:rFonts w:ascii="Calibri" w:hAnsi="Calibri" w:cs="Calibri"/>
                <w:color w:val="000000"/>
              </w:rPr>
            </w:pPr>
          </w:p>
        </w:tc>
        <w:tc>
          <w:tcPr>
            <w:tcW w:w="492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6. Pedagóg je ochotný komunikovať o problémoch počas konzultačných hodín</w:t>
            </w:r>
          </w:p>
        </w:tc>
        <w:tc>
          <w:tcPr>
            <w:tcW w:w="283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9" w:type="dxa"/>
            <w:vMerge/>
            <w:hideMark/>
          </w:tcPr>
          <w:p w:rsidR="003C497E" w:rsidRPr="003B263B" w:rsidRDefault="003C497E">
            <w:pPr>
              <w:rPr>
                <w:rFonts w:ascii="Calibri" w:hAnsi="Calibri" w:cs="Calibri"/>
                <w:color w:val="000000"/>
              </w:rPr>
            </w:pPr>
          </w:p>
        </w:tc>
        <w:tc>
          <w:tcPr>
            <w:tcW w:w="492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7. Pedagóg je spravodlivý v prístupe k študentom</w:t>
            </w:r>
          </w:p>
        </w:tc>
        <w:tc>
          <w:tcPr>
            <w:tcW w:w="283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9" w:type="dxa"/>
            <w:vMerge/>
            <w:hideMark/>
          </w:tcPr>
          <w:p w:rsidR="003C497E" w:rsidRPr="003B263B" w:rsidRDefault="003C497E">
            <w:pPr>
              <w:rPr>
                <w:rFonts w:ascii="Calibri" w:hAnsi="Calibri" w:cs="Calibri"/>
                <w:color w:val="000000"/>
              </w:rPr>
            </w:pPr>
          </w:p>
        </w:tc>
        <w:tc>
          <w:tcPr>
            <w:tcW w:w="492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8. Pedagóg vysvetlí využitie predmetu s praxou</w:t>
            </w:r>
          </w:p>
        </w:tc>
        <w:tc>
          <w:tcPr>
            <w:tcW w:w="283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9" w:type="dxa"/>
            <w:vMerge/>
            <w:hideMark/>
          </w:tcPr>
          <w:p w:rsidR="003C497E" w:rsidRPr="003B263B" w:rsidRDefault="003C497E">
            <w:pPr>
              <w:rPr>
                <w:rFonts w:ascii="Calibri" w:hAnsi="Calibri" w:cs="Calibri"/>
                <w:color w:val="000000"/>
              </w:rPr>
            </w:pPr>
          </w:p>
        </w:tc>
        <w:tc>
          <w:tcPr>
            <w:tcW w:w="492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9. Pedagóga vnímam ako odborníka pre daný predmet</w:t>
            </w:r>
          </w:p>
        </w:tc>
        <w:tc>
          <w:tcPr>
            <w:tcW w:w="283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9" w:type="dxa"/>
            <w:vMerge/>
            <w:hideMark/>
          </w:tcPr>
          <w:p w:rsidR="003C497E" w:rsidRPr="003B263B" w:rsidRDefault="003C497E">
            <w:pPr>
              <w:rPr>
                <w:rFonts w:ascii="Calibri" w:hAnsi="Calibri" w:cs="Calibri"/>
                <w:color w:val="000000"/>
              </w:rPr>
            </w:pPr>
          </w:p>
        </w:tc>
        <w:tc>
          <w:tcPr>
            <w:tcW w:w="492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10. Pedagóg v období dištančnej formy výučby poskytol študentom podklady pre štúdium.</w:t>
            </w:r>
          </w:p>
        </w:tc>
        <w:tc>
          <w:tcPr>
            <w:tcW w:w="283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9" w:type="dxa"/>
            <w:vMerge/>
            <w:hideMark/>
          </w:tcPr>
          <w:p w:rsidR="003C497E" w:rsidRPr="003B263B" w:rsidRDefault="003C497E">
            <w:pPr>
              <w:rPr>
                <w:rFonts w:ascii="Calibri" w:hAnsi="Calibri" w:cs="Calibri"/>
                <w:color w:val="000000"/>
              </w:rPr>
            </w:pPr>
          </w:p>
        </w:tc>
        <w:tc>
          <w:tcPr>
            <w:tcW w:w="492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11. Pedagóg počas obdobia dištančnej formy vzdelávania poskytol informácie týkajúce sa podmienok záverečného hodnotenia študenta.</w:t>
            </w:r>
          </w:p>
        </w:tc>
        <w:tc>
          <w:tcPr>
            <w:tcW w:w="283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9" w:type="dxa"/>
            <w:vMerge/>
            <w:hideMark/>
          </w:tcPr>
          <w:p w:rsidR="003C497E" w:rsidRPr="003B263B" w:rsidRDefault="003C497E">
            <w:pPr>
              <w:rPr>
                <w:rFonts w:ascii="Calibri" w:hAnsi="Calibri" w:cs="Calibri"/>
                <w:color w:val="000000"/>
              </w:rPr>
            </w:pPr>
          </w:p>
        </w:tc>
        <w:tc>
          <w:tcPr>
            <w:tcW w:w="492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12. Čo bolo na výučbe predmetu najpodnetnejšie? Čo Vám najviac pomohlo pri jeho štúdiu?</w:t>
            </w:r>
          </w:p>
        </w:tc>
        <w:tc>
          <w:tcPr>
            <w:tcW w:w="283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Možnosť nahrávania.   ▪  Pomohlo mi, že nám bola umožnená online prednáška</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9" w:type="dxa"/>
            <w:vMerge/>
            <w:hideMark/>
          </w:tcPr>
          <w:p w:rsidR="003C497E" w:rsidRPr="003B263B" w:rsidRDefault="003C497E">
            <w:pPr>
              <w:rPr>
                <w:rFonts w:ascii="Calibri" w:hAnsi="Calibri" w:cs="Calibri"/>
                <w:color w:val="000000"/>
              </w:rPr>
            </w:pPr>
          </w:p>
        </w:tc>
        <w:tc>
          <w:tcPr>
            <w:tcW w:w="492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13. V prípade potreby, napíšte Vaše ďalšie návrhy a pripomienky k výučbe predmetu.</w:t>
            </w:r>
          </w:p>
        </w:tc>
        <w:tc>
          <w:tcPr>
            <w:tcW w:w="283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Výučba z domova cez internet je lepšia. Študent sa viac naučí.  ▪  Bola som spokojná</w:t>
            </w:r>
          </w:p>
        </w:tc>
      </w:tr>
    </w:tbl>
    <w:p w:rsidR="0059044A" w:rsidRDefault="0059044A" w:rsidP="005433EA"/>
    <w:p w:rsidR="0059044A" w:rsidRDefault="0059044A" w:rsidP="005433EA">
      <w:r>
        <w:t xml:space="preserve">Stanovisko katedry : </w:t>
      </w:r>
    </w:p>
    <w:p w:rsidR="0059044A" w:rsidRPr="003B263B" w:rsidRDefault="0059044A" w:rsidP="0059044A"/>
    <w:tbl>
      <w:tblPr>
        <w:tblStyle w:val="Mriekatabukysvetl"/>
        <w:tblW w:w="9204" w:type="dxa"/>
        <w:tblLook w:val="04A0" w:firstRow="1" w:lastRow="0" w:firstColumn="1" w:lastColumn="0" w:noHBand="0" w:noVBand="1"/>
      </w:tblPr>
      <w:tblGrid>
        <w:gridCol w:w="1443"/>
        <w:gridCol w:w="3659"/>
        <w:gridCol w:w="4102"/>
      </w:tblGrid>
      <w:tr w:rsidR="003C497E" w:rsidRPr="003B263B" w:rsidTr="00AB39C7">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1443" w:type="dxa"/>
            <w:noWrap/>
            <w:hideMark/>
          </w:tcPr>
          <w:p w:rsidR="003C497E" w:rsidRPr="003B263B" w:rsidRDefault="003C497E">
            <w:pPr>
              <w:rPr>
                <w:rFonts w:ascii="Calibri" w:hAnsi="Calibri" w:cs="Calibri"/>
                <w:bCs/>
                <w:color w:val="000000"/>
              </w:rPr>
            </w:pPr>
            <w:r w:rsidRPr="003B263B">
              <w:rPr>
                <w:rFonts w:ascii="Calibri" w:hAnsi="Calibri" w:cs="Calibri"/>
                <w:bCs/>
                <w:color w:val="000000"/>
              </w:rPr>
              <w:t>Predmet</w:t>
            </w:r>
          </w:p>
        </w:tc>
        <w:tc>
          <w:tcPr>
            <w:tcW w:w="3659"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Výrok</w:t>
            </w:r>
          </w:p>
        </w:tc>
        <w:tc>
          <w:tcPr>
            <w:tcW w:w="4102"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Hodnotenie</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3" w:type="dxa"/>
            <w:vMerge w:val="restart"/>
            <w:noWrap/>
            <w:hideMark/>
          </w:tcPr>
          <w:p w:rsidR="003C497E" w:rsidRPr="003B263B" w:rsidRDefault="003C497E" w:rsidP="00A479DF">
            <w:pPr>
              <w:pStyle w:val="Nadpis2"/>
              <w:outlineLvl w:val="1"/>
            </w:pPr>
            <w:bookmarkStart w:id="68" w:name="_Toc44594285"/>
            <w:r w:rsidRPr="003B263B">
              <w:t>Všeobecná psychológia II. - XPSEb008</w:t>
            </w:r>
            <w:bookmarkEnd w:id="68"/>
          </w:p>
        </w:tc>
        <w:tc>
          <w:tcPr>
            <w:tcW w:w="365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 Pedagóg jasne komunikuje požiadavky na študenta (požiadavky na skúšku, výučbu)</w:t>
            </w:r>
          </w:p>
        </w:tc>
        <w:tc>
          <w:tcPr>
            <w:tcW w:w="410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3" w:type="dxa"/>
            <w:vMerge/>
            <w:hideMark/>
          </w:tcPr>
          <w:p w:rsidR="003C497E" w:rsidRPr="003B263B" w:rsidRDefault="003C497E">
            <w:pPr>
              <w:rPr>
                <w:rFonts w:ascii="Calibri" w:hAnsi="Calibri" w:cs="Calibri"/>
                <w:color w:val="000000"/>
              </w:rPr>
            </w:pPr>
          </w:p>
        </w:tc>
        <w:tc>
          <w:tcPr>
            <w:tcW w:w="365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2. Pedagóg dobre časovo organizuje vyučovanie (dochvíľnosť)</w:t>
            </w:r>
          </w:p>
        </w:tc>
        <w:tc>
          <w:tcPr>
            <w:tcW w:w="410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3" w:type="dxa"/>
            <w:vMerge/>
            <w:hideMark/>
          </w:tcPr>
          <w:p w:rsidR="003C497E" w:rsidRPr="003B263B" w:rsidRDefault="003C497E">
            <w:pPr>
              <w:rPr>
                <w:rFonts w:ascii="Calibri" w:hAnsi="Calibri" w:cs="Calibri"/>
                <w:color w:val="000000"/>
              </w:rPr>
            </w:pPr>
          </w:p>
        </w:tc>
        <w:tc>
          <w:tcPr>
            <w:tcW w:w="365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3. Pedagóg je pripravený na výučbu</w:t>
            </w:r>
          </w:p>
        </w:tc>
        <w:tc>
          <w:tcPr>
            <w:tcW w:w="410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3" w:type="dxa"/>
            <w:vMerge/>
            <w:hideMark/>
          </w:tcPr>
          <w:p w:rsidR="003C497E" w:rsidRPr="003B263B" w:rsidRDefault="003C497E">
            <w:pPr>
              <w:rPr>
                <w:rFonts w:ascii="Calibri" w:hAnsi="Calibri" w:cs="Calibri"/>
                <w:color w:val="000000"/>
              </w:rPr>
            </w:pPr>
          </w:p>
        </w:tc>
        <w:tc>
          <w:tcPr>
            <w:tcW w:w="365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4. Pedagóg zverejňuje zrozumiteľné informácie o svojom predmete v informačnom liste</w:t>
            </w:r>
          </w:p>
        </w:tc>
        <w:tc>
          <w:tcPr>
            <w:tcW w:w="410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3" w:type="dxa"/>
            <w:vMerge/>
            <w:hideMark/>
          </w:tcPr>
          <w:p w:rsidR="003C497E" w:rsidRPr="003B263B" w:rsidRDefault="003C497E">
            <w:pPr>
              <w:rPr>
                <w:rFonts w:ascii="Calibri" w:hAnsi="Calibri" w:cs="Calibri"/>
                <w:color w:val="000000"/>
              </w:rPr>
            </w:pPr>
          </w:p>
        </w:tc>
        <w:tc>
          <w:tcPr>
            <w:tcW w:w="365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5. Pedagóg zrozumiteľne približuje učivo</w:t>
            </w:r>
          </w:p>
        </w:tc>
        <w:tc>
          <w:tcPr>
            <w:tcW w:w="410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3" w:type="dxa"/>
            <w:vMerge/>
            <w:hideMark/>
          </w:tcPr>
          <w:p w:rsidR="003C497E" w:rsidRPr="003B263B" w:rsidRDefault="003C497E">
            <w:pPr>
              <w:rPr>
                <w:rFonts w:ascii="Calibri" w:hAnsi="Calibri" w:cs="Calibri"/>
                <w:color w:val="000000"/>
              </w:rPr>
            </w:pPr>
          </w:p>
        </w:tc>
        <w:tc>
          <w:tcPr>
            <w:tcW w:w="365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6. Pedagóg je ochotný komunikovať o problémoch počas konzultačných hodín</w:t>
            </w:r>
          </w:p>
        </w:tc>
        <w:tc>
          <w:tcPr>
            <w:tcW w:w="410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3" w:type="dxa"/>
            <w:vMerge/>
            <w:hideMark/>
          </w:tcPr>
          <w:p w:rsidR="003C497E" w:rsidRPr="003B263B" w:rsidRDefault="003C497E">
            <w:pPr>
              <w:rPr>
                <w:rFonts w:ascii="Calibri" w:hAnsi="Calibri" w:cs="Calibri"/>
                <w:color w:val="000000"/>
              </w:rPr>
            </w:pPr>
          </w:p>
        </w:tc>
        <w:tc>
          <w:tcPr>
            <w:tcW w:w="365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7. Pedagóg je spravodlivý v prístupe k študentom</w:t>
            </w:r>
          </w:p>
        </w:tc>
        <w:tc>
          <w:tcPr>
            <w:tcW w:w="410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3" w:type="dxa"/>
            <w:vMerge/>
            <w:hideMark/>
          </w:tcPr>
          <w:p w:rsidR="003C497E" w:rsidRPr="003B263B" w:rsidRDefault="003C497E">
            <w:pPr>
              <w:rPr>
                <w:rFonts w:ascii="Calibri" w:hAnsi="Calibri" w:cs="Calibri"/>
                <w:color w:val="000000"/>
              </w:rPr>
            </w:pPr>
          </w:p>
        </w:tc>
        <w:tc>
          <w:tcPr>
            <w:tcW w:w="365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8. Pedagóg vysvetlí využitie predmetu s praxou</w:t>
            </w:r>
          </w:p>
        </w:tc>
        <w:tc>
          <w:tcPr>
            <w:tcW w:w="410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3" w:type="dxa"/>
            <w:vMerge/>
            <w:hideMark/>
          </w:tcPr>
          <w:p w:rsidR="003C497E" w:rsidRPr="003B263B" w:rsidRDefault="003C497E">
            <w:pPr>
              <w:rPr>
                <w:rFonts w:ascii="Calibri" w:hAnsi="Calibri" w:cs="Calibri"/>
                <w:color w:val="000000"/>
              </w:rPr>
            </w:pPr>
          </w:p>
        </w:tc>
        <w:tc>
          <w:tcPr>
            <w:tcW w:w="365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9. Pedagóga vnímam ako odborníka pre daný predmet</w:t>
            </w:r>
          </w:p>
        </w:tc>
        <w:tc>
          <w:tcPr>
            <w:tcW w:w="410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3" w:type="dxa"/>
            <w:vMerge/>
            <w:hideMark/>
          </w:tcPr>
          <w:p w:rsidR="003C497E" w:rsidRPr="003B263B" w:rsidRDefault="003C497E">
            <w:pPr>
              <w:rPr>
                <w:rFonts w:ascii="Calibri" w:hAnsi="Calibri" w:cs="Calibri"/>
                <w:color w:val="000000"/>
              </w:rPr>
            </w:pPr>
          </w:p>
        </w:tc>
        <w:tc>
          <w:tcPr>
            <w:tcW w:w="365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10. Pedagóg v období dištančnej formy výučby poskytol študentom podklady pre štúdium.</w:t>
            </w:r>
          </w:p>
        </w:tc>
        <w:tc>
          <w:tcPr>
            <w:tcW w:w="410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3" w:type="dxa"/>
            <w:vMerge/>
            <w:hideMark/>
          </w:tcPr>
          <w:p w:rsidR="003C497E" w:rsidRPr="003B263B" w:rsidRDefault="003C497E">
            <w:pPr>
              <w:rPr>
                <w:rFonts w:ascii="Calibri" w:hAnsi="Calibri" w:cs="Calibri"/>
                <w:color w:val="000000"/>
              </w:rPr>
            </w:pPr>
          </w:p>
        </w:tc>
        <w:tc>
          <w:tcPr>
            <w:tcW w:w="365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11. Pedagóg počas obdobia dištančnej formy vzdelávania poskytol informácie týkajúce sa podmienok záverečného hodnotenia študenta.</w:t>
            </w:r>
          </w:p>
        </w:tc>
        <w:tc>
          <w:tcPr>
            <w:tcW w:w="410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3" w:type="dxa"/>
            <w:vMerge/>
            <w:hideMark/>
          </w:tcPr>
          <w:p w:rsidR="003C497E" w:rsidRPr="003B263B" w:rsidRDefault="003C497E">
            <w:pPr>
              <w:rPr>
                <w:rFonts w:ascii="Calibri" w:hAnsi="Calibri" w:cs="Calibri"/>
                <w:color w:val="000000"/>
              </w:rPr>
            </w:pPr>
          </w:p>
        </w:tc>
        <w:tc>
          <w:tcPr>
            <w:tcW w:w="365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12. Čo bolo na výučbe predmetu najpodnetnejšie? Čo Vám najviac pomohlo pri jeho štúdiu?</w:t>
            </w:r>
          </w:p>
        </w:tc>
        <w:tc>
          <w:tcPr>
            <w:tcW w:w="410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Podklady k štúdiu  ▪  Pán docent je odborník a dobrý pedagóg, zrozumiteľne nám vysvetľuje učivo, som spokojná, nemám žiadne výhrady</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3" w:type="dxa"/>
            <w:vMerge/>
            <w:hideMark/>
          </w:tcPr>
          <w:p w:rsidR="003C497E" w:rsidRPr="003B263B" w:rsidRDefault="003C497E">
            <w:pPr>
              <w:rPr>
                <w:rFonts w:ascii="Calibri" w:hAnsi="Calibri" w:cs="Calibri"/>
                <w:color w:val="000000"/>
              </w:rPr>
            </w:pPr>
          </w:p>
        </w:tc>
        <w:tc>
          <w:tcPr>
            <w:tcW w:w="365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13. V prípade potreby, napíšte Vaše ďalšie návrhy a pripomienky k výučbe predmetu.</w:t>
            </w:r>
          </w:p>
        </w:tc>
        <w:tc>
          <w:tcPr>
            <w:tcW w:w="410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Internetové prednášky by boli výborné. Na testy by sa mohlo dochádzať ale pre vzdelávanie, si myslím, je efektívnejšia forma cez internet.  ▪  Nič, všetko bolo v poriadku</w:t>
            </w:r>
          </w:p>
        </w:tc>
      </w:tr>
    </w:tbl>
    <w:p w:rsidR="0059044A" w:rsidRDefault="0059044A" w:rsidP="005433EA"/>
    <w:p w:rsidR="0059044A" w:rsidRDefault="0059044A" w:rsidP="005433EA">
      <w:r>
        <w:t xml:space="preserve">Stanovisko katedry : </w:t>
      </w:r>
    </w:p>
    <w:p w:rsidR="0059044A" w:rsidRPr="003B263B" w:rsidRDefault="0059044A" w:rsidP="0059044A"/>
    <w:tbl>
      <w:tblPr>
        <w:tblStyle w:val="Mriekatabukysvetl"/>
        <w:tblW w:w="9204" w:type="dxa"/>
        <w:tblLook w:val="04A0" w:firstRow="1" w:lastRow="0" w:firstColumn="1" w:lastColumn="0" w:noHBand="0" w:noVBand="1"/>
      </w:tblPr>
      <w:tblGrid>
        <w:gridCol w:w="1747"/>
        <w:gridCol w:w="3346"/>
        <w:gridCol w:w="4111"/>
      </w:tblGrid>
      <w:tr w:rsidR="003C497E" w:rsidRPr="003B263B" w:rsidTr="00AB39C7">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1747" w:type="dxa"/>
            <w:noWrap/>
            <w:hideMark/>
          </w:tcPr>
          <w:p w:rsidR="003C497E" w:rsidRPr="003B263B" w:rsidRDefault="003C497E">
            <w:pPr>
              <w:rPr>
                <w:rFonts w:ascii="Calibri" w:hAnsi="Calibri" w:cs="Calibri"/>
                <w:bCs/>
                <w:color w:val="000000"/>
              </w:rPr>
            </w:pPr>
            <w:r w:rsidRPr="003B263B">
              <w:rPr>
                <w:rFonts w:ascii="Calibri" w:hAnsi="Calibri" w:cs="Calibri"/>
                <w:bCs/>
                <w:color w:val="000000"/>
              </w:rPr>
              <w:t>Predmet</w:t>
            </w:r>
          </w:p>
        </w:tc>
        <w:tc>
          <w:tcPr>
            <w:tcW w:w="3346"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Výrok</w:t>
            </w:r>
          </w:p>
        </w:tc>
        <w:tc>
          <w:tcPr>
            <w:tcW w:w="4111"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Hodnotenie</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747" w:type="dxa"/>
            <w:vMerge w:val="restart"/>
            <w:noWrap/>
            <w:hideMark/>
          </w:tcPr>
          <w:p w:rsidR="003C497E" w:rsidRPr="003B263B" w:rsidRDefault="003C497E" w:rsidP="00A479DF">
            <w:pPr>
              <w:pStyle w:val="Nadpis2"/>
              <w:outlineLvl w:val="1"/>
            </w:pPr>
            <w:bookmarkStart w:id="69" w:name="_Toc44594286"/>
            <w:r w:rsidRPr="003B263B">
              <w:t>Ontogenetická psychológia II. - XPSEb009</w:t>
            </w:r>
            <w:bookmarkEnd w:id="69"/>
          </w:p>
        </w:tc>
        <w:tc>
          <w:tcPr>
            <w:tcW w:w="334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 Pedagóg jasne komunikuje požiadavky na študenta (požiadavky na skúšku, výučbu)</w:t>
            </w:r>
          </w:p>
        </w:tc>
        <w:tc>
          <w:tcPr>
            <w:tcW w:w="411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747" w:type="dxa"/>
            <w:vMerge/>
            <w:hideMark/>
          </w:tcPr>
          <w:p w:rsidR="003C497E" w:rsidRPr="003B263B" w:rsidRDefault="003C497E">
            <w:pPr>
              <w:rPr>
                <w:rFonts w:ascii="Calibri" w:hAnsi="Calibri" w:cs="Calibri"/>
                <w:color w:val="000000"/>
              </w:rPr>
            </w:pPr>
          </w:p>
        </w:tc>
        <w:tc>
          <w:tcPr>
            <w:tcW w:w="334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2. Pedagóg dobre časovo organizuje vyučovanie (dochvíľnosť)</w:t>
            </w:r>
          </w:p>
        </w:tc>
        <w:tc>
          <w:tcPr>
            <w:tcW w:w="411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747" w:type="dxa"/>
            <w:vMerge/>
            <w:hideMark/>
          </w:tcPr>
          <w:p w:rsidR="003C497E" w:rsidRPr="003B263B" w:rsidRDefault="003C497E">
            <w:pPr>
              <w:rPr>
                <w:rFonts w:ascii="Calibri" w:hAnsi="Calibri" w:cs="Calibri"/>
                <w:color w:val="000000"/>
              </w:rPr>
            </w:pPr>
          </w:p>
        </w:tc>
        <w:tc>
          <w:tcPr>
            <w:tcW w:w="334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3. Pedagóg je pripravený na výučbu</w:t>
            </w:r>
          </w:p>
        </w:tc>
        <w:tc>
          <w:tcPr>
            <w:tcW w:w="411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747" w:type="dxa"/>
            <w:vMerge/>
            <w:hideMark/>
          </w:tcPr>
          <w:p w:rsidR="003C497E" w:rsidRPr="003B263B" w:rsidRDefault="003C497E">
            <w:pPr>
              <w:rPr>
                <w:rFonts w:ascii="Calibri" w:hAnsi="Calibri" w:cs="Calibri"/>
                <w:color w:val="000000"/>
              </w:rPr>
            </w:pPr>
          </w:p>
        </w:tc>
        <w:tc>
          <w:tcPr>
            <w:tcW w:w="334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4. Pedagóg zverejňuje zrozumiteľné informácie o svojom predmete v informačnom liste</w:t>
            </w:r>
          </w:p>
        </w:tc>
        <w:tc>
          <w:tcPr>
            <w:tcW w:w="411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747" w:type="dxa"/>
            <w:vMerge/>
            <w:hideMark/>
          </w:tcPr>
          <w:p w:rsidR="003C497E" w:rsidRPr="003B263B" w:rsidRDefault="003C497E">
            <w:pPr>
              <w:rPr>
                <w:rFonts w:ascii="Calibri" w:hAnsi="Calibri" w:cs="Calibri"/>
                <w:color w:val="000000"/>
              </w:rPr>
            </w:pPr>
          </w:p>
        </w:tc>
        <w:tc>
          <w:tcPr>
            <w:tcW w:w="334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5. Pedagóg zrozumiteľne približuje učivo</w:t>
            </w:r>
          </w:p>
        </w:tc>
        <w:tc>
          <w:tcPr>
            <w:tcW w:w="411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747" w:type="dxa"/>
            <w:vMerge/>
            <w:hideMark/>
          </w:tcPr>
          <w:p w:rsidR="003C497E" w:rsidRPr="003B263B" w:rsidRDefault="003C497E">
            <w:pPr>
              <w:rPr>
                <w:rFonts w:ascii="Calibri" w:hAnsi="Calibri" w:cs="Calibri"/>
                <w:color w:val="000000"/>
              </w:rPr>
            </w:pPr>
          </w:p>
        </w:tc>
        <w:tc>
          <w:tcPr>
            <w:tcW w:w="334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6. Pedagóg je ochotný komunikovať o problémoch počas konzultačných hodín</w:t>
            </w:r>
          </w:p>
        </w:tc>
        <w:tc>
          <w:tcPr>
            <w:tcW w:w="411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747" w:type="dxa"/>
            <w:vMerge/>
            <w:hideMark/>
          </w:tcPr>
          <w:p w:rsidR="003C497E" w:rsidRPr="003B263B" w:rsidRDefault="003C497E">
            <w:pPr>
              <w:rPr>
                <w:rFonts w:ascii="Calibri" w:hAnsi="Calibri" w:cs="Calibri"/>
                <w:color w:val="000000"/>
              </w:rPr>
            </w:pPr>
          </w:p>
        </w:tc>
        <w:tc>
          <w:tcPr>
            <w:tcW w:w="334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7. Pedagóg je spravodlivý v prístupe k študentom</w:t>
            </w:r>
          </w:p>
        </w:tc>
        <w:tc>
          <w:tcPr>
            <w:tcW w:w="411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747" w:type="dxa"/>
            <w:vMerge/>
            <w:hideMark/>
          </w:tcPr>
          <w:p w:rsidR="003C497E" w:rsidRPr="003B263B" w:rsidRDefault="003C497E">
            <w:pPr>
              <w:rPr>
                <w:rFonts w:ascii="Calibri" w:hAnsi="Calibri" w:cs="Calibri"/>
                <w:color w:val="000000"/>
              </w:rPr>
            </w:pPr>
          </w:p>
        </w:tc>
        <w:tc>
          <w:tcPr>
            <w:tcW w:w="334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8. Pedagóg vysvetlí využitie predmetu s praxou</w:t>
            </w:r>
          </w:p>
        </w:tc>
        <w:tc>
          <w:tcPr>
            <w:tcW w:w="411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747" w:type="dxa"/>
            <w:vMerge/>
            <w:hideMark/>
          </w:tcPr>
          <w:p w:rsidR="003C497E" w:rsidRPr="003B263B" w:rsidRDefault="003C497E">
            <w:pPr>
              <w:rPr>
                <w:rFonts w:ascii="Calibri" w:hAnsi="Calibri" w:cs="Calibri"/>
                <w:color w:val="000000"/>
              </w:rPr>
            </w:pPr>
          </w:p>
        </w:tc>
        <w:tc>
          <w:tcPr>
            <w:tcW w:w="334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9. Pedagóga vnímam ako odborníka pre daný predmet</w:t>
            </w:r>
          </w:p>
        </w:tc>
        <w:tc>
          <w:tcPr>
            <w:tcW w:w="411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747" w:type="dxa"/>
            <w:vMerge/>
            <w:hideMark/>
          </w:tcPr>
          <w:p w:rsidR="003C497E" w:rsidRPr="003B263B" w:rsidRDefault="003C497E">
            <w:pPr>
              <w:rPr>
                <w:rFonts w:ascii="Calibri" w:hAnsi="Calibri" w:cs="Calibri"/>
                <w:color w:val="000000"/>
              </w:rPr>
            </w:pPr>
          </w:p>
        </w:tc>
        <w:tc>
          <w:tcPr>
            <w:tcW w:w="334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10. Pedagóg v období dištančnej formy výučby poskytol študentom podklady pre štúdium.</w:t>
            </w:r>
          </w:p>
        </w:tc>
        <w:tc>
          <w:tcPr>
            <w:tcW w:w="411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747" w:type="dxa"/>
            <w:vMerge/>
            <w:hideMark/>
          </w:tcPr>
          <w:p w:rsidR="003C497E" w:rsidRPr="003B263B" w:rsidRDefault="003C497E">
            <w:pPr>
              <w:rPr>
                <w:rFonts w:ascii="Calibri" w:hAnsi="Calibri" w:cs="Calibri"/>
                <w:color w:val="000000"/>
              </w:rPr>
            </w:pPr>
          </w:p>
        </w:tc>
        <w:tc>
          <w:tcPr>
            <w:tcW w:w="334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11. Pedagóg počas obdobia dištančnej formy vzdelávania poskytol informácie týkajúce sa podmienok záverečného hodnotenia študenta.</w:t>
            </w:r>
          </w:p>
        </w:tc>
        <w:tc>
          <w:tcPr>
            <w:tcW w:w="411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747" w:type="dxa"/>
            <w:vMerge/>
            <w:hideMark/>
          </w:tcPr>
          <w:p w:rsidR="003C497E" w:rsidRPr="003B263B" w:rsidRDefault="003C497E">
            <w:pPr>
              <w:rPr>
                <w:rFonts w:ascii="Calibri" w:hAnsi="Calibri" w:cs="Calibri"/>
                <w:color w:val="000000"/>
              </w:rPr>
            </w:pPr>
          </w:p>
        </w:tc>
        <w:tc>
          <w:tcPr>
            <w:tcW w:w="334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12. Čo bolo na výučbe predmetu najpodnetnejšie? Čo Vám najviac pomohlo pri jeho štúdiu?</w:t>
            </w:r>
          </w:p>
        </w:tc>
        <w:tc>
          <w:tcPr>
            <w:tcW w:w="411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 xml:space="preserve">všetky prednášky </w:t>
            </w:r>
            <w:proofErr w:type="spellStart"/>
            <w:r w:rsidRPr="003B263B">
              <w:rPr>
                <w:rFonts w:ascii="Calibri" w:hAnsi="Calibri" w:cs="Calibri"/>
                <w:color w:val="000000"/>
              </w:rPr>
              <w:t>odprednášane</w:t>
            </w:r>
            <w:proofErr w:type="spellEnd"/>
            <w:r w:rsidRPr="003B263B">
              <w:rPr>
                <w:rFonts w:ascii="Calibri" w:hAnsi="Calibri" w:cs="Calibri"/>
                <w:color w:val="000000"/>
              </w:rPr>
              <w:t xml:space="preserve"> (aj online), dobré študijné materiály pripravené vyučujúcim  ▪  Najviac mi pomohli </w:t>
            </w:r>
            <w:proofErr w:type="spellStart"/>
            <w:r w:rsidRPr="003B263B">
              <w:rPr>
                <w:rFonts w:ascii="Calibri" w:hAnsi="Calibri" w:cs="Calibri"/>
                <w:color w:val="000000"/>
              </w:rPr>
              <w:t>prdnášky</w:t>
            </w:r>
            <w:proofErr w:type="spellEnd"/>
            <w:r w:rsidRPr="003B263B">
              <w:rPr>
                <w:rFonts w:ascii="Calibri" w:hAnsi="Calibri" w:cs="Calibri"/>
                <w:color w:val="000000"/>
              </w:rPr>
              <w:t xml:space="preserve"> z pohodlia domova.  ▪  Veľmi mi pomohlo, že p. profesorka nám </w:t>
            </w:r>
            <w:proofErr w:type="spellStart"/>
            <w:r w:rsidRPr="003B263B">
              <w:rPr>
                <w:rFonts w:ascii="Calibri" w:hAnsi="Calibri" w:cs="Calibri"/>
                <w:color w:val="000000"/>
              </w:rPr>
              <w:t>dovysvetľovala</w:t>
            </w:r>
            <w:proofErr w:type="spellEnd"/>
            <w:r w:rsidRPr="003B263B">
              <w:rPr>
                <w:rFonts w:ascii="Calibri" w:hAnsi="Calibri" w:cs="Calibri"/>
                <w:color w:val="000000"/>
              </w:rPr>
              <w:t xml:space="preserve"> učivo aj online, pomohlo mi to ku skúške, pekne a zrozumiteľne nám to vysvetlila, veľmi to oceňujem.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747" w:type="dxa"/>
            <w:vMerge/>
            <w:hideMark/>
          </w:tcPr>
          <w:p w:rsidR="003C497E" w:rsidRPr="003B263B" w:rsidRDefault="003C497E">
            <w:pPr>
              <w:rPr>
                <w:rFonts w:ascii="Calibri" w:hAnsi="Calibri" w:cs="Calibri"/>
                <w:color w:val="000000"/>
              </w:rPr>
            </w:pPr>
          </w:p>
        </w:tc>
        <w:tc>
          <w:tcPr>
            <w:tcW w:w="334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13. V prípade potreby, napíšte Vaše ďalšie návrhy a pripomienky k výučbe predmetu.</w:t>
            </w:r>
          </w:p>
        </w:tc>
        <w:tc>
          <w:tcPr>
            <w:tcW w:w="411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x  ▪  Prednášky cez internet sú efektívnejšie pre učenie sa.   ▪  Nič, p. profesorka je odborníčka, je aj dobrá a spravodlivá pedagogička, vyžaduje si, aby sme učivu rozumeli a tak je to správne, nemám voči nej žiadne výhrady, som spokojná.</w:t>
            </w:r>
          </w:p>
        </w:tc>
      </w:tr>
    </w:tbl>
    <w:p w:rsidR="0059044A" w:rsidRDefault="0059044A" w:rsidP="005433EA"/>
    <w:p w:rsidR="0059044A" w:rsidRDefault="0059044A" w:rsidP="005433EA">
      <w:r>
        <w:t xml:space="preserve">Stanovisko katedry : </w:t>
      </w:r>
    </w:p>
    <w:p w:rsidR="0059044A" w:rsidRPr="003B263B" w:rsidRDefault="0059044A" w:rsidP="0059044A"/>
    <w:tbl>
      <w:tblPr>
        <w:tblStyle w:val="Mriekatabukysvetl"/>
        <w:tblW w:w="9204" w:type="dxa"/>
        <w:tblLook w:val="04A0" w:firstRow="1" w:lastRow="0" w:firstColumn="1" w:lastColumn="0" w:noHBand="0" w:noVBand="1"/>
      </w:tblPr>
      <w:tblGrid>
        <w:gridCol w:w="1535"/>
        <w:gridCol w:w="4267"/>
        <w:gridCol w:w="3402"/>
      </w:tblGrid>
      <w:tr w:rsidR="003C497E" w:rsidRPr="003B263B" w:rsidTr="00AB39C7">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1535" w:type="dxa"/>
            <w:noWrap/>
            <w:hideMark/>
          </w:tcPr>
          <w:p w:rsidR="003C497E" w:rsidRPr="003B263B" w:rsidRDefault="003C497E">
            <w:pPr>
              <w:rPr>
                <w:rFonts w:ascii="Calibri" w:hAnsi="Calibri" w:cs="Calibri"/>
                <w:bCs/>
                <w:color w:val="000000"/>
              </w:rPr>
            </w:pPr>
            <w:r w:rsidRPr="003B263B">
              <w:rPr>
                <w:rFonts w:ascii="Calibri" w:hAnsi="Calibri" w:cs="Calibri"/>
                <w:bCs/>
                <w:color w:val="000000"/>
              </w:rPr>
              <w:t>Predmet</w:t>
            </w:r>
          </w:p>
        </w:tc>
        <w:tc>
          <w:tcPr>
            <w:tcW w:w="4267"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Výrok</w:t>
            </w:r>
          </w:p>
        </w:tc>
        <w:tc>
          <w:tcPr>
            <w:tcW w:w="3402"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Hodnotenie</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535" w:type="dxa"/>
            <w:vMerge w:val="restart"/>
            <w:noWrap/>
            <w:hideMark/>
          </w:tcPr>
          <w:p w:rsidR="003C497E" w:rsidRPr="003B263B" w:rsidRDefault="003C497E" w:rsidP="00A479DF">
            <w:pPr>
              <w:pStyle w:val="Nadpis2"/>
              <w:outlineLvl w:val="1"/>
            </w:pPr>
            <w:bookmarkStart w:id="70" w:name="_Toc44594287"/>
            <w:r w:rsidRPr="003B263B">
              <w:t>Sociálna psychológia II. - XPSEb015</w:t>
            </w:r>
            <w:bookmarkEnd w:id="70"/>
          </w:p>
        </w:tc>
        <w:tc>
          <w:tcPr>
            <w:tcW w:w="426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 Pedagóg jasne komunikuje požiadavky na študenta (požiadavky na skúšku, výučbu)</w:t>
            </w:r>
          </w:p>
        </w:tc>
        <w:tc>
          <w:tcPr>
            <w:tcW w:w="340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535" w:type="dxa"/>
            <w:vMerge/>
            <w:hideMark/>
          </w:tcPr>
          <w:p w:rsidR="003C497E" w:rsidRPr="003B263B" w:rsidRDefault="003C497E">
            <w:pPr>
              <w:rPr>
                <w:rFonts w:ascii="Calibri" w:hAnsi="Calibri" w:cs="Calibri"/>
                <w:color w:val="000000"/>
              </w:rPr>
            </w:pPr>
          </w:p>
        </w:tc>
        <w:tc>
          <w:tcPr>
            <w:tcW w:w="426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2. Pedagóg dobre časovo organizuje vyučovanie (dochvíľnosť)</w:t>
            </w:r>
          </w:p>
        </w:tc>
        <w:tc>
          <w:tcPr>
            <w:tcW w:w="340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535" w:type="dxa"/>
            <w:vMerge/>
            <w:hideMark/>
          </w:tcPr>
          <w:p w:rsidR="003C497E" w:rsidRPr="003B263B" w:rsidRDefault="003C497E">
            <w:pPr>
              <w:rPr>
                <w:rFonts w:ascii="Calibri" w:hAnsi="Calibri" w:cs="Calibri"/>
                <w:color w:val="000000"/>
              </w:rPr>
            </w:pPr>
          </w:p>
        </w:tc>
        <w:tc>
          <w:tcPr>
            <w:tcW w:w="426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3. Pedagóg je pripravený na výučbu</w:t>
            </w:r>
          </w:p>
        </w:tc>
        <w:tc>
          <w:tcPr>
            <w:tcW w:w="340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535" w:type="dxa"/>
            <w:vMerge/>
            <w:hideMark/>
          </w:tcPr>
          <w:p w:rsidR="003C497E" w:rsidRPr="003B263B" w:rsidRDefault="003C497E">
            <w:pPr>
              <w:rPr>
                <w:rFonts w:ascii="Calibri" w:hAnsi="Calibri" w:cs="Calibri"/>
                <w:color w:val="000000"/>
              </w:rPr>
            </w:pPr>
          </w:p>
        </w:tc>
        <w:tc>
          <w:tcPr>
            <w:tcW w:w="426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4. Pedagóg zverejňuje zrozumiteľné informácie o svojom predmete v informačnom liste</w:t>
            </w:r>
          </w:p>
        </w:tc>
        <w:tc>
          <w:tcPr>
            <w:tcW w:w="340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535" w:type="dxa"/>
            <w:vMerge/>
            <w:hideMark/>
          </w:tcPr>
          <w:p w:rsidR="003C497E" w:rsidRPr="003B263B" w:rsidRDefault="003C497E">
            <w:pPr>
              <w:rPr>
                <w:rFonts w:ascii="Calibri" w:hAnsi="Calibri" w:cs="Calibri"/>
                <w:color w:val="000000"/>
              </w:rPr>
            </w:pPr>
          </w:p>
        </w:tc>
        <w:tc>
          <w:tcPr>
            <w:tcW w:w="426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5. Pedagóg zrozumiteľne približuje učivo</w:t>
            </w:r>
          </w:p>
        </w:tc>
        <w:tc>
          <w:tcPr>
            <w:tcW w:w="340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535" w:type="dxa"/>
            <w:vMerge/>
            <w:hideMark/>
          </w:tcPr>
          <w:p w:rsidR="003C497E" w:rsidRPr="003B263B" w:rsidRDefault="003C497E">
            <w:pPr>
              <w:rPr>
                <w:rFonts w:ascii="Calibri" w:hAnsi="Calibri" w:cs="Calibri"/>
                <w:color w:val="000000"/>
              </w:rPr>
            </w:pPr>
          </w:p>
        </w:tc>
        <w:tc>
          <w:tcPr>
            <w:tcW w:w="426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6. Pedagóg je ochotný komunikovať o problémoch počas konzultačných hodín</w:t>
            </w:r>
          </w:p>
        </w:tc>
        <w:tc>
          <w:tcPr>
            <w:tcW w:w="340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535" w:type="dxa"/>
            <w:vMerge/>
            <w:hideMark/>
          </w:tcPr>
          <w:p w:rsidR="003C497E" w:rsidRPr="003B263B" w:rsidRDefault="003C497E">
            <w:pPr>
              <w:rPr>
                <w:rFonts w:ascii="Calibri" w:hAnsi="Calibri" w:cs="Calibri"/>
                <w:color w:val="000000"/>
              </w:rPr>
            </w:pPr>
          </w:p>
        </w:tc>
        <w:tc>
          <w:tcPr>
            <w:tcW w:w="426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7. Pedagóg je spravodlivý v prístupe k študentom</w:t>
            </w:r>
          </w:p>
        </w:tc>
        <w:tc>
          <w:tcPr>
            <w:tcW w:w="340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535" w:type="dxa"/>
            <w:vMerge/>
            <w:hideMark/>
          </w:tcPr>
          <w:p w:rsidR="003C497E" w:rsidRPr="003B263B" w:rsidRDefault="003C497E">
            <w:pPr>
              <w:rPr>
                <w:rFonts w:ascii="Calibri" w:hAnsi="Calibri" w:cs="Calibri"/>
                <w:color w:val="000000"/>
              </w:rPr>
            </w:pPr>
          </w:p>
        </w:tc>
        <w:tc>
          <w:tcPr>
            <w:tcW w:w="426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8. Pedagóg vysvetlí využitie predmetu s praxou</w:t>
            </w:r>
          </w:p>
        </w:tc>
        <w:tc>
          <w:tcPr>
            <w:tcW w:w="340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535" w:type="dxa"/>
            <w:vMerge/>
            <w:hideMark/>
          </w:tcPr>
          <w:p w:rsidR="003C497E" w:rsidRPr="003B263B" w:rsidRDefault="003C497E">
            <w:pPr>
              <w:rPr>
                <w:rFonts w:ascii="Calibri" w:hAnsi="Calibri" w:cs="Calibri"/>
                <w:color w:val="000000"/>
              </w:rPr>
            </w:pPr>
          </w:p>
        </w:tc>
        <w:tc>
          <w:tcPr>
            <w:tcW w:w="426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9. Pedagóga vnímam ako odborníka pre daný predmet</w:t>
            </w:r>
          </w:p>
        </w:tc>
        <w:tc>
          <w:tcPr>
            <w:tcW w:w="340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535" w:type="dxa"/>
            <w:vMerge/>
            <w:hideMark/>
          </w:tcPr>
          <w:p w:rsidR="003C497E" w:rsidRPr="003B263B" w:rsidRDefault="003C497E">
            <w:pPr>
              <w:rPr>
                <w:rFonts w:ascii="Calibri" w:hAnsi="Calibri" w:cs="Calibri"/>
                <w:color w:val="000000"/>
              </w:rPr>
            </w:pPr>
          </w:p>
        </w:tc>
        <w:tc>
          <w:tcPr>
            <w:tcW w:w="426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10. Pedagóg v období dištančnej formy výučby poskytol študentom podklady pre štúdium.</w:t>
            </w:r>
          </w:p>
        </w:tc>
        <w:tc>
          <w:tcPr>
            <w:tcW w:w="340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535" w:type="dxa"/>
            <w:vMerge/>
            <w:hideMark/>
          </w:tcPr>
          <w:p w:rsidR="003C497E" w:rsidRPr="003B263B" w:rsidRDefault="003C497E">
            <w:pPr>
              <w:rPr>
                <w:rFonts w:ascii="Calibri" w:hAnsi="Calibri" w:cs="Calibri"/>
                <w:color w:val="000000"/>
              </w:rPr>
            </w:pPr>
          </w:p>
        </w:tc>
        <w:tc>
          <w:tcPr>
            <w:tcW w:w="426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 xml:space="preserve">11. Pedagóg počas obdobia dištančnej formy vzdelávania poskytol informácie týkajúce sa </w:t>
            </w:r>
            <w:r w:rsidRPr="003B263B">
              <w:rPr>
                <w:rFonts w:ascii="Calibri" w:hAnsi="Calibri" w:cs="Calibri"/>
                <w:bCs/>
                <w:color w:val="000000"/>
              </w:rPr>
              <w:lastRenderedPageBreak/>
              <w:t>podmienok záverečného hodnotenia študenta.</w:t>
            </w:r>
          </w:p>
        </w:tc>
        <w:tc>
          <w:tcPr>
            <w:tcW w:w="340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lastRenderedPageBreak/>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535" w:type="dxa"/>
            <w:vMerge/>
            <w:hideMark/>
          </w:tcPr>
          <w:p w:rsidR="003C497E" w:rsidRPr="003B263B" w:rsidRDefault="003C497E">
            <w:pPr>
              <w:rPr>
                <w:rFonts w:ascii="Calibri" w:hAnsi="Calibri" w:cs="Calibri"/>
                <w:color w:val="000000"/>
              </w:rPr>
            </w:pPr>
          </w:p>
        </w:tc>
        <w:tc>
          <w:tcPr>
            <w:tcW w:w="426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12. Čo bolo na výučbe predmetu najpodnetnejšie? Čo Vám najviac pomohlo pri jeho štúdiu?</w:t>
            </w:r>
          </w:p>
        </w:tc>
        <w:tc>
          <w:tcPr>
            <w:tcW w:w="340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materiály poskytnuté vyučujúcim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535" w:type="dxa"/>
            <w:vMerge/>
            <w:hideMark/>
          </w:tcPr>
          <w:p w:rsidR="003C497E" w:rsidRPr="003B263B" w:rsidRDefault="003C497E">
            <w:pPr>
              <w:rPr>
                <w:rFonts w:ascii="Calibri" w:hAnsi="Calibri" w:cs="Calibri"/>
                <w:color w:val="000000"/>
              </w:rPr>
            </w:pPr>
          </w:p>
        </w:tc>
        <w:tc>
          <w:tcPr>
            <w:tcW w:w="426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13. V prípade potreby, napíšte Vaše ďalšie návrhy a pripomienky k výučbe predmetu.</w:t>
            </w:r>
          </w:p>
        </w:tc>
        <w:tc>
          <w:tcPr>
            <w:tcW w:w="340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nemám žiadne pripomienky</w:t>
            </w:r>
          </w:p>
        </w:tc>
      </w:tr>
    </w:tbl>
    <w:p w:rsidR="0059044A" w:rsidRDefault="0059044A" w:rsidP="005433EA"/>
    <w:p w:rsidR="0059044A" w:rsidRDefault="0059044A" w:rsidP="005433EA">
      <w:r>
        <w:t xml:space="preserve">Stanovisko katedry : </w:t>
      </w:r>
    </w:p>
    <w:p w:rsidR="0059044A" w:rsidRPr="003B263B" w:rsidRDefault="0059044A" w:rsidP="0059044A"/>
    <w:tbl>
      <w:tblPr>
        <w:tblStyle w:val="Mriekatabukysvetl"/>
        <w:tblW w:w="9062" w:type="dxa"/>
        <w:tblLook w:val="04A0" w:firstRow="1" w:lastRow="0" w:firstColumn="1" w:lastColumn="0" w:noHBand="0" w:noVBand="1"/>
      </w:tblPr>
      <w:tblGrid>
        <w:gridCol w:w="1440"/>
        <w:gridCol w:w="2391"/>
        <w:gridCol w:w="5231"/>
      </w:tblGrid>
      <w:tr w:rsidR="003C497E" w:rsidRPr="003B263B" w:rsidTr="00AB39C7">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1440" w:type="dxa"/>
            <w:noWrap/>
            <w:hideMark/>
          </w:tcPr>
          <w:p w:rsidR="003C497E" w:rsidRPr="003B263B" w:rsidRDefault="003C497E">
            <w:pPr>
              <w:rPr>
                <w:rFonts w:ascii="Calibri" w:hAnsi="Calibri" w:cs="Calibri"/>
                <w:bCs/>
                <w:color w:val="000000"/>
              </w:rPr>
            </w:pPr>
            <w:r w:rsidRPr="003B263B">
              <w:rPr>
                <w:rFonts w:ascii="Calibri" w:hAnsi="Calibri" w:cs="Calibri"/>
                <w:bCs/>
                <w:color w:val="000000"/>
              </w:rPr>
              <w:t>Predmet</w:t>
            </w:r>
          </w:p>
        </w:tc>
        <w:tc>
          <w:tcPr>
            <w:tcW w:w="2391"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Výrok</w:t>
            </w:r>
          </w:p>
        </w:tc>
        <w:tc>
          <w:tcPr>
            <w:tcW w:w="5231"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Hodnotenie</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0" w:type="dxa"/>
            <w:vMerge w:val="restart"/>
            <w:noWrap/>
            <w:hideMark/>
          </w:tcPr>
          <w:p w:rsidR="003C497E" w:rsidRPr="003B263B" w:rsidRDefault="003C497E" w:rsidP="00A479DF">
            <w:pPr>
              <w:pStyle w:val="Nadpis2"/>
              <w:outlineLvl w:val="1"/>
            </w:pPr>
            <w:bookmarkStart w:id="71" w:name="_Toc44594288"/>
            <w:r w:rsidRPr="003B263B">
              <w:t>Psychológia osobnosti II. - XPSEb018</w:t>
            </w:r>
            <w:bookmarkEnd w:id="71"/>
          </w:p>
        </w:tc>
        <w:tc>
          <w:tcPr>
            <w:tcW w:w="239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 Pedagóg jasne komunikuje požiadavky na študenta (požiadavky na skúšku, výučbu)</w:t>
            </w:r>
          </w:p>
        </w:tc>
        <w:tc>
          <w:tcPr>
            <w:tcW w:w="523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0" w:type="dxa"/>
            <w:vMerge/>
            <w:hideMark/>
          </w:tcPr>
          <w:p w:rsidR="003C497E" w:rsidRPr="003B263B" w:rsidRDefault="003C497E">
            <w:pPr>
              <w:rPr>
                <w:rFonts w:ascii="Calibri" w:hAnsi="Calibri" w:cs="Calibri"/>
                <w:color w:val="000000"/>
              </w:rPr>
            </w:pPr>
          </w:p>
        </w:tc>
        <w:tc>
          <w:tcPr>
            <w:tcW w:w="239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2. Pedagóg dobre časovo organizuje vyučovanie (dochvíľnosť)</w:t>
            </w:r>
          </w:p>
        </w:tc>
        <w:tc>
          <w:tcPr>
            <w:tcW w:w="523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0" w:type="dxa"/>
            <w:vMerge/>
            <w:hideMark/>
          </w:tcPr>
          <w:p w:rsidR="003C497E" w:rsidRPr="003B263B" w:rsidRDefault="003C497E">
            <w:pPr>
              <w:rPr>
                <w:rFonts w:ascii="Calibri" w:hAnsi="Calibri" w:cs="Calibri"/>
                <w:color w:val="000000"/>
              </w:rPr>
            </w:pPr>
          </w:p>
        </w:tc>
        <w:tc>
          <w:tcPr>
            <w:tcW w:w="239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3. Pedagóg je pripravený na výučbu</w:t>
            </w:r>
          </w:p>
        </w:tc>
        <w:tc>
          <w:tcPr>
            <w:tcW w:w="523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0" w:type="dxa"/>
            <w:vMerge/>
            <w:hideMark/>
          </w:tcPr>
          <w:p w:rsidR="003C497E" w:rsidRPr="003B263B" w:rsidRDefault="003C497E">
            <w:pPr>
              <w:rPr>
                <w:rFonts w:ascii="Calibri" w:hAnsi="Calibri" w:cs="Calibri"/>
                <w:color w:val="000000"/>
              </w:rPr>
            </w:pPr>
          </w:p>
        </w:tc>
        <w:tc>
          <w:tcPr>
            <w:tcW w:w="239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4. Pedagóg zverejňuje zrozumiteľné informácie o svojom predmete v informačnom liste</w:t>
            </w:r>
          </w:p>
        </w:tc>
        <w:tc>
          <w:tcPr>
            <w:tcW w:w="523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0" w:type="dxa"/>
            <w:vMerge/>
            <w:hideMark/>
          </w:tcPr>
          <w:p w:rsidR="003C497E" w:rsidRPr="003B263B" w:rsidRDefault="003C497E">
            <w:pPr>
              <w:rPr>
                <w:rFonts w:ascii="Calibri" w:hAnsi="Calibri" w:cs="Calibri"/>
                <w:color w:val="000000"/>
              </w:rPr>
            </w:pPr>
          </w:p>
        </w:tc>
        <w:tc>
          <w:tcPr>
            <w:tcW w:w="239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5. Pedagóg zrozumiteľne približuje učivo</w:t>
            </w:r>
          </w:p>
        </w:tc>
        <w:tc>
          <w:tcPr>
            <w:tcW w:w="523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0" w:type="dxa"/>
            <w:vMerge/>
            <w:hideMark/>
          </w:tcPr>
          <w:p w:rsidR="003C497E" w:rsidRPr="003B263B" w:rsidRDefault="003C497E">
            <w:pPr>
              <w:rPr>
                <w:rFonts w:ascii="Calibri" w:hAnsi="Calibri" w:cs="Calibri"/>
                <w:color w:val="000000"/>
              </w:rPr>
            </w:pPr>
          </w:p>
        </w:tc>
        <w:tc>
          <w:tcPr>
            <w:tcW w:w="239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6. Pedagóg je ochotný komunikovať o problémoch počas konzultačných hodín</w:t>
            </w:r>
          </w:p>
        </w:tc>
        <w:tc>
          <w:tcPr>
            <w:tcW w:w="523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0" w:type="dxa"/>
            <w:vMerge/>
            <w:hideMark/>
          </w:tcPr>
          <w:p w:rsidR="003C497E" w:rsidRPr="003B263B" w:rsidRDefault="003C497E">
            <w:pPr>
              <w:rPr>
                <w:rFonts w:ascii="Calibri" w:hAnsi="Calibri" w:cs="Calibri"/>
                <w:color w:val="000000"/>
              </w:rPr>
            </w:pPr>
          </w:p>
        </w:tc>
        <w:tc>
          <w:tcPr>
            <w:tcW w:w="239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7. Pedagóg je spravodlivý v prístupe k študentom</w:t>
            </w:r>
          </w:p>
        </w:tc>
        <w:tc>
          <w:tcPr>
            <w:tcW w:w="523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0" w:type="dxa"/>
            <w:vMerge/>
            <w:hideMark/>
          </w:tcPr>
          <w:p w:rsidR="003C497E" w:rsidRPr="003B263B" w:rsidRDefault="003C497E">
            <w:pPr>
              <w:rPr>
                <w:rFonts w:ascii="Calibri" w:hAnsi="Calibri" w:cs="Calibri"/>
                <w:color w:val="000000"/>
              </w:rPr>
            </w:pPr>
          </w:p>
        </w:tc>
        <w:tc>
          <w:tcPr>
            <w:tcW w:w="239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8. Pedagóg vysvetlí využitie predmetu s praxou</w:t>
            </w:r>
          </w:p>
        </w:tc>
        <w:tc>
          <w:tcPr>
            <w:tcW w:w="523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0" w:type="dxa"/>
            <w:vMerge/>
            <w:hideMark/>
          </w:tcPr>
          <w:p w:rsidR="003C497E" w:rsidRPr="003B263B" w:rsidRDefault="003C497E">
            <w:pPr>
              <w:rPr>
                <w:rFonts w:ascii="Calibri" w:hAnsi="Calibri" w:cs="Calibri"/>
                <w:color w:val="000000"/>
              </w:rPr>
            </w:pPr>
          </w:p>
        </w:tc>
        <w:tc>
          <w:tcPr>
            <w:tcW w:w="239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9. Pedagóga vnímam ako odborníka pre daný predmet</w:t>
            </w:r>
          </w:p>
        </w:tc>
        <w:tc>
          <w:tcPr>
            <w:tcW w:w="523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0" w:type="dxa"/>
            <w:vMerge/>
            <w:hideMark/>
          </w:tcPr>
          <w:p w:rsidR="003C497E" w:rsidRPr="003B263B" w:rsidRDefault="003C497E">
            <w:pPr>
              <w:rPr>
                <w:rFonts w:ascii="Calibri" w:hAnsi="Calibri" w:cs="Calibri"/>
                <w:color w:val="000000"/>
              </w:rPr>
            </w:pPr>
          </w:p>
        </w:tc>
        <w:tc>
          <w:tcPr>
            <w:tcW w:w="239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10. Pedagóg v období dištančnej formy výučby poskytol študentom podklady pre štúdium.</w:t>
            </w:r>
          </w:p>
        </w:tc>
        <w:tc>
          <w:tcPr>
            <w:tcW w:w="523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0" w:type="dxa"/>
            <w:vMerge/>
            <w:hideMark/>
          </w:tcPr>
          <w:p w:rsidR="003C497E" w:rsidRPr="003B263B" w:rsidRDefault="003C497E">
            <w:pPr>
              <w:rPr>
                <w:rFonts w:ascii="Calibri" w:hAnsi="Calibri" w:cs="Calibri"/>
                <w:color w:val="000000"/>
              </w:rPr>
            </w:pPr>
          </w:p>
        </w:tc>
        <w:tc>
          <w:tcPr>
            <w:tcW w:w="239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11. Pedagóg počas obdobia dištančnej formy vzdelávania poskytol informácie týkajúce sa podmienok záverečného hodnotenia študenta.</w:t>
            </w:r>
          </w:p>
        </w:tc>
        <w:tc>
          <w:tcPr>
            <w:tcW w:w="523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0" w:type="dxa"/>
            <w:vMerge/>
            <w:hideMark/>
          </w:tcPr>
          <w:p w:rsidR="003C497E" w:rsidRPr="003B263B" w:rsidRDefault="003C497E">
            <w:pPr>
              <w:rPr>
                <w:rFonts w:ascii="Calibri" w:hAnsi="Calibri" w:cs="Calibri"/>
                <w:color w:val="000000"/>
              </w:rPr>
            </w:pPr>
          </w:p>
        </w:tc>
        <w:tc>
          <w:tcPr>
            <w:tcW w:w="239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12. Čo bolo na výučbe predmetu najpodnetnejšie? Čo Vám najviac pomohlo pri jeho štúdiu?</w:t>
            </w:r>
          </w:p>
        </w:tc>
        <w:tc>
          <w:tcPr>
            <w:tcW w:w="523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proofErr w:type="spellStart"/>
            <w:r w:rsidRPr="003B263B">
              <w:rPr>
                <w:rFonts w:ascii="Calibri" w:hAnsi="Calibri" w:cs="Calibri"/>
                <w:color w:val="000000"/>
              </w:rPr>
              <w:t>priklady</w:t>
            </w:r>
            <w:proofErr w:type="spellEnd"/>
            <w:r w:rsidRPr="003B263B">
              <w:rPr>
                <w:rFonts w:ascii="Calibri" w:hAnsi="Calibri" w:cs="Calibri"/>
                <w:color w:val="000000"/>
              </w:rPr>
              <w:t xml:space="preserve"> </w:t>
            </w:r>
            <w:proofErr w:type="spellStart"/>
            <w:r w:rsidRPr="003B263B">
              <w:rPr>
                <w:rFonts w:ascii="Calibri" w:hAnsi="Calibri" w:cs="Calibri"/>
                <w:color w:val="000000"/>
              </w:rPr>
              <w:t>pana</w:t>
            </w:r>
            <w:proofErr w:type="spellEnd"/>
            <w:r w:rsidRPr="003B263B">
              <w:rPr>
                <w:rFonts w:ascii="Calibri" w:hAnsi="Calibri" w:cs="Calibri"/>
                <w:color w:val="000000"/>
              </w:rPr>
              <w:t xml:space="preserve"> </w:t>
            </w:r>
            <w:proofErr w:type="spellStart"/>
            <w:r w:rsidRPr="003B263B">
              <w:rPr>
                <w:rFonts w:ascii="Calibri" w:hAnsi="Calibri" w:cs="Calibri"/>
                <w:color w:val="000000"/>
              </w:rPr>
              <w:t>profesa</w:t>
            </w:r>
            <w:proofErr w:type="spellEnd"/>
            <w:r w:rsidRPr="003B263B">
              <w:rPr>
                <w:rFonts w:ascii="Calibri" w:hAnsi="Calibri" w:cs="Calibri"/>
                <w:color w:val="000000"/>
              </w:rPr>
              <w:t xml:space="preserve"> z praxe  ▪  </w:t>
            </w:r>
            <w:proofErr w:type="spellStart"/>
            <w:r w:rsidRPr="003B263B">
              <w:rPr>
                <w:rFonts w:ascii="Calibri" w:hAnsi="Calibri" w:cs="Calibri"/>
                <w:color w:val="000000"/>
              </w:rPr>
              <w:t>Humanný</w:t>
            </w:r>
            <w:proofErr w:type="spellEnd"/>
            <w:r w:rsidRPr="003B263B">
              <w:rPr>
                <w:rFonts w:ascii="Calibri" w:hAnsi="Calibri" w:cs="Calibri"/>
                <w:color w:val="000000"/>
              </w:rPr>
              <w:t xml:space="preserve"> prístup</w:t>
            </w:r>
            <w:r w:rsidRPr="003B263B">
              <w:rPr>
                <w:rFonts w:ascii="Calibri" w:hAnsi="Calibri" w:cs="Calibri"/>
                <w:color w:val="000000"/>
              </w:rPr>
              <w:br/>
              <w:t xml:space="preserve">  ▪  Pán profesor </w:t>
            </w:r>
            <w:proofErr w:type="spellStart"/>
            <w:r w:rsidRPr="003B263B">
              <w:rPr>
                <w:rFonts w:ascii="Calibri" w:hAnsi="Calibri" w:cs="Calibri"/>
                <w:color w:val="000000"/>
              </w:rPr>
              <w:t>Halama</w:t>
            </w:r>
            <w:proofErr w:type="spellEnd"/>
            <w:r w:rsidRPr="003B263B">
              <w:rPr>
                <w:rFonts w:ascii="Calibri" w:hAnsi="Calibri" w:cs="Calibri"/>
                <w:color w:val="000000"/>
              </w:rPr>
              <w:t xml:space="preserve"> ponúkol možnosť online prednášok, čo sme samozrejme využili a veľmi nám to pomohlo pri štúdiu, vážim si jeho iniciatívu.  ▪  zrozumiteľné a zaujímavé prednášky  ▪  .  ▪  Oceňujem prístup pána profesora, ktorý mal s nami online prednášku, fakulta by mohla zvážiť takúto formu prednášania pri všetkých predmetoch. Samozrejme, semináre sú iná vec, ale prednáška bola rovnocenná, ako by sme boli v škole.</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0" w:type="dxa"/>
            <w:vMerge/>
            <w:hideMark/>
          </w:tcPr>
          <w:p w:rsidR="003C497E" w:rsidRPr="003B263B" w:rsidRDefault="003C497E">
            <w:pPr>
              <w:rPr>
                <w:rFonts w:ascii="Calibri" w:hAnsi="Calibri" w:cs="Calibri"/>
                <w:color w:val="000000"/>
              </w:rPr>
            </w:pPr>
          </w:p>
        </w:tc>
        <w:tc>
          <w:tcPr>
            <w:tcW w:w="239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13. V prípade potreby, napíšte Vaše ďalšie návrhy a pripomienky k výučbe predmetu.</w:t>
            </w:r>
          </w:p>
        </w:tc>
        <w:tc>
          <w:tcPr>
            <w:tcW w:w="523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proofErr w:type="spellStart"/>
            <w:r w:rsidRPr="003B263B">
              <w:rPr>
                <w:rFonts w:ascii="Calibri" w:hAnsi="Calibri" w:cs="Calibri"/>
                <w:color w:val="000000"/>
              </w:rPr>
              <w:t>nemam</w:t>
            </w:r>
            <w:proofErr w:type="spellEnd"/>
            <w:r w:rsidRPr="003B263B">
              <w:rPr>
                <w:rFonts w:ascii="Calibri" w:hAnsi="Calibri" w:cs="Calibri"/>
                <w:color w:val="000000"/>
              </w:rPr>
              <w:t xml:space="preserve"> </w:t>
            </w:r>
            <w:proofErr w:type="spellStart"/>
            <w:r w:rsidRPr="003B263B">
              <w:rPr>
                <w:rFonts w:ascii="Calibri" w:hAnsi="Calibri" w:cs="Calibri"/>
                <w:color w:val="000000"/>
              </w:rPr>
              <w:t>dalsie</w:t>
            </w:r>
            <w:proofErr w:type="spellEnd"/>
            <w:r w:rsidRPr="003B263B">
              <w:rPr>
                <w:rFonts w:ascii="Calibri" w:hAnsi="Calibri" w:cs="Calibri"/>
                <w:color w:val="000000"/>
              </w:rPr>
              <w:t xml:space="preserve"> </w:t>
            </w:r>
            <w:proofErr w:type="spellStart"/>
            <w:r w:rsidRPr="003B263B">
              <w:rPr>
                <w:rFonts w:ascii="Calibri" w:hAnsi="Calibri" w:cs="Calibri"/>
                <w:color w:val="000000"/>
              </w:rPr>
              <w:t>navrhy</w:t>
            </w:r>
            <w:proofErr w:type="spellEnd"/>
            <w:r w:rsidRPr="003B263B">
              <w:rPr>
                <w:rFonts w:ascii="Calibri" w:hAnsi="Calibri" w:cs="Calibri"/>
                <w:color w:val="000000"/>
              </w:rPr>
              <w:t xml:space="preserve">, bola som </w:t>
            </w:r>
            <w:proofErr w:type="spellStart"/>
            <w:r w:rsidRPr="003B263B">
              <w:rPr>
                <w:rFonts w:ascii="Calibri" w:hAnsi="Calibri" w:cs="Calibri"/>
                <w:color w:val="000000"/>
              </w:rPr>
              <w:t>spokojna</w:t>
            </w:r>
            <w:proofErr w:type="spellEnd"/>
            <w:r w:rsidRPr="003B263B">
              <w:rPr>
                <w:rFonts w:ascii="Calibri" w:hAnsi="Calibri" w:cs="Calibri"/>
                <w:color w:val="000000"/>
              </w:rPr>
              <w:t xml:space="preserve">  ▪  žiadne  ▪  Napriek tomu, že ja dávam osobne prednosť komunikácii "tvárou tvár" tento online spôsob prednášky bol zaujímavý už len z hľadiska ušetreného času a finančných prostriedkov na dopravu, škole to šetrí taktiež režijné náklady. Dávam do pozornosti zvážiť, či by nebol tento spôsob využiteľný aj za bežných podmienok.   ▪  nemám žiadne pripomienky  ▪  .  ▪  Nemám pripomienky.</w:t>
            </w:r>
          </w:p>
        </w:tc>
      </w:tr>
    </w:tbl>
    <w:p w:rsidR="0059044A" w:rsidRDefault="0059044A" w:rsidP="005433EA"/>
    <w:p w:rsidR="0059044A" w:rsidRDefault="0059044A" w:rsidP="005433EA">
      <w:r>
        <w:t xml:space="preserve">Stanovisko katedry : </w:t>
      </w:r>
    </w:p>
    <w:p w:rsidR="0059044A" w:rsidRPr="003B263B" w:rsidRDefault="0059044A" w:rsidP="0059044A"/>
    <w:tbl>
      <w:tblPr>
        <w:tblStyle w:val="Mriekatabukysvetl"/>
        <w:tblW w:w="9204" w:type="dxa"/>
        <w:tblLook w:val="04A0" w:firstRow="1" w:lastRow="0" w:firstColumn="1" w:lastColumn="0" w:noHBand="0" w:noVBand="1"/>
      </w:tblPr>
      <w:tblGrid>
        <w:gridCol w:w="1254"/>
        <w:gridCol w:w="2453"/>
        <w:gridCol w:w="5497"/>
      </w:tblGrid>
      <w:tr w:rsidR="003C497E" w:rsidRPr="003B263B" w:rsidTr="00AB39C7">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1254" w:type="dxa"/>
            <w:noWrap/>
            <w:hideMark/>
          </w:tcPr>
          <w:p w:rsidR="003C497E" w:rsidRPr="003B263B" w:rsidRDefault="003C497E">
            <w:pPr>
              <w:rPr>
                <w:rFonts w:ascii="Calibri" w:hAnsi="Calibri" w:cs="Calibri"/>
                <w:bCs/>
                <w:color w:val="000000"/>
              </w:rPr>
            </w:pPr>
            <w:r w:rsidRPr="003B263B">
              <w:rPr>
                <w:rFonts w:ascii="Calibri" w:hAnsi="Calibri" w:cs="Calibri"/>
                <w:bCs/>
                <w:color w:val="000000"/>
              </w:rPr>
              <w:t>Predmet</w:t>
            </w:r>
          </w:p>
        </w:tc>
        <w:tc>
          <w:tcPr>
            <w:tcW w:w="2453"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Výrok</w:t>
            </w:r>
          </w:p>
        </w:tc>
        <w:tc>
          <w:tcPr>
            <w:tcW w:w="5497"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Hodnotenie</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254" w:type="dxa"/>
            <w:vMerge w:val="restart"/>
            <w:noWrap/>
            <w:hideMark/>
          </w:tcPr>
          <w:p w:rsidR="003C497E" w:rsidRPr="003B263B" w:rsidRDefault="003C497E" w:rsidP="00A479DF">
            <w:pPr>
              <w:pStyle w:val="Nadpis2"/>
              <w:outlineLvl w:val="1"/>
            </w:pPr>
            <w:bookmarkStart w:id="72" w:name="_Toc44594289"/>
            <w:r w:rsidRPr="003B263B">
              <w:t>Štatistika I. - XPSEb022</w:t>
            </w:r>
            <w:bookmarkEnd w:id="72"/>
          </w:p>
        </w:tc>
        <w:tc>
          <w:tcPr>
            <w:tcW w:w="245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 Pedagóg jasne komunikuje požiadavky na študenta (požiadavky na skúšku, výučbu)</w:t>
            </w:r>
          </w:p>
        </w:tc>
        <w:tc>
          <w:tcPr>
            <w:tcW w:w="549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254" w:type="dxa"/>
            <w:vMerge/>
            <w:hideMark/>
          </w:tcPr>
          <w:p w:rsidR="003C497E" w:rsidRPr="003B263B" w:rsidRDefault="003C497E">
            <w:pPr>
              <w:rPr>
                <w:rFonts w:ascii="Calibri" w:hAnsi="Calibri" w:cs="Calibri"/>
                <w:color w:val="000000"/>
              </w:rPr>
            </w:pPr>
          </w:p>
        </w:tc>
        <w:tc>
          <w:tcPr>
            <w:tcW w:w="245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2. Pedagóg dobre časovo organizuje vyučovanie (dochvíľnosť)</w:t>
            </w:r>
          </w:p>
        </w:tc>
        <w:tc>
          <w:tcPr>
            <w:tcW w:w="549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254" w:type="dxa"/>
            <w:vMerge/>
            <w:hideMark/>
          </w:tcPr>
          <w:p w:rsidR="003C497E" w:rsidRPr="003B263B" w:rsidRDefault="003C497E">
            <w:pPr>
              <w:rPr>
                <w:rFonts w:ascii="Calibri" w:hAnsi="Calibri" w:cs="Calibri"/>
                <w:color w:val="000000"/>
              </w:rPr>
            </w:pPr>
          </w:p>
        </w:tc>
        <w:tc>
          <w:tcPr>
            <w:tcW w:w="245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3. Pedagóg je pripravený na výučbu</w:t>
            </w:r>
          </w:p>
        </w:tc>
        <w:tc>
          <w:tcPr>
            <w:tcW w:w="549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254" w:type="dxa"/>
            <w:vMerge/>
            <w:hideMark/>
          </w:tcPr>
          <w:p w:rsidR="003C497E" w:rsidRPr="003B263B" w:rsidRDefault="003C497E">
            <w:pPr>
              <w:rPr>
                <w:rFonts w:ascii="Calibri" w:hAnsi="Calibri" w:cs="Calibri"/>
                <w:color w:val="000000"/>
              </w:rPr>
            </w:pPr>
          </w:p>
        </w:tc>
        <w:tc>
          <w:tcPr>
            <w:tcW w:w="245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4. Pedagóg zverejňuje zrozumiteľné informácie o svojom predmete v informačnom liste</w:t>
            </w:r>
          </w:p>
        </w:tc>
        <w:tc>
          <w:tcPr>
            <w:tcW w:w="549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254" w:type="dxa"/>
            <w:vMerge/>
            <w:hideMark/>
          </w:tcPr>
          <w:p w:rsidR="003C497E" w:rsidRPr="003B263B" w:rsidRDefault="003C497E">
            <w:pPr>
              <w:rPr>
                <w:rFonts w:ascii="Calibri" w:hAnsi="Calibri" w:cs="Calibri"/>
                <w:color w:val="000000"/>
              </w:rPr>
            </w:pPr>
          </w:p>
        </w:tc>
        <w:tc>
          <w:tcPr>
            <w:tcW w:w="245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5. Pedagóg zrozumiteľne približuje učivo</w:t>
            </w:r>
          </w:p>
        </w:tc>
        <w:tc>
          <w:tcPr>
            <w:tcW w:w="549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254" w:type="dxa"/>
            <w:vMerge/>
            <w:hideMark/>
          </w:tcPr>
          <w:p w:rsidR="003C497E" w:rsidRPr="003B263B" w:rsidRDefault="003C497E">
            <w:pPr>
              <w:rPr>
                <w:rFonts w:ascii="Calibri" w:hAnsi="Calibri" w:cs="Calibri"/>
                <w:color w:val="000000"/>
              </w:rPr>
            </w:pPr>
          </w:p>
        </w:tc>
        <w:tc>
          <w:tcPr>
            <w:tcW w:w="245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6. Pedagóg je ochotný komunikovať o problémoch počas konzultačných hodín</w:t>
            </w:r>
          </w:p>
        </w:tc>
        <w:tc>
          <w:tcPr>
            <w:tcW w:w="549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254" w:type="dxa"/>
            <w:vMerge/>
            <w:hideMark/>
          </w:tcPr>
          <w:p w:rsidR="003C497E" w:rsidRPr="003B263B" w:rsidRDefault="003C497E">
            <w:pPr>
              <w:rPr>
                <w:rFonts w:ascii="Calibri" w:hAnsi="Calibri" w:cs="Calibri"/>
                <w:color w:val="000000"/>
              </w:rPr>
            </w:pPr>
          </w:p>
        </w:tc>
        <w:tc>
          <w:tcPr>
            <w:tcW w:w="245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7. Pedagóg je spravodlivý v prístupe k študentom</w:t>
            </w:r>
          </w:p>
        </w:tc>
        <w:tc>
          <w:tcPr>
            <w:tcW w:w="549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254" w:type="dxa"/>
            <w:vMerge/>
            <w:hideMark/>
          </w:tcPr>
          <w:p w:rsidR="003C497E" w:rsidRPr="003B263B" w:rsidRDefault="003C497E">
            <w:pPr>
              <w:rPr>
                <w:rFonts w:ascii="Calibri" w:hAnsi="Calibri" w:cs="Calibri"/>
                <w:color w:val="000000"/>
              </w:rPr>
            </w:pPr>
          </w:p>
        </w:tc>
        <w:tc>
          <w:tcPr>
            <w:tcW w:w="245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8. Pedagóg vysvetlí využitie predmetu s praxou</w:t>
            </w:r>
          </w:p>
        </w:tc>
        <w:tc>
          <w:tcPr>
            <w:tcW w:w="549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254" w:type="dxa"/>
            <w:vMerge/>
            <w:hideMark/>
          </w:tcPr>
          <w:p w:rsidR="003C497E" w:rsidRPr="003B263B" w:rsidRDefault="003C497E">
            <w:pPr>
              <w:rPr>
                <w:rFonts w:ascii="Calibri" w:hAnsi="Calibri" w:cs="Calibri"/>
                <w:color w:val="000000"/>
              </w:rPr>
            </w:pPr>
          </w:p>
        </w:tc>
        <w:tc>
          <w:tcPr>
            <w:tcW w:w="245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9. Pedagóga vnímam ako odborníka pre daný predmet</w:t>
            </w:r>
          </w:p>
        </w:tc>
        <w:tc>
          <w:tcPr>
            <w:tcW w:w="549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254" w:type="dxa"/>
            <w:vMerge/>
            <w:hideMark/>
          </w:tcPr>
          <w:p w:rsidR="003C497E" w:rsidRPr="003B263B" w:rsidRDefault="003C497E">
            <w:pPr>
              <w:rPr>
                <w:rFonts w:ascii="Calibri" w:hAnsi="Calibri" w:cs="Calibri"/>
                <w:color w:val="000000"/>
              </w:rPr>
            </w:pPr>
          </w:p>
        </w:tc>
        <w:tc>
          <w:tcPr>
            <w:tcW w:w="245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10. Pedagóg v období dištančnej formy výučby poskytol študentom podklady pre štúdium.</w:t>
            </w:r>
          </w:p>
        </w:tc>
        <w:tc>
          <w:tcPr>
            <w:tcW w:w="549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254" w:type="dxa"/>
            <w:vMerge/>
            <w:hideMark/>
          </w:tcPr>
          <w:p w:rsidR="003C497E" w:rsidRPr="003B263B" w:rsidRDefault="003C497E">
            <w:pPr>
              <w:rPr>
                <w:rFonts w:ascii="Calibri" w:hAnsi="Calibri" w:cs="Calibri"/>
                <w:color w:val="000000"/>
              </w:rPr>
            </w:pPr>
          </w:p>
        </w:tc>
        <w:tc>
          <w:tcPr>
            <w:tcW w:w="245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11. Pedagóg počas obdobia dištančnej formy vzdelávania poskytol informácie týkajúce sa podmienok záverečného hodnotenia študenta.</w:t>
            </w:r>
          </w:p>
        </w:tc>
        <w:tc>
          <w:tcPr>
            <w:tcW w:w="549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254" w:type="dxa"/>
            <w:vMerge/>
            <w:hideMark/>
          </w:tcPr>
          <w:p w:rsidR="003C497E" w:rsidRPr="003B263B" w:rsidRDefault="003C497E">
            <w:pPr>
              <w:rPr>
                <w:rFonts w:ascii="Calibri" w:hAnsi="Calibri" w:cs="Calibri"/>
                <w:color w:val="000000"/>
              </w:rPr>
            </w:pPr>
          </w:p>
        </w:tc>
        <w:tc>
          <w:tcPr>
            <w:tcW w:w="245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12. Čo bolo na výučbe predmetu najpodnetnejšie? Čo Vám najviac pomohlo pri jeho štúdiu?</w:t>
            </w:r>
          </w:p>
        </w:tc>
        <w:tc>
          <w:tcPr>
            <w:tcW w:w="549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 xml:space="preserve">Pán doktor Kohút nám jasne a jednoducho vysvetlil úvod k štatistike, žiaľ, mali sme len jeden blok cvičení. Zvyšnú časť sme riešili dištančnou formou, pričom nám ponúkol možnosť prekonzultovať nejasnosti, čo veľmi oceňujem.  ▪  zrozumiteľné prezentácie  ▪  Predmet nás vyučoval </w:t>
            </w:r>
            <w:proofErr w:type="spellStart"/>
            <w:r w:rsidRPr="003B263B">
              <w:rPr>
                <w:rFonts w:ascii="Calibri" w:hAnsi="Calibri" w:cs="Calibri"/>
                <w:color w:val="000000"/>
              </w:rPr>
              <w:t>dr.</w:t>
            </w:r>
            <w:proofErr w:type="spellEnd"/>
            <w:r w:rsidRPr="003B263B">
              <w:rPr>
                <w:rFonts w:ascii="Calibri" w:hAnsi="Calibri" w:cs="Calibri"/>
                <w:color w:val="000000"/>
              </w:rPr>
              <w:t xml:space="preserve"> Michal Kohút, ktorý sa snažil aj počas </w:t>
            </w:r>
            <w:proofErr w:type="spellStart"/>
            <w:r w:rsidRPr="003B263B">
              <w:rPr>
                <w:rFonts w:ascii="Calibri" w:hAnsi="Calibri" w:cs="Calibri"/>
                <w:color w:val="000000"/>
              </w:rPr>
              <w:t>koronakrízy</w:t>
            </w:r>
            <w:proofErr w:type="spellEnd"/>
            <w:r w:rsidRPr="003B263B">
              <w:rPr>
                <w:rFonts w:ascii="Calibri" w:hAnsi="Calibri" w:cs="Calibri"/>
                <w:color w:val="000000"/>
              </w:rPr>
              <w:t xml:space="preserve"> nám priblížiť učivo najlepšie ako vedel, mal precízne spracované prezentácie!  ▪  .  ▪  určite podrobné vysvetlenie postupu a prístup pedagóga</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254" w:type="dxa"/>
            <w:vMerge/>
            <w:hideMark/>
          </w:tcPr>
          <w:p w:rsidR="003C497E" w:rsidRPr="003B263B" w:rsidRDefault="003C497E">
            <w:pPr>
              <w:rPr>
                <w:rFonts w:ascii="Calibri" w:hAnsi="Calibri" w:cs="Calibri"/>
                <w:color w:val="000000"/>
              </w:rPr>
            </w:pPr>
          </w:p>
        </w:tc>
        <w:tc>
          <w:tcPr>
            <w:tcW w:w="245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13. V prípade potreby, napíšte Vaše ďalšie návrhy a pripomienky k výučbe predmetu.</w:t>
            </w:r>
          </w:p>
        </w:tc>
        <w:tc>
          <w:tcPr>
            <w:tcW w:w="549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 xml:space="preserve">Nemám pripomienky.  ▪  nemám žiadne pripomienky  ▪  Ak by v budúcnosti nastala podobná situácia dištančnej formy štúdia uvítala by som možnosť online výučby :-) tohto predmetu.  ▪  .  ▪  nemám žiadne výhrady, akurát občas sa stalo, že v počítačovej miestnosti nefungovali všetky počítače na 100% </w:t>
            </w:r>
          </w:p>
        </w:tc>
      </w:tr>
    </w:tbl>
    <w:p w:rsidR="0059044A" w:rsidRDefault="0059044A" w:rsidP="005433EA"/>
    <w:p w:rsidR="0059044A" w:rsidRDefault="0059044A" w:rsidP="005433EA">
      <w:r>
        <w:t xml:space="preserve">Stanovisko katedry : </w:t>
      </w:r>
    </w:p>
    <w:p w:rsidR="0059044A" w:rsidRPr="003B263B" w:rsidRDefault="0059044A" w:rsidP="0059044A"/>
    <w:tbl>
      <w:tblPr>
        <w:tblStyle w:val="Mriekatabukysvetl"/>
        <w:tblW w:w="9204" w:type="dxa"/>
        <w:tblLook w:val="04A0" w:firstRow="1" w:lastRow="0" w:firstColumn="1" w:lastColumn="0" w:noHBand="0" w:noVBand="1"/>
      </w:tblPr>
      <w:tblGrid>
        <w:gridCol w:w="1384"/>
        <w:gridCol w:w="2925"/>
        <w:gridCol w:w="4895"/>
      </w:tblGrid>
      <w:tr w:rsidR="003C497E" w:rsidRPr="003B263B" w:rsidTr="00AB39C7">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1384" w:type="dxa"/>
            <w:noWrap/>
            <w:hideMark/>
          </w:tcPr>
          <w:p w:rsidR="003C497E" w:rsidRPr="003B263B" w:rsidRDefault="003C497E">
            <w:pPr>
              <w:rPr>
                <w:rFonts w:ascii="Calibri" w:hAnsi="Calibri" w:cs="Calibri"/>
                <w:bCs/>
                <w:color w:val="000000"/>
              </w:rPr>
            </w:pPr>
            <w:r w:rsidRPr="003B263B">
              <w:rPr>
                <w:rFonts w:ascii="Calibri" w:hAnsi="Calibri" w:cs="Calibri"/>
                <w:bCs/>
                <w:color w:val="000000"/>
              </w:rPr>
              <w:t>Predmet</w:t>
            </w:r>
          </w:p>
        </w:tc>
        <w:tc>
          <w:tcPr>
            <w:tcW w:w="2925"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Výrok</w:t>
            </w:r>
          </w:p>
        </w:tc>
        <w:tc>
          <w:tcPr>
            <w:tcW w:w="4895"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Hodnotenie</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384" w:type="dxa"/>
            <w:vMerge w:val="restart"/>
            <w:noWrap/>
            <w:hideMark/>
          </w:tcPr>
          <w:p w:rsidR="003C497E" w:rsidRPr="003B263B" w:rsidRDefault="003C497E" w:rsidP="00A479DF">
            <w:pPr>
              <w:pStyle w:val="Nadpis2"/>
              <w:outlineLvl w:val="1"/>
            </w:pPr>
            <w:bookmarkStart w:id="73" w:name="_Toc44594290"/>
            <w:r w:rsidRPr="003B263B">
              <w:t>Seminár k bakalárskej práci I. - XPSEb023</w:t>
            </w:r>
            <w:bookmarkEnd w:id="73"/>
          </w:p>
        </w:tc>
        <w:tc>
          <w:tcPr>
            <w:tcW w:w="292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 Pedagóg jasne komunikuje požiadavky na študenta (požiadavky na skúšku, výučbu)</w:t>
            </w:r>
          </w:p>
        </w:tc>
        <w:tc>
          <w:tcPr>
            <w:tcW w:w="489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384" w:type="dxa"/>
            <w:vMerge/>
            <w:hideMark/>
          </w:tcPr>
          <w:p w:rsidR="003C497E" w:rsidRPr="003B263B" w:rsidRDefault="003C497E">
            <w:pPr>
              <w:rPr>
                <w:rFonts w:ascii="Calibri" w:hAnsi="Calibri" w:cs="Calibri"/>
                <w:color w:val="000000"/>
              </w:rPr>
            </w:pPr>
          </w:p>
        </w:tc>
        <w:tc>
          <w:tcPr>
            <w:tcW w:w="292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2. Pedagóg dobre časovo organizuje vyučovanie (dochvíľnosť)</w:t>
            </w:r>
          </w:p>
        </w:tc>
        <w:tc>
          <w:tcPr>
            <w:tcW w:w="489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384" w:type="dxa"/>
            <w:vMerge/>
            <w:hideMark/>
          </w:tcPr>
          <w:p w:rsidR="003C497E" w:rsidRPr="003B263B" w:rsidRDefault="003C497E">
            <w:pPr>
              <w:rPr>
                <w:rFonts w:ascii="Calibri" w:hAnsi="Calibri" w:cs="Calibri"/>
                <w:color w:val="000000"/>
              </w:rPr>
            </w:pPr>
          </w:p>
        </w:tc>
        <w:tc>
          <w:tcPr>
            <w:tcW w:w="292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3. Pedagóg je pripravený na výučbu</w:t>
            </w:r>
          </w:p>
        </w:tc>
        <w:tc>
          <w:tcPr>
            <w:tcW w:w="489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384" w:type="dxa"/>
            <w:vMerge/>
            <w:hideMark/>
          </w:tcPr>
          <w:p w:rsidR="003C497E" w:rsidRPr="003B263B" w:rsidRDefault="003C497E">
            <w:pPr>
              <w:rPr>
                <w:rFonts w:ascii="Calibri" w:hAnsi="Calibri" w:cs="Calibri"/>
                <w:color w:val="000000"/>
              </w:rPr>
            </w:pPr>
          </w:p>
        </w:tc>
        <w:tc>
          <w:tcPr>
            <w:tcW w:w="292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4. Pedagóg zverejňuje zrozumiteľné informácie o svojom predmete v informačnom liste</w:t>
            </w:r>
          </w:p>
        </w:tc>
        <w:tc>
          <w:tcPr>
            <w:tcW w:w="489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384" w:type="dxa"/>
            <w:vMerge/>
            <w:hideMark/>
          </w:tcPr>
          <w:p w:rsidR="003C497E" w:rsidRPr="003B263B" w:rsidRDefault="003C497E">
            <w:pPr>
              <w:rPr>
                <w:rFonts w:ascii="Calibri" w:hAnsi="Calibri" w:cs="Calibri"/>
                <w:color w:val="000000"/>
              </w:rPr>
            </w:pPr>
          </w:p>
        </w:tc>
        <w:tc>
          <w:tcPr>
            <w:tcW w:w="292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5. Pedagóg zrozumiteľne približuje učivo</w:t>
            </w:r>
          </w:p>
        </w:tc>
        <w:tc>
          <w:tcPr>
            <w:tcW w:w="489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384" w:type="dxa"/>
            <w:vMerge/>
            <w:hideMark/>
          </w:tcPr>
          <w:p w:rsidR="003C497E" w:rsidRPr="003B263B" w:rsidRDefault="003C497E">
            <w:pPr>
              <w:rPr>
                <w:rFonts w:ascii="Calibri" w:hAnsi="Calibri" w:cs="Calibri"/>
                <w:color w:val="000000"/>
              </w:rPr>
            </w:pPr>
          </w:p>
        </w:tc>
        <w:tc>
          <w:tcPr>
            <w:tcW w:w="292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6. Pedagóg je ochotný komunikovať o problémoch počas konzultačných hodín</w:t>
            </w:r>
          </w:p>
        </w:tc>
        <w:tc>
          <w:tcPr>
            <w:tcW w:w="489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neviem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384" w:type="dxa"/>
            <w:vMerge/>
            <w:hideMark/>
          </w:tcPr>
          <w:p w:rsidR="003C497E" w:rsidRPr="003B263B" w:rsidRDefault="003C497E">
            <w:pPr>
              <w:rPr>
                <w:rFonts w:ascii="Calibri" w:hAnsi="Calibri" w:cs="Calibri"/>
                <w:color w:val="000000"/>
              </w:rPr>
            </w:pPr>
          </w:p>
        </w:tc>
        <w:tc>
          <w:tcPr>
            <w:tcW w:w="292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7. Pedagóg je spravodlivý v prístupe k študentom</w:t>
            </w:r>
          </w:p>
        </w:tc>
        <w:tc>
          <w:tcPr>
            <w:tcW w:w="489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384" w:type="dxa"/>
            <w:vMerge/>
            <w:hideMark/>
          </w:tcPr>
          <w:p w:rsidR="003C497E" w:rsidRPr="003B263B" w:rsidRDefault="003C497E">
            <w:pPr>
              <w:rPr>
                <w:rFonts w:ascii="Calibri" w:hAnsi="Calibri" w:cs="Calibri"/>
                <w:color w:val="000000"/>
              </w:rPr>
            </w:pPr>
          </w:p>
        </w:tc>
        <w:tc>
          <w:tcPr>
            <w:tcW w:w="292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8. Pedagóg vysvetlí využitie predmetu s praxou</w:t>
            </w:r>
          </w:p>
        </w:tc>
        <w:tc>
          <w:tcPr>
            <w:tcW w:w="489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384" w:type="dxa"/>
            <w:vMerge/>
            <w:hideMark/>
          </w:tcPr>
          <w:p w:rsidR="003C497E" w:rsidRPr="003B263B" w:rsidRDefault="003C497E">
            <w:pPr>
              <w:rPr>
                <w:rFonts w:ascii="Calibri" w:hAnsi="Calibri" w:cs="Calibri"/>
                <w:color w:val="000000"/>
              </w:rPr>
            </w:pPr>
          </w:p>
        </w:tc>
        <w:tc>
          <w:tcPr>
            <w:tcW w:w="292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9. Pedagóga vnímam ako odborníka pre daný predmet</w:t>
            </w:r>
          </w:p>
        </w:tc>
        <w:tc>
          <w:tcPr>
            <w:tcW w:w="489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384" w:type="dxa"/>
            <w:vMerge/>
            <w:hideMark/>
          </w:tcPr>
          <w:p w:rsidR="003C497E" w:rsidRPr="003B263B" w:rsidRDefault="003C497E">
            <w:pPr>
              <w:rPr>
                <w:rFonts w:ascii="Calibri" w:hAnsi="Calibri" w:cs="Calibri"/>
                <w:color w:val="000000"/>
              </w:rPr>
            </w:pPr>
          </w:p>
        </w:tc>
        <w:tc>
          <w:tcPr>
            <w:tcW w:w="292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10. Pedagóg v období dištančnej formy výučby poskytol študentom podklady pre štúdium.</w:t>
            </w:r>
          </w:p>
        </w:tc>
        <w:tc>
          <w:tcPr>
            <w:tcW w:w="489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384" w:type="dxa"/>
            <w:vMerge/>
            <w:hideMark/>
          </w:tcPr>
          <w:p w:rsidR="003C497E" w:rsidRPr="003B263B" w:rsidRDefault="003C497E">
            <w:pPr>
              <w:rPr>
                <w:rFonts w:ascii="Calibri" w:hAnsi="Calibri" w:cs="Calibri"/>
                <w:color w:val="000000"/>
              </w:rPr>
            </w:pPr>
          </w:p>
        </w:tc>
        <w:tc>
          <w:tcPr>
            <w:tcW w:w="292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11. Pedagóg počas obdobia dištančnej formy vzdelávania poskytol informácie týkajúce sa podmienok záverečného hodnotenia študenta.</w:t>
            </w:r>
          </w:p>
        </w:tc>
        <w:tc>
          <w:tcPr>
            <w:tcW w:w="489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384" w:type="dxa"/>
            <w:vMerge/>
            <w:hideMark/>
          </w:tcPr>
          <w:p w:rsidR="003C497E" w:rsidRPr="003B263B" w:rsidRDefault="003C497E">
            <w:pPr>
              <w:rPr>
                <w:rFonts w:ascii="Calibri" w:hAnsi="Calibri" w:cs="Calibri"/>
                <w:color w:val="000000"/>
              </w:rPr>
            </w:pPr>
          </w:p>
        </w:tc>
        <w:tc>
          <w:tcPr>
            <w:tcW w:w="292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12. Čo bolo na výučbe predmetu najpodnetnejšie? Čo Vám najviac pomohlo pri jeho štúdiu?</w:t>
            </w:r>
          </w:p>
        </w:tc>
        <w:tc>
          <w:tcPr>
            <w:tcW w:w="489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prednáška a poskytnuté materiály vyučujúcou  ▪  Pani doktorka uvádzala konkrétne príklady, čo je správne a nesprávne pri písaní bakalárskych prác, to veľmi oceňujem.  ▪  Ochota komunikovať so študentom, snaha pomôcť sa zorientovať v probléme.  ▪  .</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384" w:type="dxa"/>
            <w:vMerge/>
            <w:hideMark/>
          </w:tcPr>
          <w:p w:rsidR="003C497E" w:rsidRPr="003B263B" w:rsidRDefault="003C497E">
            <w:pPr>
              <w:rPr>
                <w:rFonts w:ascii="Calibri" w:hAnsi="Calibri" w:cs="Calibri"/>
                <w:color w:val="000000"/>
              </w:rPr>
            </w:pPr>
          </w:p>
        </w:tc>
        <w:tc>
          <w:tcPr>
            <w:tcW w:w="292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13. V prípade potreby, napíšte Vaše ďalšie návrhy a pripomienky k výučbe predmetu.</w:t>
            </w:r>
          </w:p>
        </w:tc>
        <w:tc>
          <w:tcPr>
            <w:tcW w:w="489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nemám žiadne pripomienky  ▪  Nemám pripomienky.  ▪  Bez pripomienok :-)  ▪  .</w:t>
            </w:r>
          </w:p>
        </w:tc>
      </w:tr>
    </w:tbl>
    <w:p w:rsidR="0059044A" w:rsidRDefault="0059044A" w:rsidP="005433EA"/>
    <w:p w:rsidR="0059044A" w:rsidRDefault="0059044A" w:rsidP="005433EA">
      <w:r>
        <w:t xml:space="preserve">Stanovisko katedry : </w:t>
      </w:r>
    </w:p>
    <w:p w:rsidR="0059044A" w:rsidRPr="003B263B" w:rsidRDefault="0059044A" w:rsidP="0059044A"/>
    <w:tbl>
      <w:tblPr>
        <w:tblStyle w:val="Mriekatabukysvetl"/>
        <w:tblW w:w="9204" w:type="dxa"/>
        <w:tblLook w:val="04A0" w:firstRow="1" w:lastRow="0" w:firstColumn="1" w:lastColumn="0" w:noHBand="0" w:noVBand="1"/>
      </w:tblPr>
      <w:tblGrid>
        <w:gridCol w:w="1443"/>
        <w:gridCol w:w="3626"/>
        <w:gridCol w:w="4135"/>
      </w:tblGrid>
      <w:tr w:rsidR="003C497E" w:rsidRPr="003B263B" w:rsidTr="00AB39C7">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1443" w:type="dxa"/>
            <w:noWrap/>
            <w:hideMark/>
          </w:tcPr>
          <w:p w:rsidR="003C497E" w:rsidRPr="003B263B" w:rsidRDefault="003C497E">
            <w:pPr>
              <w:rPr>
                <w:rFonts w:ascii="Calibri" w:hAnsi="Calibri" w:cs="Calibri"/>
                <w:bCs/>
                <w:color w:val="000000"/>
              </w:rPr>
            </w:pPr>
            <w:r w:rsidRPr="003B263B">
              <w:rPr>
                <w:rFonts w:ascii="Calibri" w:hAnsi="Calibri" w:cs="Calibri"/>
                <w:bCs/>
                <w:color w:val="000000"/>
              </w:rPr>
              <w:t>Predmet</w:t>
            </w:r>
          </w:p>
        </w:tc>
        <w:tc>
          <w:tcPr>
            <w:tcW w:w="3626"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Výrok</w:t>
            </w:r>
          </w:p>
        </w:tc>
        <w:tc>
          <w:tcPr>
            <w:tcW w:w="4135"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Hodnotenie</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3" w:type="dxa"/>
            <w:vMerge w:val="restart"/>
            <w:noWrap/>
            <w:hideMark/>
          </w:tcPr>
          <w:p w:rsidR="003C497E" w:rsidRPr="003B263B" w:rsidRDefault="003C497E" w:rsidP="00A479DF">
            <w:pPr>
              <w:pStyle w:val="Nadpis2"/>
              <w:outlineLvl w:val="1"/>
            </w:pPr>
            <w:bookmarkStart w:id="74" w:name="_Toc44594291"/>
            <w:r w:rsidRPr="003B263B">
              <w:t>Klinická psychológia I. - XPSEb030</w:t>
            </w:r>
            <w:bookmarkEnd w:id="74"/>
          </w:p>
        </w:tc>
        <w:tc>
          <w:tcPr>
            <w:tcW w:w="362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 Pedagóg jasne komunikuje požiadavky na študenta (požiadavky na skúšku, výučbu)</w:t>
            </w:r>
          </w:p>
        </w:tc>
        <w:tc>
          <w:tcPr>
            <w:tcW w:w="413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3" w:type="dxa"/>
            <w:vMerge/>
            <w:hideMark/>
          </w:tcPr>
          <w:p w:rsidR="003C497E" w:rsidRPr="003B263B" w:rsidRDefault="003C497E">
            <w:pPr>
              <w:rPr>
                <w:rFonts w:ascii="Calibri" w:hAnsi="Calibri" w:cs="Calibri"/>
                <w:color w:val="000000"/>
              </w:rPr>
            </w:pPr>
          </w:p>
        </w:tc>
        <w:tc>
          <w:tcPr>
            <w:tcW w:w="362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2. Pedagóg dobre časovo organizuje vyučovanie (dochvíľnosť)</w:t>
            </w:r>
          </w:p>
        </w:tc>
        <w:tc>
          <w:tcPr>
            <w:tcW w:w="413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3" w:type="dxa"/>
            <w:vMerge/>
            <w:hideMark/>
          </w:tcPr>
          <w:p w:rsidR="003C497E" w:rsidRPr="003B263B" w:rsidRDefault="003C497E">
            <w:pPr>
              <w:rPr>
                <w:rFonts w:ascii="Calibri" w:hAnsi="Calibri" w:cs="Calibri"/>
                <w:color w:val="000000"/>
              </w:rPr>
            </w:pPr>
          </w:p>
        </w:tc>
        <w:tc>
          <w:tcPr>
            <w:tcW w:w="362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3. Pedagóg je pripravený na výučbu</w:t>
            </w:r>
          </w:p>
        </w:tc>
        <w:tc>
          <w:tcPr>
            <w:tcW w:w="413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3" w:type="dxa"/>
            <w:vMerge/>
            <w:hideMark/>
          </w:tcPr>
          <w:p w:rsidR="003C497E" w:rsidRPr="003B263B" w:rsidRDefault="003C497E">
            <w:pPr>
              <w:rPr>
                <w:rFonts w:ascii="Calibri" w:hAnsi="Calibri" w:cs="Calibri"/>
                <w:color w:val="000000"/>
              </w:rPr>
            </w:pPr>
          </w:p>
        </w:tc>
        <w:tc>
          <w:tcPr>
            <w:tcW w:w="362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4. Pedagóg zverejňuje zrozumiteľné informácie o svojom predmete v informačnom liste</w:t>
            </w:r>
          </w:p>
        </w:tc>
        <w:tc>
          <w:tcPr>
            <w:tcW w:w="413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3" w:type="dxa"/>
            <w:vMerge/>
            <w:hideMark/>
          </w:tcPr>
          <w:p w:rsidR="003C497E" w:rsidRPr="003B263B" w:rsidRDefault="003C497E">
            <w:pPr>
              <w:rPr>
                <w:rFonts w:ascii="Calibri" w:hAnsi="Calibri" w:cs="Calibri"/>
                <w:color w:val="000000"/>
              </w:rPr>
            </w:pPr>
          </w:p>
        </w:tc>
        <w:tc>
          <w:tcPr>
            <w:tcW w:w="362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5. Pedagóg zrozumiteľne približuje učivo</w:t>
            </w:r>
          </w:p>
        </w:tc>
        <w:tc>
          <w:tcPr>
            <w:tcW w:w="413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3" w:type="dxa"/>
            <w:vMerge/>
            <w:hideMark/>
          </w:tcPr>
          <w:p w:rsidR="003C497E" w:rsidRPr="003B263B" w:rsidRDefault="003C497E">
            <w:pPr>
              <w:rPr>
                <w:rFonts w:ascii="Calibri" w:hAnsi="Calibri" w:cs="Calibri"/>
                <w:color w:val="000000"/>
              </w:rPr>
            </w:pPr>
          </w:p>
        </w:tc>
        <w:tc>
          <w:tcPr>
            <w:tcW w:w="362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6. Pedagóg je ochotný komunikovať o problémoch počas konzultačných hodín</w:t>
            </w:r>
          </w:p>
        </w:tc>
        <w:tc>
          <w:tcPr>
            <w:tcW w:w="413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3" w:type="dxa"/>
            <w:vMerge/>
            <w:hideMark/>
          </w:tcPr>
          <w:p w:rsidR="003C497E" w:rsidRPr="003B263B" w:rsidRDefault="003C497E">
            <w:pPr>
              <w:rPr>
                <w:rFonts w:ascii="Calibri" w:hAnsi="Calibri" w:cs="Calibri"/>
                <w:color w:val="000000"/>
              </w:rPr>
            </w:pPr>
          </w:p>
        </w:tc>
        <w:tc>
          <w:tcPr>
            <w:tcW w:w="362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7. Pedagóg je spravodlivý v prístupe k študentom</w:t>
            </w:r>
          </w:p>
        </w:tc>
        <w:tc>
          <w:tcPr>
            <w:tcW w:w="413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3" w:type="dxa"/>
            <w:vMerge/>
            <w:hideMark/>
          </w:tcPr>
          <w:p w:rsidR="003C497E" w:rsidRPr="003B263B" w:rsidRDefault="003C497E">
            <w:pPr>
              <w:rPr>
                <w:rFonts w:ascii="Calibri" w:hAnsi="Calibri" w:cs="Calibri"/>
                <w:color w:val="000000"/>
              </w:rPr>
            </w:pPr>
          </w:p>
        </w:tc>
        <w:tc>
          <w:tcPr>
            <w:tcW w:w="362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8. Pedagóg vysvetlí využitie predmetu s praxou</w:t>
            </w:r>
          </w:p>
        </w:tc>
        <w:tc>
          <w:tcPr>
            <w:tcW w:w="413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3" w:type="dxa"/>
            <w:vMerge/>
            <w:hideMark/>
          </w:tcPr>
          <w:p w:rsidR="003C497E" w:rsidRPr="003B263B" w:rsidRDefault="003C497E">
            <w:pPr>
              <w:rPr>
                <w:rFonts w:ascii="Calibri" w:hAnsi="Calibri" w:cs="Calibri"/>
                <w:color w:val="000000"/>
              </w:rPr>
            </w:pPr>
          </w:p>
        </w:tc>
        <w:tc>
          <w:tcPr>
            <w:tcW w:w="362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9. Pedagóga vnímam ako odborníka pre daný predmet</w:t>
            </w:r>
          </w:p>
        </w:tc>
        <w:tc>
          <w:tcPr>
            <w:tcW w:w="413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3" w:type="dxa"/>
            <w:vMerge/>
            <w:hideMark/>
          </w:tcPr>
          <w:p w:rsidR="003C497E" w:rsidRPr="003B263B" w:rsidRDefault="003C497E">
            <w:pPr>
              <w:rPr>
                <w:rFonts w:ascii="Calibri" w:hAnsi="Calibri" w:cs="Calibri"/>
                <w:color w:val="000000"/>
              </w:rPr>
            </w:pPr>
          </w:p>
        </w:tc>
        <w:tc>
          <w:tcPr>
            <w:tcW w:w="362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10. Pedagóg v období dištančnej formy výučby poskytol študentom podklady pre štúdium.</w:t>
            </w:r>
          </w:p>
        </w:tc>
        <w:tc>
          <w:tcPr>
            <w:tcW w:w="413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3" w:type="dxa"/>
            <w:vMerge/>
            <w:hideMark/>
          </w:tcPr>
          <w:p w:rsidR="003C497E" w:rsidRPr="003B263B" w:rsidRDefault="003C497E">
            <w:pPr>
              <w:rPr>
                <w:rFonts w:ascii="Calibri" w:hAnsi="Calibri" w:cs="Calibri"/>
                <w:color w:val="000000"/>
              </w:rPr>
            </w:pPr>
          </w:p>
        </w:tc>
        <w:tc>
          <w:tcPr>
            <w:tcW w:w="362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11. Pedagóg počas obdobia dištančnej formy vzdelávania poskytol informácie týkajúce sa podmienok záverečného hodnotenia študenta.</w:t>
            </w:r>
          </w:p>
        </w:tc>
        <w:tc>
          <w:tcPr>
            <w:tcW w:w="413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3" w:type="dxa"/>
            <w:vMerge/>
            <w:hideMark/>
          </w:tcPr>
          <w:p w:rsidR="003C497E" w:rsidRPr="003B263B" w:rsidRDefault="003C497E">
            <w:pPr>
              <w:rPr>
                <w:rFonts w:ascii="Calibri" w:hAnsi="Calibri" w:cs="Calibri"/>
                <w:color w:val="000000"/>
              </w:rPr>
            </w:pPr>
          </w:p>
        </w:tc>
        <w:tc>
          <w:tcPr>
            <w:tcW w:w="362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12. Čo bolo na výučbe predmetu najpodnetnejšie? Čo Vám najviac pomohlo pri jeho štúdiu?</w:t>
            </w:r>
          </w:p>
        </w:tc>
        <w:tc>
          <w:tcPr>
            <w:tcW w:w="413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  ▪  ...  ▪  materiály poskytnuté vyučujúcim  ▪  Zaslaný študijný materiál.  ▪  Ťažko povedať, keďže tento predmet bol sprostredkovaný len dištančnou formou.</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3" w:type="dxa"/>
            <w:vMerge/>
            <w:hideMark/>
          </w:tcPr>
          <w:p w:rsidR="003C497E" w:rsidRPr="003B263B" w:rsidRDefault="003C497E">
            <w:pPr>
              <w:rPr>
                <w:rFonts w:ascii="Calibri" w:hAnsi="Calibri" w:cs="Calibri"/>
                <w:color w:val="000000"/>
              </w:rPr>
            </w:pPr>
          </w:p>
        </w:tc>
        <w:tc>
          <w:tcPr>
            <w:tcW w:w="362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13. V prípade potreby, napíšte Vaše ďalšie návrhy a pripomienky k výučbe predmetu.</w:t>
            </w:r>
          </w:p>
        </w:tc>
        <w:tc>
          <w:tcPr>
            <w:tcW w:w="413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  ▪  ...  ▪  nemám žiadne pripomienky  ▪  Ak by nastala situácia, že by bolo potrebné dištančné vzdelávanie, uvítala by som možnosť online prednášok :-)  ▪  Nemám pripomienky.</w:t>
            </w:r>
          </w:p>
        </w:tc>
      </w:tr>
    </w:tbl>
    <w:p w:rsidR="0059044A" w:rsidRDefault="0059044A" w:rsidP="005433EA"/>
    <w:p w:rsidR="0059044A" w:rsidRDefault="0059044A" w:rsidP="005433EA">
      <w:r>
        <w:t xml:space="preserve">Stanovisko katedry : </w:t>
      </w:r>
    </w:p>
    <w:p w:rsidR="0059044A" w:rsidRPr="003B263B" w:rsidRDefault="0059044A" w:rsidP="0059044A"/>
    <w:tbl>
      <w:tblPr>
        <w:tblStyle w:val="Mriekatabukysvetl"/>
        <w:tblW w:w="9204" w:type="dxa"/>
        <w:tblLook w:val="04A0" w:firstRow="1" w:lastRow="0" w:firstColumn="1" w:lastColumn="0" w:noHBand="0" w:noVBand="1"/>
      </w:tblPr>
      <w:tblGrid>
        <w:gridCol w:w="1927"/>
        <w:gridCol w:w="3752"/>
        <w:gridCol w:w="3525"/>
      </w:tblGrid>
      <w:tr w:rsidR="003C497E" w:rsidRPr="003B263B" w:rsidTr="00AB39C7">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1927" w:type="dxa"/>
            <w:noWrap/>
            <w:hideMark/>
          </w:tcPr>
          <w:p w:rsidR="003C497E" w:rsidRPr="003B263B" w:rsidRDefault="003C497E">
            <w:pPr>
              <w:rPr>
                <w:rFonts w:ascii="Calibri" w:hAnsi="Calibri" w:cs="Calibri"/>
                <w:bCs/>
                <w:color w:val="000000"/>
              </w:rPr>
            </w:pPr>
            <w:r w:rsidRPr="003B263B">
              <w:rPr>
                <w:rFonts w:ascii="Calibri" w:hAnsi="Calibri" w:cs="Calibri"/>
                <w:bCs/>
                <w:color w:val="000000"/>
              </w:rPr>
              <w:t>Predmet</w:t>
            </w:r>
          </w:p>
        </w:tc>
        <w:tc>
          <w:tcPr>
            <w:tcW w:w="3752"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Výrok</w:t>
            </w:r>
          </w:p>
        </w:tc>
        <w:tc>
          <w:tcPr>
            <w:tcW w:w="3525"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Hodnotenie</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927" w:type="dxa"/>
            <w:vMerge w:val="restart"/>
            <w:noWrap/>
            <w:hideMark/>
          </w:tcPr>
          <w:p w:rsidR="003C497E" w:rsidRPr="003B263B" w:rsidRDefault="003C497E" w:rsidP="00A479DF">
            <w:pPr>
              <w:pStyle w:val="Nadpis2"/>
              <w:outlineLvl w:val="1"/>
            </w:pPr>
            <w:bookmarkStart w:id="75" w:name="_Toc44594292"/>
            <w:r w:rsidRPr="003B263B">
              <w:t>Vybrané kapitoly zo psychopatológie I. - XPSEb072</w:t>
            </w:r>
            <w:bookmarkEnd w:id="75"/>
          </w:p>
        </w:tc>
        <w:tc>
          <w:tcPr>
            <w:tcW w:w="375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 Pedagóg jasne komunikuje požiadavky na študenta (požiadavky na skúšku, výučbu)</w:t>
            </w:r>
          </w:p>
        </w:tc>
        <w:tc>
          <w:tcPr>
            <w:tcW w:w="352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927" w:type="dxa"/>
            <w:vMerge/>
            <w:hideMark/>
          </w:tcPr>
          <w:p w:rsidR="003C497E" w:rsidRPr="003B263B" w:rsidRDefault="003C497E">
            <w:pPr>
              <w:rPr>
                <w:rFonts w:ascii="Calibri" w:hAnsi="Calibri" w:cs="Calibri"/>
                <w:color w:val="000000"/>
              </w:rPr>
            </w:pPr>
          </w:p>
        </w:tc>
        <w:tc>
          <w:tcPr>
            <w:tcW w:w="375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2. Pedagóg dobre časovo organizuje vyučovanie (dochvíľnosť)</w:t>
            </w:r>
          </w:p>
        </w:tc>
        <w:tc>
          <w:tcPr>
            <w:tcW w:w="352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927" w:type="dxa"/>
            <w:vMerge/>
            <w:hideMark/>
          </w:tcPr>
          <w:p w:rsidR="003C497E" w:rsidRPr="003B263B" w:rsidRDefault="003C497E">
            <w:pPr>
              <w:rPr>
                <w:rFonts w:ascii="Calibri" w:hAnsi="Calibri" w:cs="Calibri"/>
                <w:color w:val="000000"/>
              </w:rPr>
            </w:pPr>
          </w:p>
        </w:tc>
        <w:tc>
          <w:tcPr>
            <w:tcW w:w="375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3. Pedagóg je pripravený na výučbu</w:t>
            </w:r>
          </w:p>
        </w:tc>
        <w:tc>
          <w:tcPr>
            <w:tcW w:w="352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927" w:type="dxa"/>
            <w:vMerge/>
            <w:hideMark/>
          </w:tcPr>
          <w:p w:rsidR="003C497E" w:rsidRPr="003B263B" w:rsidRDefault="003C497E">
            <w:pPr>
              <w:rPr>
                <w:rFonts w:ascii="Calibri" w:hAnsi="Calibri" w:cs="Calibri"/>
                <w:color w:val="000000"/>
              </w:rPr>
            </w:pPr>
          </w:p>
        </w:tc>
        <w:tc>
          <w:tcPr>
            <w:tcW w:w="375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4. Pedagóg zverejňuje zrozumiteľné informácie o svojom predmete v informačnom liste</w:t>
            </w:r>
          </w:p>
        </w:tc>
        <w:tc>
          <w:tcPr>
            <w:tcW w:w="352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927" w:type="dxa"/>
            <w:vMerge/>
            <w:hideMark/>
          </w:tcPr>
          <w:p w:rsidR="003C497E" w:rsidRPr="003B263B" w:rsidRDefault="003C497E">
            <w:pPr>
              <w:rPr>
                <w:rFonts w:ascii="Calibri" w:hAnsi="Calibri" w:cs="Calibri"/>
                <w:color w:val="000000"/>
              </w:rPr>
            </w:pPr>
          </w:p>
        </w:tc>
        <w:tc>
          <w:tcPr>
            <w:tcW w:w="375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5. Pedagóg zrozumiteľne približuje učivo</w:t>
            </w:r>
          </w:p>
        </w:tc>
        <w:tc>
          <w:tcPr>
            <w:tcW w:w="352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927" w:type="dxa"/>
            <w:vMerge/>
            <w:hideMark/>
          </w:tcPr>
          <w:p w:rsidR="003C497E" w:rsidRPr="003B263B" w:rsidRDefault="003C497E">
            <w:pPr>
              <w:rPr>
                <w:rFonts w:ascii="Calibri" w:hAnsi="Calibri" w:cs="Calibri"/>
                <w:color w:val="000000"/>
              </w:rPr>
            </w:pPr>
          </w:p>
        </w:tc>
        <w:tc>
          <w:tcPr>
            <w:tcW w:w="375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6. Pedagóg je ochotný komunikovať o problémoch počas konzultačných hodín</w:t>
            </w:r>
          </w:p>
        </w:tc>
        <w:tc>
          <w:tcPr>
            <w:tcW w:w="352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927" w:type="dxa"/>
            <w:vMerge/>
            <w:hideMark/>
          </w:tcPr>
          <w:p w:rsidR="003C497E" w:rsidRPr="003B263B" w:rsidRDefault="003C497E">
            <w:pPr>
              <w:rPr>
                <w:rFonts w:ascii="Calibri" w:hAnsi="Calibri" w:cs="Calibri"/>
                <w:color w:val="000000"/>
              </w:rPr>
            </w:pPr>
          </w:p>
        </w:tc>
        <w:tc>
          <w:tcPr>
            <w:tcW w:w="375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7. Pedagóg je spravodlivý v prístupe k študentom</w:t>
            </w:r>
          </w:p>
        </w:tc>
        <w:tc>
          <w:tcPr>
            <w:tcW w:w="352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927" w:type="dxa"/>
            <w:vMerge/>
            <w:hideMark/>
          </w:tcPr>
          <w:p w:rsidR="003C497E" w:rsidRPr="003B263B" w:rsidRDefault="003C497E">
            <w:pPr>
              <w:rPr>
                <w:rFonts w:ascii="Calibri" w:hAnsi="Calibri" w:cs="Calibri"/>
                <w:color w:val="000000"/>
              </w:rPr>
            </w:pPr>
          </w:p>
        </w:tc>
        <w:tc>
          <w:tcPr>
            <w:tcW w:w="375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8. Pedagóg vysvetlí využitie predmetu s praxou</w:t>
            </w:r>
          </w:p>
        </w:tc>
        <w:tc>
          <w:tcPr>
            <w:tcW w:w="352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927" w:type="dxa"/>
            <w:vMerge/>
            <w:hideMark/>
          </w:tcPr>
          <w:p w:rsidR="003C497E" w:rsidRPr="003B263B" w:rsidRDefault="003C497E">
            <w:pPr>
              <w:rPr>
                <w:rFonts w:ascii="Calibri" w:hAnsi="Calibri" w:cs="Calibri"/>
                <w:color w:val="000000"/>
              </w:rPr>
            </w:pPr>
          </w:p>
        </w:tc>
        <w:tc>
          <w:tcPr>
            <w:tcW w:w="375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9. Pedagóga vnímam ako odborníka pre daný predmet</w:t>
            </w:r>
          </w:p>
        </w:tc>
        <w:tc>
          <w:tcPr>
            <w:tcW w:w="352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927" w:type="dxa"/>
            <w:vMerge/>
            <w:hideMark/>
          </w:tcPr>
          <w:p w:rsidR="003C497E" w:rsidRPr="003B263B" w:rsidRDefault="003C497E">
            <w:pPr>
              <w:rPr>
                <w:rFonts w:ascii="Calibri" w:hAnsi="Calibri" w:cs="Calibri"/>
                <w:color w:val="000000"/>
              </w:rPr>
            </w:pPr>
          </w:p>
        </w:tc>
        <w:tc>
          <w:tcPr>
            <w:tcW w:w="375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10. Pedagóg v období dištančnej formy výučby poskytol študentom podklady pre štúdium.</w:t>
            </w:r>
          </w:p>
        </w:tc>
        <w:tc>
          <w:tcPr>
            <w:tcW w:w="352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927" w:type="dxa"/>
            <w:vMerge/>
            <w:hideMark/>
          </w:tcPr>
          <w:p w:rsidR="003C497E" w:rsidRPr="003B263B" w:rsidRDefault="003C497E">
            <w:pPr>
              <w:rPr>
                <w:rFonts w:ascii="Calibri" w:hAnsi="Calibri" w:cs="Calibri"/>
                <w:color w:val="000000"/>
              </w:rPr>
            </w:pPr>
          </w:p>
        </w:tc>
        <w:tc>
          <w:tcPr>
            <w:tcW w:w="375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11. Pedagóg počas obdobia dištančnej formy vzdelávania poskytol informácie týkajúce sa podmienok záverečného hodnotenia študenta.</w:t>
            </w:r>
          </w:p>
        </w:tc>
        <w:tc>
          <w:tcPr>
            <w:tcW w:w="352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927" w:type="dxa"/>
            <w:vMerge/>
            <w:hideMark/>
          </w:tcPr>
          <w:p w:rsidR="003C497E" w:rsidRPr="003B263B" w:rsidRDefault="003C497E">
            <w:pPr>
              <w:rPr>
                <w:rFonts w:ascii="Calibri" w:hAnsi="Calibri" w:cs="Calibri"/>
                <w:color w:val="000000"/>
              </w:rPr>
            </w:pPr>
          </w:p>
        </w:tc>
        <w:tc>
          <w:tcPr>
            <w:tcW w:w="375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12. Čo bolo na výučbe predmetu najpodnetnejšie? Čo Vám najviac pomohlo pri jeho štúdiu?</w:t>
            </w:r>
          </w:p>
        </w:tc>
        <w:tc>
          <w:tcPr>
            <w:tcW w:w="352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Všetko bolo v poriadku  ▪  Podklady k štúdiu.</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927" w:type="dxa"/>
            <w:vMerge/>
            <w:hideMark/>
          </w:tcPr>
          <w:p w:rsidR="003C497E" w:rsidRPr="003B263B" w:rsidRDefault="003C497E">
            <w:pPr>
              <w:rPr>
                <w:rFonts w:ascii="Calibri" w:hAnsi="Calibri" w:cs="Calibri"/>
                <w:color w:val="000000"/>
              </w:rPr>
            </w:pPr>
          </w:p>
        </w:tc>
        <w:tc>
          <w:tcPr>
            <w:tcW w:w="375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13. V prípade potreby, napíšte Vaše ďalšie návrhy a pripomienky k výučbe predmetu.</w:t>
            </w:r>
          </w:p>
        </w:tc>
        <w:tc>
          <w:tcPr>
            <w:tcW w:w="352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 xml:space="preserve">Nemám žiadne pripomienky  ▪  Možnosť štúdia - prednášky cez internet. Sú výhodnejšie pre dochádzajúcich a najmä z </w:t>
            </w:r>
            <w:proofErr w:type="spellStart"/>
            <w:r w:rsidRPr="003B263B">
              <w:rPr>
                <w:rFonts w:ascii="Calibri" w:hAnsi="Calibri" w:cs="Calibri"/>
                <w:color w:val="000000"/>
              </w:rPr>
              <w:t>hladiska</w:t>
            </w:r>
            <w:proofErr w:type="spellEnd"/>
            <w:r w:rsidRPr="003B263B">
              <w:rPr>
                <w:rFonts w:ascii="Calibri" w:hAnsi="Calibri" w:cs="Calibri"/>
                <w:color w:val="000000"/>
              </w:rPr>
              <w:t xml:space="preserve"> efektivity učenia sa. </w:t>
            </w:r>
          </w:p>
        </w:tc>
      </w:tr>
    </w:tbl>
    <w:p w:rsidR="0059044A" w:rsidRDefault="0059044A" w:rsidP="005433EA"/>
    <w:p w:rsidR="0059044A" w:rsidRDefault="0059044A" w:rsidP="005433EA">
      <w:r>
        <w:t xml:space="preserve">Stanovisko katedry : </w:t>
      </w:r>
    </w:p>
    <w:p w:rsidR="0059044A" w:rsidRPr="003B263B" w:rsidRDefault="0059044A" w:rsidP="0059044A"/>
    <w:tbl>
      <w:tblPr>
        <w:tblStyle w:val="Mriekatabukysvetl"/>
        <w:tblW w:w="9204" w:type="dxa"/>
        <w:tblLook w:val="04A0" w:firstRow="1" w:lastRow="0" w:firstColumn="1" w:lastColumn="0" w:noHBand="0" w:noVBand="1"/>
      </w:tblPr>
      <w:tblGrid>
        <w:gridCol w:w="1747"/>
        <w:gridCol w:w="3967"/>
        <w:gridCol w:w="3490"/>
      </w:tblGrid>
      <w:tr w:rsidR="003C497E" w:rsidRPr="003B263B" w:rsidTr="00AB39C7">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1747" w:type="dxa"/>
            <w:noWrap/>
            <w:hideMark/>
          </w:tcPr>
          <w:p w:rsidR="003C497E" w:rsidRPr="003B263B" w:rsidRDefault="003C497E">
            <w:pPr>
              <w:rPr>
                <w:rFonts w:ascii="Calibri" w:hAnsi="Calibri" w:cs="Calibri"/>
                <w:bCs/>
                <w:color w:val="000000"/>
              </w:rPr>
            </w:pPr>
            <w:r w:rsidRPr="003B263B">
              <w:rPr>
                <w:rFonts w:ascii="Calibri" w:hAnsi="Calibri" w:cs="Calibri"/>
                <w:bCs/>
                <w:color w:val="000000"/>
              </w:rPr>
              <w:t>Predmet</w:t>
            </w:r>
          </w:p>
        </w:tc>
        <w:tc>
          <w:tcPr>
            <w:tcW w:w="3967"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Výrok</w:t>
            </w:r>
          </w:p>
        </w:tc>
        <w:tc>
          <w:tcPr>
            <w:tcW w:w="3490"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Hodnotenie</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747" w:type="dxa"/>
            <w:vMerge w:val="restart"/>
            <w:noWrap/>
            <w:hideMark/>
          </w:tcPr>
          <w:p w:rsidR="003C497E" w:rsidRPr="003B263B" w:rsidRDefault="003C497E" w:rsidP="00A479DF">
            <w:pPr>
              <w:pStyle w:val="Nadpis2"/>
              <w:outlineLvl w:val="1"/>
            </w:pPr>
            <w:bookmarkStart w:id="76" w:name="_Toc44594293"/>
            <w:r w:rsidRPr="003B263B">
              <w:t>Ontogenetická psychológia III. - XPSEb085</w:t>
            </w:r>
            <w:bookmarkEnd w:id="76"/>
          </w:p>
        </w:tc>
        <w:tc>
          <w:tcPr>
            <w:tcW w:w="396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 Pedagóg jasne komunikuje požiadavky na študenta (požiadavky na skúšku, výučbu)</w:t>
            </w:r>
          </w:p>
        </w:tc>
        <w:tc>
          <w:tcPr>
            <w:tcW w:w="3490"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747" w:type="dxa"/>
            <w:vMerge/>
            <w:hideMark/>
          </w:tcPr>
          <w:p w:rsidR="003C497E" w:rsidRPr="003B263B" w:rsidRDefault="003C497E">
            <w:pPr>
              <w:rPr>
                <w:rFonts w:ascii="Calibri" w:hAnsi="Calibri" w:cs="Calibri"/>
                <w:color w:val="000000"/>
              </w:rPr>
            </w:pPr>
          </w:p>
        </w:tc>
        <w:tc>
          <w:tcPr>
            <w:tcW w:w="396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2. Pedagóg dobre časovo organizuje vyučovanie (dochvíľnosť)</w:t>
            </w:r>
          </w:p>
        </w:tc>
        <w:tc>
          <w:tcPr>
            <w:tcW w:w="3490"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747" w:type="dxa"/>
            <w:vMerge/>
            <w:hideMark/>
          </w:tcPr>
          <w:p w:rsidR="003C497E" w:rsidRPr="003B263B" w:rsidRDefault="003C497E">
            <w:pPr>
              <w:rPr>
                <w:rFonts w:ascii="Calibri" w:hAnsi="Calibri" w:cs="Calibri"/>
                <w:color w:val="000000"/>
              </w:rPr>
            </w:pPr>
          </w:p>
        </w:tc>
        <w:tc>
          <w:tcPr>
            <w:tcW w:w="396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3. Pedagóg je pripravený na výučbu</w:t>
            </w:r>
          </w:p>
        </w:tc>
        <w:tc>
          <w:tcPr>
            <w:tcW w:w="3490"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747" w:type="dxa"/>
            <w:vMerge/>
            <w:hideMark/>
          </w:tcPr>
          <w:p w:rsidR="003C497E" w:rsidRPr="003B263B" w:rsidRDefault="003C497E">
            <w:pPr>
              <w:rPr>
                <w:rFonts w:ascii="Calibri" w:hAnsi="Calibri" w:cs="Calibri"/>
                <w:color w:val="000000"/>
              </w:rPr>
            </w:pPr>
          </w:p>
        </w:tc>
        <w:tc>
          <w:tcPr>
            <w:tcW w:w="396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4. Pedagóg zverejňuje zrozumiteľné informácie o svojom predmete v informačnom liste</w:t>
            </w:r>
          </w:p>
        </w:tc>
        <w:tc>
          <w:tcPr>
            <w:tcW w:w="3490"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747" w:type="dxa"/>
            <w:vMerge/>
            <w:hideMark/>
          </w:tcPr>
          <w:p w:rsidR="003C497E" w:rsidRPr="003B263B" w:rsidRDefault="003C497E">
            <w:pPr>
              <w:rPr>
                <w:rFonts w:ascii="Calibri" w:hAnsi="Calibri" w:cs="Calibri"/>
                <w:color w:val="000000"/>
              </w:rPr>
            </w:pPr>
          </w:p>
        </w:tc>
        <w:tc>
          <w:tcPr>
            <w:tcW w:w="396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5. Pedagóg zrozumiteľne približuje učivo</w:t>
            </w:r>
          </w:p>
        </w:tc>
        <w:tc>
          <w:tcPr>
            <w:tcW w:w="3490"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747" w:type="dxa"/>
            <w:vMerge/>
            <w:hideMark/>
          </w:tcPr>
          <w:p w:rsidR="003C497E" w:rsidRPr="003B263B" w:rsidRDefault="003C497E">
            <w:pPr>
              <w:rPr>
                <w:rFonts w:ascii="Calibri" w:hAnsi="Calibri" w:cs="Calibri"/>
                <w:color w:val="000000"/>
              </w:rPr>
            </w:pPr>
          </w:p>
        </w:tc>
        <w:tc>
          <w:tcPr>
            <w:tcW w:w="396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6. Pedagóg je ochotný komunikovať o problémoch počas konzultačných hodín</w:t>
            </w:r>
          </w:p>
        </w:tc>
        <w:tc>
          <w:tcPr>
            <w:tcW w:w="3490"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747" w:type="dxa"/>
            <w:vMerge/>
            <w:hideMark/>
          </w:tcPr>
          <w:p w:rsidR="003C497E" w:rsidRPr="003B263B" w:rsidRDefault="003C497E">
            <w:pPr>
              <w:rPr>
                <w:rFonts w:ascii="Calibri" w:hAnsi="Calibri" w:cs="Calibri"/>
                <w:color w:val="000000"/>
              </w:rPr>
            </w:pPr>
          </w:p>
        </w:tc>
        <w:tc>
          <w:tcPr>
            <w:tcW w:w="396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7. Pedagóg je spravodlivý v prístupe k študentom</w:t>
            </w:r>
          </w:p>
        </w:tc>
        <w:tc>
          <w:tcPr>
            <w:tcW w:w="3490"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747" w:type="dxa"/>
            <w:vMerge/>
            <w:hideMark/>
          </w:tcPr>
          <w:p w:rsidR="003C497E" w:rsidRPr="003B263B" w:rsidRDefault="003C497E">
            <w:pPr>
              <w:rPr>
                <w:rFonts w:ascii="Calibri" w:hAnsi="Calibri" w:cs="Calibri"/>
                <w:color w:val="000000"/>
              </w:rPr>
            </w:pPr>
          </w:p>
        </w:tc>
        <w:tc>
          <w:tcPr>
            <w:tcW w:w="396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8. Pedagóg vysvetlí využitie predmetu s praxou</w:t>
            </w:r>
          </w:p>
        </w:tc>
        <w:tc>
          <w:tcPr>
            <w:tcW w:w="3490"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747" w:type="dxa"/>
            <w:vMerge/>
            <w:hideMark/>
          </w:tcPr>
          <w:p w:rsidR="003C497E" w:rsidRPr="003B263B" w:rsidRDefault="003C497E">
            <w:pPr>
              <w:rPr>
                <w:rFonts w:ascii="Calibri" w:hAnsi="Calibri" w:cs="Calibri"/>
                <w:color w:val="000000"/>
              </w:rPr>
            </w:pPr>
          </w:p>
        </w:tc>
        <w:tc>
          <w:tcPr>
            <w:tcW w:w="396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9. Pedagóga vnímam ako odborníka pre daný predmet</w:t>
            </w:r>
          </w:p>
        </w:tc>
        <w:tc>
          <w:tcPr>
            <w:tcW w:w="3490"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747" w:type="dxa"/>
            <w:vMerge/>
            <w:hideMark/>
          </w:tcPr>
          <w:p w:rsidR="003C497E" w:rsidRPr="003B263B" w:rsidRDefault="003C497E">
            <w:pPr>
              <w:rPr>
                <w:rFonts w:ascii="Calibri" w:hAnsi="Calibri" w:cs="Calibri"/>
                <w:color w:val="000000"/>
              </w:rPr>
            </w:pPr>
          </w:p>
        </w:tc>
        <w:tc>
          <w:tcPr>
            <w:tcW w:w="396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10. Pedagóg v období dištančnej formy výučby poskytol študentom podklady pre štúdium.</w:t>
            </w:r>
          </w:p>
        </w:tc>
        <w:tc>
          <w:tcPr>
            <w:tcW w:w="3490"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747" w:type="dxa"/>
            <w:vMerge/>
            <w:hideMark/>
          </w:tcPr>
          <w:p w:rsidR="003C497E" w:rsidRPr="003B263B" w:rsidRDefault="003C497E">
            <w:pPr>
              <w:rPr>
                <w:rFonts w:ascii="Calibri" w:hAnsi="Calibri" w:cs="Calibri"/>
                <w:color w:val="000000"/>
              </w:rPr>
            </w:pPr>
          </w:p>
        </w:tc>
        <w:tc>
          <w:tcPr>
            <w:tcW w:w="396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11. Pedagóg počas obdobia dištančnej formy vzdelávania poskytol informácie týkajúce sa podmienok záverečného hodnotenia študenta.</w:t>
            </w:r>
          </w:p>
        </w:tc>
        <w:tc>
          <w:tcPr>
            <w:tcW w:w="3490"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747" w:type="dxa"/>
            <w:vMerge/>
            <w:hideMark/>
          </w:tcPr>
          <w:p w:rsidR="003C497E" w:rsidRPr="003B263B" w:rsidRDefault="003C497E">
            <w:pPr>
              <w:rPr>
                <w:rFonts w:ascii="Calibri" w:hAnsi="Calibri" w:cs="Calibri"/>
                <w:color w:val="000000"/>
              </w:rPr>
            </w:pPr>
          </w:p>
        </w:tc>
        <w:tc>
          <w:tcPr>
            <w:tcW w:w="396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12. Čo bolo na výučbe predmetu najpodnetnejšie? Čo Vám najviac pomohlo pri jeho štúdiu?</w:t>
            </w:r>
          </w:p>
        </w:tc>
        <w:tc>
          <w:tcPr>
            <w:tcW w:w="3490"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 xml:space="preserve">všetky prednášky </w:t>
            </w:r>
            <w:proofErr w:type="spellStart"/>
            <w:r w:rsidRPr="003B263B">
              <w:rPr>
                <w:rFonts w:ascii="Calibri" w:hAnsi="Calibri" w:cs="Calibri"/>
                <w:color w:val="000000"/>
              </w:rPr>
              <w:t>odprednášane</w:t>
            </w:r>
            <w:proofErr w:type="spellEnd"/>
            <w:r w:rsidRPr="003B263B">
              <w:rPr>
                <w:rFonts w:ascii="Calibri" w:hAnsi="Calibri" w:cs="Calibri"/>
                <w:color w:val="000000"/>
              </w:rPr>
              <w:t xml:space="preserve"> (aj online), dobré študijné materiály pripravené vyučujúcim  ▪  To isté čo pri OGP II.  ▪  Podklady k štúdiu.</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747" w:type="dxa"/>
            <w:vMerge/>
            <w:hideMark/>
          </w:tcPr>
          <w:p w:rsidR="003C497E" w:rsidRPr="003B263B" w:rsidRDefault="003C497E">
            <w:pPr>
              <w:rPr>
                <w:rFonts w:ascii="Calibri" w:hAnsi="Calibri" w:cs="Calibri"/>
                <w:color w:val="000000"/>
              </w:rPr>
            </w:pPr>
          </w:p>
        </w:tc>
        <w:tc>
          <w:tcPr>
            <w:tcW w:w="396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13. V prípade potreby, napíšte Vaše ďalšie návrhy a pripomienky k výučbe predmetu.</w:t>
            </w:r>
          </w:p>
        </w:tc>
        <w:tc>
          <w:tcPr>
            <w:tcW w:w="3490"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x  ▪  To isté čo pri OGP II.  ▪  Veľmi oceňujem prednášky cez internet.</w:t>
            </w:r>
          </w:p>
        </w:tc>
      </w:tr>
    </w:tbl>
    <w:p w:rsidR="0059044A" w:rsidRDefault="0059044A" w:rsidP="005433EA"/>
    <w:p w:rsidR="0059044A" w:rsidRDefault="0059044A" w:rsidP="005433EA">
      <w:r>
        <w:t xml:space="preserve">Stanovisko katedry : </w:t>
      </w:r>
    </w:p>
    <w:p w:rsidR="0059044A" w:rsidRPr="003B263B" w:rsidRDefault="0059044A" w:rsidP="0059044A"/>
    <w:tbl>
      <w:tblPr>
        <w:tblStyle w:val="Mriekatabukysvetl"/>
        <w:tblW w:w="9204" w:type="dxa"/>
        <w:tblLook w:val="04A0" w:firstRow="1" w:lastRow="0" w:firstColumn="1" w:lastColumn="0" w:noHBand="0" w:noVBand="1"/>
      </w:tblPr>
      <w:tblGrid>
        <w:gridCol w:w="1955"/>
        <w:gridCol w:w="2372"/>
        <w:gridCol w:w="4877"/>
      </w:tblGrid>
      <w:tr w:rsidR="003C497E" w:rsidRPr="003B263B" w:rsidTr="00AB39C7">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1955" w:type="dxa"/>
            <w:noWrap/>
            <w:hideMark/>
          </w:tcPr>
          <w:p w:rsidR="003C497E" w:rsidRPr="003B263B" w:rsidRDefault="003C497E">
            <w:pPr>
              <w:rPr>
                <w:rFonts w:ascii="Calibri" w:hAnsi="Calibri" w:cs="Calibri"/>
                <w:bCs/>
                <w:color w:val="000000"/>
              </w:rPr>
            </w:pPr>
            <w:r w:rsidRPr="003B263B">
              <w:rPr>
                <w:rFonts w:ascii="Calibri" w:hAnsi="Calibri" w:cs="Calibri"/>
                <w:bCs/>
                <w:color w:val="000000"/>
              </w:rPr>
              <w:t>Predmet</w:t>
            </w:r>
          </w:p>
        </w:tc>
        <w:tc>
          <w:tcPr>
            <w:tcW w:w="2372"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Výrok</w:t>
            </w:r>
          </w:p>
        </w:tc>
        <w:tc>
          <w:tcPr>
            <w:tcW w:w="4877"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Hodnotenie</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955" w:type="dxa"/>
            <w:vMerge w:val="restart"/>
            <w:noWrap/>
            <w:hideMark/>
          </w:tcPr>
          <w:p w:rsidR="003C497E" w:rsidRPr="003B263B" w:rsidRDefault="003C497E" w:rsidP="00A479DF">
            <w:pPr>
              <w:pStyle w:val="Nadpis2"/>
              <w:outlineLvl w:val="1"/>
            </w:pPr>
            <w:bookmarkStart w:id="77" w:name="_Toc44594294"/>
            <w:proofErr w:type="spellStart"/>
            <w:r w:rsidRPr="003B263B">
              <w:t>Matrimoniológia</w:t>
            </w:r>
            <w:proofErr w:type="spellEnd"/>
            <w:r w:rsidRPr="003B263B">
              <w:t xml:space="preserve"> a sexuológia - YPSm006</w:t>
            </w:r>
            <w:bookmarkEnd w:id="77"/>
          </w:p>
        </w:tc>
        <w:tc>
          <w:tcPr>
            <w:tcW w:w="237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 Pedagóg jasne komunikuje požiadavky na študenta (požiadavky na skúšku, výučbu)</w:t>
            </w:r>
          </w:p>
        </w:tc>
        <w:tc>
          <w:tcPr>
            <w:tcW w:w="487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955" w:type="dxa"/>
            <w:vMerge/>
            <w:hideMark/>
          </w:tcPr>
          <w:p w:rsidR="003C497E" w:rsidRPr="003B263B" w:rsidRDefault="003C497E">
            <w:pPr>
              <w:rPr>
                <w:rFonts w:ascii="Calibri" w:hAnsi="Calibri" w:cs="Calibri"/>
                <w:color w:val="000000"/>
              </w:rPr>
            </w:pPr>
          </w:p>
        </w:tc>
        <w:tc>
          <w:tcPr>
            <w:tcW w:w="237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2. Pedagóg dobre časovo organizuje vyučovanie (dochvíľnosť)</w:t>
            </w:r>
          </w:p>
        </w:tc>
        <w:tc>
          <w:tcPr>
            <w:tcW w:w="487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955" w:type="dxa"/>
            <w:vMerge/>
            <w:hideMark/>
          </w:tcPr>
          <w:p w:rsidR="003C497E" w:rsidRPr="003B263B" w:rsidRDefault="003C497E">
            <w:pPr>
              <w:rPr>
                <w:rFonts w:ascii="Calibri" w:hAnsi="Calibri" w:cs="Calibri"/>
                <w:color w:val="000000"/>
              </w:rPr>
            </w:pPr>
          </w:p>
        </w:tc>
        <w:tc>
          <w:tcPr>
            <w:tcW w:w="237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3. Pedagóg je pripravený na výučbu</w:t>
            </w:r>
          </w:p>
        </w:tc>
        <w:tc>
          <w:tcPr>
            <w:tcW w:w="487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955" w:type="dxa"/>
            <w:vMerge/>
            <w:hideMark/>
          </w:tcPr>
          <w:p w:rsidR="003C497E" w:rsidRPr="003B263B" w:rsidRDefault="003C497E">
            <w:pPr>
              <w:rPr>
                <w:rFonts w:ascii="Calibri" w:hAnsi="Calibri" w:cs="Calibri"/>
                <w:color w:val="000000"/>
              </w:rPr>
            </w:pPr>
          </w:p>
        </w:tc>
        <w:tc>
          <w:tcPr>
            <w:tcW w:w="237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4. Pedagóg zverejňuje zrozumiteľné informácie o svojom predmete v informačnom liste</w:t>
            </w:r>
          </w:p>
        </w:tc>
        <w:tc>
          <w:tcPr>
            <w:tcW w:w="487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955" w:type="dxa"/>
            <w:vMerge/>
            <w:hideMark/>
          </w:tcPr>
          <w:p w:rsidR="003C497E" w:rsidRPr="003B263B" w:rsidRDefault="003C497E">
            <w:pPr>
              <w:rPr>
                <w:rFonts w:ascii="Calibri" w:hAnsi="Calibri" w:cs="Calibri"/>
                <w:color w:val="000000"/>
              </w:rPr>
            </w:pPr>
          </w:p>
        </w:tc>
        <w:tc>
          <w:tcPr>
            <w:tcW w:w="237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5. Pedagóg zrozumiteľne približuje učivo</w:t>
            </w:r>
          </w:p>
        </w:tc>
        <w:tc>
          <w:tcPr>
            <w:tcW w:w="487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955" w:type="dxa"/>
            <w:vMerge/>
            <w:hideMark/>
          </w:tcPr>
          <w:p w:rsidR="003C497E" w:rsidRPr="003B263B" w:rsidRDefault="003C497E">
            <w:pPr>
              <w:rPr>
                <w:rFonts w:ascii="Calibri" w:hAnsi="Calibri" w:cs="Calibri"/>
                <w:color w:val="000000"/>
              </w:rPr>
            </w:pPr>
          </w:p>
        </w:tc>
        <w:tc>
          <w:tcPr>
            <w:tcW w:w="237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6. Pedagóg je ochotný komunikovať o problémoch počas konzultačných hodín</w:t>
            </w:r>
          </w:p>
        </w:tc>
        <w:tc>
          <w:tcPr>
            <w:tcW w:w="487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neviem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955" w:type="dxa"/>
            <w:vMerge/>
            <w:hideMark/>
          </w:tcPr>
          <w:p w:rsidR="003C497E" w:rsidRPr="003B263B" w:rsidRDefault="003C497E">
            <w:pPr>
              <w:rPr>
                <w:rFonts w:ascii="Calibri" w:hAnsi="Calibri" w:cs="Calibri"/>
                <w:color w:val="000000"/>
              </w:rPr>
            </w:pPr>
          </w:p>
        </w:tc>
        <w:tc>
          <w:tcPr>
            <w:tcW w:w="237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7. Pedagóg je spravodlivý v prístupe k študentom</w:t>
            </w:r>
          </w:p>
        </w:tc>
        <w:tc>
          <w:tcPr>
            <w:tcW w:w="487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955" w:type="dxa"/>
            <w:vMerge/>
            <w:hideMark/>
          </w:tcPr>
          <w:p w:rsidR="003C497E" w:rsidRPr="003B263B" w:rsidRDefault="003C497E">
            <w:pPr>
              <w:rPr>
                <w:rFonts w:ascii="Calibri" w:hAnsi="Calibri" w:cs="Calibri"/>
                <w:color w:val="000000"/>
              </w:rPr>
            </w:pPr>
          </w:p>
        </w:tc>
        <w:tc>
          <w:tcPr>
            <w:tcW w:w="237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8. Pedagóg vysvetlí využitie predmetu s praxou</w:t>
            </w:r>
          </w:p>
        </w:tc>
        <w:tc>
          <w:tcPr>
            <w:tcW w:w="487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955" w:type="dxa"/>
            <w:vMerge/>
            <w:hideMark/>
          </w:tcPr>
          <w:p w:rsidR="003C497E" w:rsidRPr="003B263B" w:rsidRDefault="003C497E">
            <w:pPr>
              <w:rPr>
                <w:rFonts w:ascii="Calibri" w:hAnsi="Calibri" w:cs="Calibri"/>
                <w:color w:val="000000"/>
              </w:rPr>
            </w:pPr>
          </w:p>
        </w:tc>
        <w:tc>
          <w:tcPr>
            <w:tcW w:w="237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9. Pedagóga vnímam ako odborníka pre daný predmet</w:t>
            </w:r>
          </w:p>
        </w:tc>
        <w:tc>
          <w:tcPr>
            <w:tcW w:w="487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955" w:type="dxa"/>
            <w:vMerge/>
            <w:hideMark/>
          </w:tcPr>
          <w:p w:rsidR="003C497E" w:rsidRPr="003B263B" w:rsidRDefault="003C497E">
            <w:pPr>
              <w:rPr>
                <w:rFonts w:ascii="Calibri" w:hAnsi="Calibri" w:cs="Calibri"/>
                <w:color w:val="000000"/>
              </w:rPr>
            </w:pPr>
          </w:p>
        </w:tc>
        <w:tc>
          <w:tcPr>
            <w:tcW w:w="237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10. Pedagóg v období dištančnej formy výučby poskytol študentom podklady pre štúdium.</w:t>
            </w:r>
          </w:p>
        </w:tc>
        <w:tc>
          <w:tcPr>
            <w:tcW w:w="487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955" w:type="dxa"/>
            <w:vMerge/>
            <w:hideMark/>
          </w:tcPr>
          <w:p w:rsidR="003C497E" w:rsidRPr="003B263B" w:rsidRDefault="003C497E">
            <w:pPr>
              <w:rPr>
                <w:rFonts w:ascii="Calibri" w:hAnsi="Calibri" w:cs="Calibri"/>
                <w:color w:val="000000"/>
              </w:rPr>
            </w:pPr>
          </w:p>
        </w:tc>
        <w:tc>
          <w:tcPr>
            <w:tcW w:w="237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11. Pedagóg počas obdobia dištančnej formy vzdelávania poskytol informácie týkajúce sa podmienok záverečného hodnotenia študenta.</w:t>
            </w:r>
          </w:p>
        </w:tc>
        <w:tc>
          <w:tcPr>
            <w:tcW w:w="487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955" w:type="dxa"/>
            <w:vMerge/>
            <w:hideMark/>
          </w:tcPr>
          <w:p w:rsidR="003C497E" w:rsidRPr="003B263B" w:rsidRDefault="003C497E">
            <w:pPr>
              <w:rPr>
                <w:rFonts w:ascii="Calibri" w:hAnsi="Calibri" w:cs="Calibri"/>
                <w:color w:val="000000"/>
              </w:rPr>
            </w:pPr>
          </w:p>
        </w:tc>
        <w:tc>
          <w:tcPr>
            <w:tcW w:w="237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12. Čo bolo na výučbe predmetu najpodnetnejšie? Čo Vám najviac pomohlo pri jeho štúdiu?</w:t>
            </w:r>
          </w:p>
        </w:tc>
        <w:tc>
          <w:tcPr>
            <w:tcW w:w="487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 xml:space="preserve">Odbornosť a informácie z praxe. Vyvolávalo to určitý rešpekt, zodpovednosť a motiváciu ešte viac sa vzdelávať a nadobúdať informácie aj z tohto smeru. Ďakujeme! Bola to bloková výučba, na ktorú nezabudnem. Bolo to príjemné a poučné stretnutie.   ▪  Veľmi zaujímavý predmet, kde sa dalo veľa naučiť hlavne do života ako </w:t>
            </w:r>
            <w:proofErr w:type="spellStart"/>
            <w:r w:rsidRPr="003B263B">
              <w:rPr>
                <w:rFonts w:ascii="Calibri" w:hAnsi="Calibri" w:cs="Calibri"/>
                <w:color w:val="000000"/>
              </w:rPr>
              <w:t>človek,nie</w:t>
            </w:r>
            <w:proofErr w:type="spellEnd"/>
            <w:r w:rsidRPr="003B263B">
              <w:rPr>
                <w:rFonts w:ascii="Calibri" w:hAnsi="Calibri" w:cs="Calibri"/>
                <w:color w:val="000000"/>
              </w:rPr>
              <w:t xml:space="preserve"> až tak ako psychológ. Škoda, že bolo málo prednášok, kvôli COVID-19</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955" w:type="dxa"/>
            <w:vMerge/>
            <w:hideMark/>
          </w:tcPr>
          <w:p w:rsidR="003C497E" w:rsidRPr="003B263B" w:rsidRDefault="003C497E">
            <w:pPr>
              <w:rPr>
                <w:rFonts w:ascii="Calibri" w:hAnsi="Calibri" w:cs="Calibri"/>
                <w:color w:val="000000"/>
              </w:rPr>
            </w:pPr>
          </w:p>
        </w:tc>
        <w:tc>
          <w:tcPr>
            <w:tcW w:w="237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13. V prípade potreby, napíšte Vaše ďalšie návrhy a pripomienky k výučbe predmetu.</w:t>
            </w:r>
          </w:p>
        </w:tc>
        <w:tc>
          <w:tcPr>
            <w:tcW w:w="487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bez návrhov   ▪  Napriek tomu, že to bola bloková výučba, zvýšiť počet prednášok pri blokových výučbách</w:t>
            </w:r>
          </w:p>
        </w:tc>
      </w:tr>
    </w:tbl>
    <w:p w:rsidR="0059044A" w:rsidRDefault="0059044A" w:rsidP="005433EA"/>
    <w:p w:rsidR="0059044A" w:rsidRDefault="0059044A" w:rsidP="005433EA">
      <w:r>
        <w:t xml:space="preserve">Stanovisko katedry : </w:t>
      </w:r>
    </w:p>
    <w:p w:rsidR="0059044A" w:rsidRPr="003B263B" w:rsidRDefault="0059044A" w:rsidP="0059044A"/>
    <w:tbl>
      <w:tblPr>
        <w:tblStyle w:val="Mriekatabukysvetl"/>
        <w:tblW w:w="9204" w:type="dxa"/>
        <w:tblLook w:val="04A0" w:firstRow="1" w:lastRow="0" w:firstColumn="1" w:lastColumn="0" w:noHBand="0" w:noVBand="1"/>
      </w:tblPr>
      <w:tblGrid>
        <w:gridCol w:w="2133"/>
        <w:gridCol w:w="2363"/>
        <w:gridCol w:w="4708"/>
      </w:tblGrid>
      <w:tr w:rsidR="003C497E" w:rsidRPr="003B263B" w:rsidTr="00AB39C7">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2133" w:type="dxa"/>
            <w:noWrap/>
            <w:hideMark/>
          </w:tcPr>
          <w:p w:rsidR="003C497E" w:rsidRPr="003B263B" w:rsidRDefault="003C497E">
            <w:pPr>
              <w:rPr>
                <w:rFonts w:ascii="Calibri" w:hAnsi="Calibri" w:cs="Calibri"/>
                <w:bCs/>
                <w:color w:val="000000"/>
              </w:rPr>
            </w:pPr>
            <w:r w:rsidRPr="003B263B">
              <w:rPr>
                <w:rFonts w:ascii="Calibri" w:hAnsi="Calibri" w:cs="Calibri"/>
                <w:bCs/>
                <w:color w:val="000000"/>
              </w:rPr>
              <w:t>Predmet</w:t>
            </w:r>
          </w:p>
        </w:tc>
        <w:tc>
          <w:tcPr>
            <w:tcW w:w="2363"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Výrok</w:t>
            </w:r>
          </w:p>
        </w:tc>
        <w:tc>
          <w:tcPr>
            <w:tcW w:w="4708"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Hodnotenie</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2133" w:type="dxa"/>
            <w:vMerge w:val="restart"/>
            <w:noWrap/>
            <w:hideMark/>
          </w:tcPr>
          <w:p w:rsidR="003C497E" w:rsidRPr="003B263B" w:rsidRDefault="003C497E" w:rsidP="00A479DF">
            <w:pPr>
              <w:pStyle w:val="Nadpis2"/>
              <w:outlineLvl w:val="1"/>
            </w:pPr>
            <w:bookmarkStart w:id="78" w:name="_Toc44594295"/>
            <w:proofErr w:type="spellStart"/>
            <w:r w:rsidRPr="003B263B">
              <w:t>Psychodiagnostika</w:t>
            </w:r>
            <w:proofErr w:type="spellEnd"/>
            <w:r w:rsidRPr="003B263B">
              <w:t xml:space="preserve"> dospelých II. - YPSm009</w:t>
            </w:r>
            <w:bookmarkEnd w:id="78"/>
          </w:p>
        </w:tc>
        <w:tc>
          <w:tcPr>
            <w:tcW w:w="236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 Pedagóg jasne komunikuje požiadavky na študenta (požiadavky na skúšku, výučbu)</w:t>
            </w:r>
          </w:p>
        </w:tc>
        <w:tc>
          <w:tcPr>
            <w:tcW w:w="4708"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2133" w:type="dxa"/>
            <w:vMerge/>
            <w:hideMark/>
          </w:tcPr>
          <w:p w:rsidR="003C497E" w:rsidRPr="003B263B" w:rsidRDefault="003C497E">
            <w:pPr>
              <w:rPr>
                <w:rFonts w:ascii="Calibri" w:hAnsi="Calibri" w:cs="Calibri"/>
                <w:color w:val="000000"/>
              </w:rPr>
            </w:pPr>
          </w:p>
        </w:tc>
        <w:tc>
          <w:tcPr>
            <w:tcW w:w="236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2. Pedagóg dobre časovo organizuje vyučovanie (dochvíľnosť)</w:t>
            </w:r>
          </w:p>
        </w:tc>
        <w:tc>
          <w:tcPr>
            <w:tcW w:w="4708"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2133" w:type="dxa"/>
            <w:vMerge/>
            <w:hideMark/>
          </w:tcPr>
          <w:p w:rsidR="003C497E" w:rsidRPr="003B263B" w:rsidRDefault="003C497E">
            <w:pPr>
              <w:rPr>
                <w:rFonts w:ascii="Calibri" w:hAnsi="Calibri" w:cs="Calibri"/>
                <w:color w:val="000000"/>
              </w:rPr>
            </w:pPr>
          </w:p>
        </w:tc>
        <w:tc>
          <w:tcPr>
            <w:tcW w:w="236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3. Pedagóg je pripravený na výučbu</w:t>
            </w:r>
          </w:p>
        </w:tc>
        <w:tc>
          <w:tcPr>
            <w:tcW w:w="4708"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2133" w:type="dxa"/>
            <w:vMerge/>
            <w:hideMark/>
          </w:tcPr>
          <w:p w:rsidR="003C497E" w:rsidRPr="003B263B" w:rsidRDefault="003C497E">
            <w:pPr>
              <w:rPr>
                <w:rFonts w:ascii="Calibri" w:hAnsi="Calibri" w:cs="Calibri"/>
                <w:color w:val="000000"/>
              </w:rPr>
            </w:pPr>
          </w:p>
        </w:tc>
        <w:tc>
          <w:tcPr>
            <w:tcW w:w="236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4. Pedagóg zverejňuje zrozumiteľné informácie o svojom predmete v informačnom liste</w:t>
            </w:r>
          </w:p>
        </w:tc>
        <w:tc>
          <w:tcPr>
            <w:tcW w:w="4708"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2133" w:type="dxa"/>
            <w:vMerge/>
            <w:hideMark/>
          </w:tcPr>
          <w:p w:rsidR="003C497E" w:rsidRPr="003B263B" w:rsidRDefault="003C497E">
            <w:pPr>
              <w:rPr>
                <w:rFonts w:ascii="Calibri" w:hAnsi="Calibri" w:cs="Calibri"/>
                <w:color w:val="000000"/>
              </w:rPr>
            </w:pPr>
          </w:p>
        </w:tc>
        <w:tc>
          <w:tcPr>
            <w:tcW w:w="236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5. Pedagóg zrozumiteľne približuje učivo</w:t>
            </w:r>
          </w:p>
        </w:tc>
        <w:tc>
          <w:tcPr>
            <w:tcW w:w="4708"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2133" w:type="dxa"/>
            <w:vMerge/>
            <w:hideMark/>
          </w:tcPr>
          <w:p w:rsidR="003C497E" w:rsidRPr="003B263B" w:rsidRDefault="003C497E">
            <w:pPr>
              <w:rPr>
                <w:rFonts w:ascii="Calibri" w:hAnsi="Calibri" w:cs="Calibri"/>
                <w:color w:val="000000"/>
              </w:rPr>
            </w:pPr>
          </w:p>
        </w:tc>
        <w:tc>
          <w:tcPr>
            <w:tcW w:w="236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6. Pedagóg je ochotný komunikovať o problémoch počas konzultačných hodín</w:t>
            </w:r>
          </w:p>
        </w:tc>
        <w:tc>
          <w:tcPr>
            <w:tcW w:w="4708"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2133" w:type="dxa"/>
            <w:vMerge/>
            <w:hideMark/>
          </w:tcPr>
          <w:p w:rsidR="003C497E" w:rsidRPr="003B263B" w:rsidRDefault="003C497E">
            <w:pPr>
              <w:rPr>
                <w:rFonts w:ascii="Calibri" w:hAnsi="Calibri" w:cs="Calibri"/>
                <w:color w:val="000000"/>
              </w:rPr>
            </w:pPr>
          </w:p>
        </w:tc>
        <w:tc>
          <w:tcPr>
            <w:tcW w:w="236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7. Pedagóg je spravodlivý v prístupe k študentom</w:t>
            </w:r>
          </w:p>
        </w:tc>
        <w:tc>
          <w:tcPr>
            <w:tcW w:w="4708"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2133" w:type="dxa"/>
            <w:vMerge/>
            <w:hideMark/>
          </w:tcPr>
          <w:p w:rsidR="003C497E" w:rsidRPr="003B263B" w:rsidRDefault="003C497E">
            <w:pPr>
              <w:rPr>
                <w:rFonts w:ascii="Calibri" w:hAnsi="Calibri" w:cs="Calibri"/>
                <w:color w:val="000000"/>
              </w:rPr>
            </w:pPr>
          </w:p>
        </w:tc>
        <w:tc>
          <w:tcPr>
            <w:tcW w:w="236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8. Pedagóg vysvetlí využitie predmetu s praxou</w:t>
            </w:r>
          </w:p>
        </w:tc>
        <w:tc>
          <w:tcPr>
            <w:tcW w:w="4708"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2133" w:type="dxa"/>
            <w:vMerge/>
            <w:hideMark/>
          </w:tcPr>
          <w:p w:rsidR="003C497E" w:rsidRPr="003B263B" w:rsidRDefault="003C497E">
            <w:pPr>
              <w:rPr>
                <w:rFonts w:ascii="Calibri" w:hAnsi="Calibri" w:cs="Calibri"/>
                <w:color w:val="000000"/>
              </w:rPr>
            </w:pPr>
          </w:p>
        </w:tc>
        <w:tc>
          <w:tcPr>
            <w:tcW w:w="236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9. Pedagóga vnímam ako odborníka pre daný predmet</w:t>
            </w:r>
          </w:p>
        </w:tc>
        <w:tc>
          <w:tcPr>
            <w:tcW w:w="4708"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2133" w:type="dxa"/>
            <w:vMerge/>
            <w:hideMark/>
          </w:tcPr>
          <w:p w:rsidR="003C497E" w:rsidRPr="003B263B" w:rsidRDefault="003C497E">
            <w:pPr>
              <w:rPr>
                <w:rFonts w:ascii="Calibri" w:hAnsi="Calibri" w:cs="Calibri"/>
                <w:color w:val="000000"/>
              </w:rPr>
            </w:pPr>
          </w:p>
        </w:tc>
        <w:tc>
          <w:tcPr>
            <w:tcW w:w="236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10. Pedagóg v období dištančnej formy výučby poskytol študentom podklady pre štúdium.</w:t>
            </w:r>
          </w:p>
        </w:tc>
        <w:tc>
          <w:tcPr>
            <w:tcW w:w="4708"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2133" w:type="dxa"/>
            <w:vMerge/>
            <w:hideMark/>
          </w:tcPr>
          <w:p w:rsidR="003C497E" w:rsidRPr="003B263B" w:rsidRDefault="003C497E">
            <w:pPr>
              <w:rPr>
                <w:rFonts w:ascii="Calibri" w:hAnsi="Calibri" w:cs="Calibri"/>
                <w:color w:val="000000"/>
              </w:rPr>
            </w:pPr>
          </w:p>
        </w:tc>
        <w:tc>
          <w:tcPr>
            <w:tcW w:w="236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11. Pedagóg počas obdobia dištančnej formy vzdelávania poskytol informácie týkajúce sa podmienok záverečného hodnotenia študenta.</w:t>
            </w:r>
          </w:p>
        </w:tc>
        <w:tc>
          <w:tcPr>
            <w:tcW w:w="4708"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2133" w:type="dxa"/>
            <w:vMerge/>
            <w:hideMark/>
          </w:tcPr>
          <w:p w:rsidR="003C497E" w:rsidRPr="003B263B" w:rsidRDefault="003C497E">
            <w:pPr>
              <w:rPr>
                <w:rFonts w:ascii="Calibri" w:hAnsi="Calibri" w:cs="Calibri"/>
                <w:color w:val="000000"/>
              </w:rPr>
            </w:pPr>
          </w:p>
        </w:tc>
        <w:tc>
          <w:tcPr>
            <w:tcW w:w="236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12. Čo bolo na výučbe predmetu najpodnetnejšie? Čo Vám najviac pomohlo pri jeho štúdiu?</w:t>
            </w:r>
          </w:p>
        </w:tc>
        <w:tc>
          <w:tcPr>
            <w:tcW w:w="4708"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 xml:space="preserve">Najpodnetnejší bol celkový </w:t>
            </w:r>
            <w:proofErr w:type="spellStart"/>
            <w:r w:rsidRPr="003B263B">
              <w:rPr>
                <w:rFonts w:ascii="Calibri" w:hAnsi="Calibri" w:cs="Calibri"/>
                <w:color w:val="000000"/>
              </w:rPr>
              <w:t>prístu</w:t>
            </w:r>
            <w:proofErr w:type="spellEnd"/>
            <w:r w:rsidRPr="003B263B">
              <w:rPr>
                <w:rFonts w:ascii="Calibri" w:hAnsi="Calibri" w:cs="Calibri"/>
                <w:color w:val="000000"/>
              </w:rPr>
              <w:t xml:space="preserve"> pani doktorky </w:t>
            </w:r>
            <w:proofErr w:type="spellStart"/>
            <w:r w:rsidRPr="003B263B">
              <w:rPr>
                <w:rFonts w:ascii="Calibri" w:hAnsi="Calibri" w:cs="Calibri"/>
                <w:color w:val="000000"/>
              </w:rPr>
              <w:t>Záhorcovej</w:t>
            </w:r>
            <w:proofErr w:type="spellEnd"/>
            <w:r w:rsidRPr="003B263B">
              <w:rPr>
                <w:rFonts w:ascii="Calibri" w:hAnsi="Calibri" w:cs="Calibri"/>
                <w:color w:val="000000"/>
              </w:rPr>
              <w:t xml:space="preserve">. Tak ako počas kontaktnej výučby, tak aj počas dištančnej formy celý čas komunikovala, podklady ku výučbe boli vždy rozpracované tak, aby sme tomu naozaj rozumeli, pani doktorka úžasne </w:t>
            </w:r>
            <w:proofErr w:type="spellStart"/>
            <w:r w:rsidRPr="003B263B">
              <w:rPr>
                <w:rFonts w:ascii="Calibri" w:hAnsi="Calibri" w:cs="Calibri"/>
                <w:color w:val="000000"/>
              </w:rPr>
              <w:t>odkomunikovala</w:t>
            </w:r>
            <w:proofErr w:type="spellEnd"/>
            <w:r w:rsidRPr="003B263B">
              <w:rPr>
                <w:rFonts w:ascii="Calibri" w:hAnsi="Calibri" w:cs="Calibri"/>
                <w:color w:val="000000"/>
              </w:rPr>
              <w:t xml:space="preserve"> podmienky záverečnej skúšky, vždy bola maximálne spravodlivá a ľudská. Obrovský prínos pre túto školu.  ▪  Neutrálny pohľad, napriek tomu, že sa tam preberajú len diagnostické testy. Aspoň sme dostali bližšie informácie o existujúcich testoch.  ▪  Prístup pani doktorky. Jej neprestajná práca, snaha, jasne podané informácie, úžasná komunikácia, odbornosť, ľudskosť. U pani doktorky bolo jasné, že nám chce podať, čo najväčší rozsah učiva, avšak veľmi dobrým, jasným a zrozumiteľným spôsobom. Jej snaha a prístup boli najväčšou motiváciou k učeniu a napredovaniu. Dovolím si tvrdiť, že prístup pani doktorky ja zakaždým tým najlepším, čo sa školy a pedagogického zboru týka. Ďakujeme, že si nás vážila a správala sa k nám s úctou, zároveň rešpektovala aj náš osobný život a preto nás včas informovala so všetkým povinnosťami, ktoré sme voči predmetu niesli a tak sme sa vždy vedeli na všetko adekvátne a s nadčasom pripraviť. </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2133" w:type="dxa"/>
            <w:vMerge/>
            <w:hideMark/>
          </w:tcPr>
          <w:p w:rsidR="003C497E" w:rsidRPr="003B263B" w:rsidRDefault="003C497E">
            <w:pPr>
              <w:rPr>
                <w:rFonts w:ascii="Calibri" w:hAnsi="Calibri" w:cs="Calibri"/>
                <w:color w:val="000000"/>
              </w:rPr>
            </w:pPr>
          </w:p>
        </w:tc>
        <w:tc>
          <w:tcPr>
            <w:tcW w:w="236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13. V prípade potreby, napíšte Vaše ďalšie návrhy a pripomienky k výučbe predmetu.</w:t>
            </w:r>
          </w:p>
        </w:tc>
        <w:tc>
          <w:tcPr>
            <w:tcW w:w="4708"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 xml:space="preserve">Tento predmet mi dal naozaj najviac hlavne vďaka prístupu pani doktorky, takže už len v tom pokračovať.  ▪  Záujem o viac prednášok  ▪  Bez akýchkoľvek návrhov. Lepšie sa tento predmet ani </w:t>
            </w:r>
            <w:r w:rsidRPr="003B263B">
              <w:rPr>
                <w:rFonts w:ascii="Calibri" w:hAnsi="Calibri" w:cs="Calibri"/>
                <w:color w:val="000000"/>
              </w:rPr>
              <w:lastRenderedPageBreak/>
              <w:t xml:space="preserve">len nedá podľa mňa viesť. Som rada, že som mala možnosť vzdelávať sa s pani doktorkou </w:t>
            </w:r>
            <w:proofErr w:type="spellStart"/>
            <w:r w:rsidRPr="003B263B">
              <w:rPr>
                <w:rFonts w:ascii="Calibri" w:hAnsi="Calibri" w:cs="Calibri"/>
                <w:color w:val="000000"/>
              </w:rPr>
              <w:t>Záhorcovou</w:t>
            </w:r>
            <w:proofErr w:type="spellEnd"/>
            <w:r w:rsidRPr="003B263B">
              <w:rPr>
                <w:rFonts w:ascii="Calibri" w:hAnsi="Calibri" w:cs="Calibri"/>
                <w:color w:val="000000"/>
              </w:rPr>
              <w:t>. Dokonalý prístup!</w:t>
            </w:r>
          </w:p>
        </w:tc>
      </w:tr>
    </w:tbl>
    <w:p w:rsidR="0059044A" w:rsidRDefault="0059044A" w:rsidP="005433EA"/>
    <w:p w:rsidR="0059044A" w:rsidRDefault="0059044A" w:rsidP="005433EA">
      <w:r>
        <w:t xml:space="preserve">Stanovisko katedry : </w:t>
      </w:r>
    </w:p>
    <w:p w:rsidR="0059044A" w:rsidRPr="003B263B" w:rsidRDefault="0059044A" w:rsidP="0059044A"/>
    <w:tbl>
      <w:tblPr>
        <w:tblStyle w:val="Mriekatabukysvetl"/>
        <w:tblW w:w="9204" w:type="dxa"/>
        <w:tblLook w:val="04A0" w:firstRow="1" w:lastRow="0" w:firstColumn="1" w:lastColumn="0" w:noHBand="0" w:noVBand="1"/>
      </w:tblPr>
      <w:tblGrid>
        <w:gridCol w:w="1443"/>
        <w:gridCol w:w="3147"/>
        <w:gridCol w:w="4614"/>
      </w:tblGrid>
      <w:tr w:rsidR="003C497E" w:rsidRPr="003B263B" w:rsidTr="00AB39C7">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1443" w:type="dxa"/>
            <w:noWrap/>
            <w:hideMark/>
          </w:tcPr>
          <w:p w:rsidR="003C497E" w:rsidRPr="003B263B" w:rsidRDefault="003C497E">
            <w:pPr>
              <w:rPr>
                <w:rFonts w:ascii="Calibri" w:hAnsi="Calibri" w:cs="Calibri"/>
                <w:bCs/>
                <w:color w:val="000000"/>
              </w:rPr>
            </w:pPr>
            <w:r w:rsidRPr="003B263B">
              <w:rPr>
                <w:rFonts w:ascii="Calibri" w:hAnsi="Calibri" w:cs="Calibri"/>
                <w:bCs/>
                <w:color w:val="000000"/>
              </w:rPr>
              <w:t>Predmet</w:t>
            </w:r>
          </w:p>
        </w:tc>
        <w:tc>
          <w:tcPr>
            <w:tcW w:w="3147"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Výrok</w:t>
            </w:r>
          </w:p>
        </w:tc>
        <w:tc>
          <w:tcPr>
            <w:tcW w:w="4614"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Hodnotenie</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3" w:type="dxa"/>
            <w:vMerge w:val="restart"/>
            <w:noWrap/>
            <w:hideMark/>
          </w:tcPr>
          <w:p w:rsidR="003C497E" w:rsidRPr="003B263B" w:rsidRDefault="003C497E" w:rsidP="00A479DF">
            <w:pPr>
              <w:pStyle w:val="Nadpis2"/>
              <w:outlineLvl w:val="1"/>
            </w:pPr>
            <w:bookmarkStart w:id="79" w:name="_Toc44594296"/>
            <w:r w:rsidRPr="003B263B">
              <w:t>Forenzná psychológia - YPSm010</w:t>
            </w:r>
            <w:bookmarkEnd w:id="79"/>
          </w:p>
        </w:tc>
        <w:tc>
          <w:tcPr>
            <w:tcW w:w="314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 Pedagóg jasne komunikuje požiadavky na študenta (požiadavky na skúšku, výučbu)</w:t>
            </w:r>
          </w:p>
        </w:tc>
        <w:tc>
          <w:tcPr>
            <w:tcW w:w="461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3" w:type="dxa"/>
            <w:vMerge/>
            <w:hideMark/>
          </w:tcPr>
          <w:p w:rsidR="003C497E" w:rsidRPr="003B263B" w:rsidRDefault="003C497E">
            <w:pPr>
              <w:rPr>
                <w:rFonts w:ascii="Calibri" w:hAnsi="Calibri" w:cs="Calibri"/>
                <w:color w:val="000000"/>
              </w:rPr>
            </w:pPr>
          </w:p>
        </w:tc>
        <w:tc>
          <w:tcPr>
            <w:tcW w:w="314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2. Pedagóg dobre časovo organizuje vyučovanie (dochvíľnosť)</w:t>
            </w:r>
          </w:p>
        </w:tc>
        <w:tc>
          <w:tcPr>
            <w:tcW w:w="461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neviem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3" w:type="dxa"/>
            <w:vMerge/>
            <w:hideMark/>
          </w:tcPr>
          <w:p w:rsidR="003C497E" w:rsidRPr="003B263B" w:rsidRDefault="003C497E">
            <w:pPr>
              <w:rPr>
                <w:rFonts w:ascii="Calibri" w:hAnsi="Calibri" w:cs="Calibri"/>
                <w:color w:val="000000"/>
              </w:rPr>
            </w:pPr>
          </w:p>
        </w:tc>
        <w:tc>
          <w:tcPr>
            <w:tcW w:w="314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3. Pedagóg je pripravený na výučbu</w:t>
            </w:r>
          </w:p>
        </w:tc>
        <w:tc>
          <w:tcPr>
            <w:tcW w:w="461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neviem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3" w:type="dxa"/>
            <w:vMerge/>
            <w:hideMark/>
          </w:tcPr>
          <w:p w:rsidR="003C497E" w:rsidRPr="003B263B" w:rsidRDefault="003C497E">
            <w:pPr>
              <w:rPr>
                <w:rFonts w:ascii="Calibri" w:hAnsi="Calibri" w:cs="Calibri"/>
                <w:color w:val="000000"/>
              </w:rPr>
            </w:pPr>
          </w:p>
        </w:tc>
        <w:tc>
          <w:tcPr>
            <w:tcW w:w="314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4. Pedagóg zverejňuje zrozumiteľné informácie o svojom predmete v informačnom liste</w:t>
            </w:r>
          </w:p>
        </w:tc>
        <w:tc>
          <w:tcPr>
            <w:tcW w:w="461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3" w:type="dxa"/>
            <w:vMerge/>
            <w:hideMark/>
          </w:tcPr>
          <w:p w:rsidR="003C497E" w:rsidRPr="003B263B" w:rsidRDefault="003C497E">
            <w:pPr>
              <w:rPr>
                <w:rFonts w:ascii="Calibri" w:hAnsi="Calibri" w:cs="Calibri"/>
                <w:color w:val="000000"/>
              </w:rPr>
            </w:pPr>
          </w:p>
        </w:tc>
        <w:tc>
          <w:tcPr>
            <w:tcW w:w="314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5. Pedagóg zrozumiteľne približuje učivo</w:t>
            </w:r>
          </w:p>
        </w:tc>
        <w:tc>
          <w:tcPr>
            <w:tcW w:w="461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nesúhlasím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3" w:type="dxa"/>
            <w:vMerge/>
            <w:hideMark/>
          </w:tcPr>
          <w:p w:rsidR="003C497E" w:rsidRPr="003B263B" w:rsidRDefault="003C497E">
            <w:pPr>
              <w:rPr>
                <w:rFonts w:ascii="Calibri" w:hAnsi="Calibri" w:cs="Calibri"/>
                <w:color w:val="000000"/>
              </w:rPr>
            </w:pPr>
          </w:p>
        </w:tc>
        <w:tc>
          <w:tcPr>
            <w:tcW w:w="314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6. Pedagóg je ochotný komunikovať o problémoch počas konzultačných hodín</w:t>
            </w:r>
          </w:p>
        </w:tc>
        <w:tc>
          <w:tcPr>
            <w:tcW w:w="461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neviem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3" w:type="dxa"/>
            <w:vMerge/>
            <w:hideMark/>
          </w:tcPr>
          <w:p w:rsidR="003C497E" w:rsidRPr="003B263B" w:rsidRDefault="003C497E">
            <w:pPr>
              <w:rPr>
                <w:rFonts w:ascii="Calibri" w:hAnsi="Calibri" w:cs="Calibri"/>
                <w:color w:val="000000"/>
              </w:rPr>
            </w:pPr>
          </w:p>
        </w:tc>
        <w:tc>
          <w:tcPr>
            <w:tcW w:w="314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7. Pedagóg je spravodlivý v prístupe k študentom</w:t>
            </w:r>
          </w:p>
        </w:tc>
        <w:tc>
          <w:tcPr>
            <w:tcW w:w="461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neviem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3" w:type="dxa"/>
            <w:vMerge/>
            <w:hideMark/>
          </w:tcPr>
          <w:p w:rsidR="003C497E" w:rsidRPr="003B263B" w:rsidRDefault="003C497E">
            <w:pPr>
              <w:rPr>
                <w:rFonts w:ascii="Calibri" w:hAnsi="Calibri" w:cs="Calibri"/>
                <w:color w:val="000000"/>
              </w:rPr>
            </w:pPr>
          </w:p>
        </w:tc>
        <w:tc>
          <w:tcPr>
            <w:tcW w:w="314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8. Pedagóg vysvetlí využitie predmetu s praxou</w:t>
            </w:r>
          </w:p>
        </w:tc>
        <w:tc>
          <w:tcPr>
            <w:tcW w:w="461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nesúhlasím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3" w:type="dxa"/>
            <w:vMerge/>
            <w:hideMark/>
          </w:tcPr>
          <w:p w:rsidR="003C497E" w:rsidRPr="003B263B" w:rsidRDefault="003C497E">
            <w:pPr>
              <w:rPr>
                <w:rFonts w:ascii="Calibri" w:hAnsi="Calibri" w:cs="Calibri"/>
                <w:color w:val="000000"/>
              </w:rPr>
            </w:pPr>
          </w:p>
        </w:tc>
        <w:tc>
          <w:tcPr>
            <w:tcW w:w="314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9. Pedagóga vnímam ako odborníka pre daný predmet</w:t>
            </w:r>
          </w:p>
        </w:tc>
        <w:tc>
          <w:tcPr>
            <w:tcW w:w="461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nesúhlasím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3" w:type="dxa"/>
            <w:vMerge/>
            <w:hideMark/>
          </w:tcPr>
          <w:p w:rsidR="003C497E" w:rsidRPr="003B263B" w:rsidRDefault="003C497E">
            <w:pPr>
              <w:rPr>
                <w:rFonts w:ascii="Calibri" w:hAnsi="Calibri" w:cs="Calibri"/>
                <w:color w:val="000000"/>
              </w:rPr>
            </w:pPr>
          </w:p>
        </w:tc>
        <w:tc>
          <w:tcPr>
            <w:tcW w:w="314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10. Pedagóg v období dištančnej formy výučby poskytol študentom podklady pre štúdium.</w:t>
            </w:r>
          </w:p>
        </w:tc>
        <w:tc>
          <w:tcPr>
            <w:tcW w:w="461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neviem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3" w:type="dxa"/>
            <w:vMerge/>
            <w:hideMark/>
          </w:tcPr>
          <w:p w:rsidR="003C497E" w:rsidRPr="003B263B" w:rsidRDefault="003C497E">
            <w:pPr>
              <w:rPr>
                <w:rFonts w:ascii="Calibri" w:hAnsi="Calibri" w:cs="Calibri"/>
                <w:color w:val="000000"/>
              </w:rPr>
            </w:pPr>
          </w:p>
        </w:tc>
        <w:tc>
          <w:tcPr>
            <w:tcW w:w="314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11. Pedagóg počas obdobia dištančnej formy vzdelávania poskytol informácie týkajúce sa podmienok záverečného hodnotenia študenta.</w:t>
            </w:r>
          </w:p>
        </w:tc>
        <w:tc>
          <w:tcPr>
            <w:tcW w:w="461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neviem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3" w:type="dxa"/>
            <w:vMerge/>
            <w:hideMark/>
          </w:tcPr>
          <w:p w:rsidR="003C497E" w:rsidRPr="003B263B" w:rsidRDefault="003C497E">
            <w:pPr>
              <w:rPr>
                <w:rFonts w:ascii="Calibri" w:hAnsi="Calibri" w:cs="Calibri"/>
                <w:color w:val="000000"/>
              </w:rPr>
            </w:pPr>
          </w:p>
        </w:tc>
        <w:tc>
          <w:tcPr>
            <w:tcW w:w="314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12. Čo bolo na výučbe predmetu najpodnetnejšie? Čo Vám najviac pomohlo pri jeho štúdiu?</w:t>
            </w:r>
          </w:p>
        </w:tc>
        <w:tc>
          <w:tcPr>
            <w:tcW w:w="461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nič  ▪  Forma ukončenia tohto predmetu, ktorá nás prinútila poriadne sa prichystať na skúšku a dočítať si informácie z knihy.   ▪  Možno len bližší záujem o predmet.  ▪  Nič</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3" w:type="dxa"/>
            <w:vMerge/>
            <w:hideMark/>
          </w:tcPr>
          <w:p w:rsidR="003C497E" w:rsidRPr="003B263B" w:rsidRDefault="003C497E">
            <w:pPr>
              <w:rPr>
                <w:rFonts w:ascii="Calibri" w:hAnsi="Calibri" w:cs="Calibri"/>
                <w:color w:val="000000"/>
              </w:rPr>
            </w:pPr>
          </w:p>
        </w:tc>
        <w:tc>
          <w:tcPr>
            <w:tcW w:w="314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13. V prípade potreby, napíšte Vaše ďalšie návrhy a pripomienky k výučbe predmetu.</w:t>
            </w:r>
          </w:p>
        </w:tc>
        <w:tc>
          <w:tcPr>
            <w:tcW w:w="461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 xml:space="preserve">-  ▪  Vo veľkej miere chýbala odbornosť a informácie z praxe. Myslím, že veľkým prínosom by bolo priblížiť študentom reálne prípady a úlohy psychológa v danej veci (v menšej miere sa zameriavať na teóriu, roky a mená). </w:t>
            </w:r>
            <w:r w:rsidRPr="003B263B">
              <w:rPr>
                <w:rFonts w:ascii="Calibri" w:hAnsi="Calibri" w:cs="Calibri"/>
                <w:color w:val="000000"/>
              </w:rPr>
              <w:br/>
            </w:r>
            <w:r w:rsidRPr="003B263B">
              <w:rPr>
                <w:rFonts w:ascii="Calibri" w:hAnsi="Calibri" w:cs="Calibri"/>
                <w:color w:val="000000"/>
              </w:rPr>
              <w:lastRenderedPageBreak/>
              <w:br/>
              <w:t>Veľmi sa mi nepozdávalo 90 minútové prezentovanie, ktoré mali na starosti študenti.   ▪  Skôr predmet by bol viac podnetný a zaujímavý keby má učiteľa, ktorý je viac odborníkom z daného predmetu.  ▪  K veci prosím. A odborníka.</w:t>
            </w:r>
          </w:p>
        </w:tc>
      </w:tr>
    </w:tbl>
    <w:p w:rsidR="0059044A" w:rsidRDefault="0059044A" w:rsidP="005433EA"/>
    <w:p w:rsidR="0059044A" w:rsidRDefault="0059044A" w:rsidP="005433EA">
      <w:r>
        <w:t xml:space="preserve">Stanovisko katedry : </w:t>
      </w:r>
    </w:p>
    <w:p w:rsidR="0059044A" w:rsidRPr="003B263B" w:rsidRDefault="0059044A" w:rsidP="0059044A"/>
    <w:tbl>
      <w:tblPr>
        <w:tblStyle w:val="Mriekatabukysvetl"/>
        <w:tblW w:w="9204" w:type="dxa"/>
        <w:tblLook w:val="04A0" w:firstRow="1" w:lastRow="0" w:firstColumn="1" w:lastColumn="0" w:noHBand="0" w:noVBand="1"/>
      </w:tblPr>
      <w:tblGrid>
        <w:gridCol w:w="1330"/>
        <w:gridCol w:w="2891"/>
        <w:gridCol w:w="4983"/>
      </w:tblGrid>
      <w:tr w:rsidR="003C497E" w:rsidRPr="003B263B" w:rsidTr="00AB39C7">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1330" w:type="dxa"/>
            <w:noWrap/>
            <w:hideMark/>
          </w:tcPr>
          <w:p w:rsidR="003C497E" w:rsidRPr="003B263B" w:rsidRDefault="003C497E">
            <w:pPr>
              <w:rPr>
                <w:rFonts w:ascii="Calibri" w:hAnsi="Calibri" w:cs="Calibri"/>
                <w:bCs/>
                <w:color w:val="000000"/>
              </w:rPr>
            </w:pPr>
            <w:r w:rsidRPr="003B263B">
              <w:rPr>
                <w:rFonts w:ascii="Calibri" w:hAnsi="Calibri" w:cs="Calibri"/>
                <w:bCs/>
                <w:color w:val="000000"/>
              </w:rPr>
              <w:t>Predmet</w:t>
            </w:r>
          </w:p>
        </w:tc>
        <w:tc>
          <w:tcPr>
            <w:tcW w:w="2891"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Výrok</w:t>
            </w:r>
          </w:p>
        </w:tc>
        <w:tc>
          <w:tcPr>
            <w:tcW w:w="4983"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Hodnotenie</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330" w:type="dxa"/>
            <w:vMerge w:val="restart"/>
            <w:noWrap/>
            <w:hideMark/>
          </w:tcPr>
          <w:p w:rsidR="003C497E" w:rsidRPr="003B263B" w:rsidRDefault="003C497E" w:rsidP="00A479DF">
            <w:pPr>
              <w:pStyle w:val="Nadpis2"/>
              <w:outlineLvl w:val="1"/>
            </w:pPr>
            <w:bookmarkStart w:id="80" w:name="_Toc44594297"/>
            <w:r w:rsidRPr="003B263B">
              <w:t>Diplomový seminár - YPSm011</w:t>
            </w:r>
            <w:bookmarkEnd w:id="80"/>
          </w:p>
        </w:tc>
        <w:tc>
          <w:tcPr>
            <w:tcW w:w="289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 Pedagóg jasne komunikuje požiadavky na študenta (požiadavky na skúšku, výučbu)</w:t>
            </w:r>
          </w:p>
        </w:tc>
        <w:tc>
          <w:tcPr>
            <w:tcW w:w="498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330" w:type="dxa"/>
            <w:vMerge/>
            <w:hideMark/>
          </w:tcPr>
          <w:p w:rsidR="003C497E" w:rsidRPr="003B263B" w:rsidRDefault="003C497E">
            <w:pPr>
              <w:rPr>
                <w:rFonts w:ascii="Calibri" w:hAnsi="Calibri" w:cs="Calibri"/>
                <w:color w:val="000000"/>
              </w:rPr>
            </w:pPr>
          </w:p>
        </w:tc>
        <w:tc>
          <w:tcPr>
            <w:tcW w:w="289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2. Pedagóg dobre časovo organizuje vyučovanie (dochvíľnosť)</w:t>
            </w:r>
          </w:p>
        </w:tc>
        <w:tc>
          <w:tcPr>
            <w:tcW w:w="498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330" w:type="dxa"/>
            <w:vMerge/>
            <w:hideMark/>
          </w:tcPr>
          <w:p w:rsidR="003C497E" w:rsidRPr="003B263B" w:rsidRDefault="003C497E">
            <w:pPr>
              <w:rPr>
                <w:rFonts w:ascii="Calibri" w:hAnsi="Calibri" w:cs="Calibri"/>
                <w:color w:val="000000"/>
              </w:rPr>
            </w:pPr>
          </w:p>
        </w:tc>
        <w:tc>
          <w:tcPr>
            <w:tcW w:w="289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3. Pedagóg je pripravený na výučbu</w:t>
            </w:r>
          </w:p>
        </w:tc>
        <w:tc>
          <w:tcPr>
            <w:tcW w:w="498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330" w:type="dxa"/>
            <w:vMerge/>
            <w:hideMark/>
          </w:tcPr>
          <w:p w:rsidR="003C497E" w:rsidRPr="003B263B" w:rsidRDefault="003C497E">
            <w:pPr>
              <w:rPr>
                <w:rFonts w:ascii="Calibri" w:hAnsi="Calibri" w:cs="Calibri"/>
                <w:color w:val="000000"/>
              </w:rPr>
            </w:pPr>
          </w:p>
        </w:tc>
        <w:tc>
          <w:tcPr>
            <w:tcW w:w="289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4. Pedagóg zverejňuje zrozumiteľné informácie o svojom predmete v informačnom liste</w:t>
            </w:r>
          </w:p>
        </w:tc>
        <w:tc>
          <w:tcPr>
            <w:tcW w:w="498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330" w:type="dxa"/>
            <w:vMerge/>
            <w:hideMark/>
          </w:tcPr>
          <w:p w:rsidR="003C497E" w:rsidRPr="003B263B" w:rsidRDefault="003C497E">
            <w:pPr>
              <w:rPr>
                <w:rFonts w:ascii="Calibri" w:hAnsi="Calibri" w:cs="Calibri"/>
                <w:color w:val="000000"/>
              </w:rPr>
            </w:pPr>
          </w:p>
        </w:tc>
        <w:tc>
          <w:tcPr>
            <w:tcW w:w="289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5. Pedagóg zrozumiteľne približuje učivo</w:t>
            </w:r>
          </w:p>
        </w:tc>
        <w:tc>
          <w:tcPr>
            <w:tcW w:w="498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330" w:type="dxa"/>
            <w:vMerge/>
            <w:hideMark/>
          </w:tcPr>
          <w:p w:rsidR="003C497E" w:rsidRPr="003B263B" w:rsidRDefault="003C497E">
            <w:pPr>
              <w:rPr>
                <w:rFonts w:ascii="Calibri" w:hAnsi="Calibri" w:cs="Calibri"/>
                <w:color w:val="000000"/>
              </w:rPr>
            </w:pPr>
          </w:p>
        </w:tc>
        <w:tc>
          <w:tcPr>
            <w:tcW w:w="289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6. Pedagóg je ochotný komunikovať o problémoch počas konzultačných hodín</w:t>
            </w:r>
          </w:p>
        </w:tc>
        <w:tc>
          <w:tcPr>
            <w:tcW w:w="498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330" w:type="dxa"/>
            <w:vMerge/>
            <w:hideMark/>
          </w:tcPr>
          <w:p w:rsidR="003C497E" w:rsidRPr="003B263B" w:rsidRDefault="003C497E">
            <w:pPr>
              <w:rPr>
                <w:rFonts w:ascii="Calibri" w:hAnsi="Calibri" w:cs="Calibri"/>
                <w:color w:val="000000"/>
              </w:rPr>
            </w:pPr>
          </w:p>
        </w:tc>
        <w:tc>
          <w:tcPr>
            <w:tcW w:w="289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7. Pedagóg je spravodlivý v prístupe k študentom</w:t>
            </w:r>
          </w:p>
        </w:tc>
        <w:tc>
          <w:tcPr>
            <w:tcW w:w="498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330" w:type="dxa"/>
            <w:vMerge/>
            <w:hideMark/>
          </w:tcPr>
          <w:p w:rsidR="003C497E" w:rsidRPr="003B263B" w:rsidRDefault="003C497E">
            <w:pPr>
              <w:rPr>
                <w:rFonts w:ascii="Calibri" w:hAnsi="Calibri" w:cs="Calibri"/>
                <w:color w:val="000000"/>
              </w:rPr>
            </w:pPr>
          </w:p>
        </w:tc>
        <w:tc>
          <w:tcPr>
            <w:tcW w:w="289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8. Pedagóg vysvetlí využitie predmetu s praxou</w:t>
            </w:r>
          </w:p>
        </w:tc>
        <w:tc>
          <w:tcPr>
            <w:tcW w:w="498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330" w:type="dxa"/>
            <w:vMerge/>
            <w:hideMark/>
          </w:tcPr>
          <w:p w:rsidR="003C497E" w:rsidRPr="003B263B" w:rsidRDefault="003C497E">
            <w:pPr>
              <w:rPr>
                <w:rFonts w:ascii="Calibri" w:hAnsi="Calibri" w:cs="Calibri"/>
                <w:color w:val="000000"/>
              </w:rPr>
            </w:pPr>
          </w:p>
        </w:tc>
        <w:tc>
          <w:tcPr>
            <w:tcW w:w="289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9. Pedagóga vnímam ako odborníka pre daný predmet</w:t>
            </w:r>
          </w:p>
        </w:tc>
        <w:tc>
          <w:tcPr>
            <w:tcW w:w="498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330" w:type="dxa"/>
            <w:vMerge/>
            <w:hideMark/>
          </w:tcPr>
          <w:p w:rsidR="003C497E" w:rsidRPr="003B263B" w:rsidRDefault="003C497E">
            <w:pPr>
              <w:rPr>
                <w:rFonts w:ascii="Calibri" w:hAnsi="Calibri" w:cs="Calibri"/>
                <w:color w:val="000000"/>
              </w:rPr>
            </w:pPr>
          </w:p>
        </w:tc>
        <w:tc>
          <w:tcPr>
            <w:tcW w:w="289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10. Pedagóg v období dištančnej formy výučby poskytol študentom podklady pre štúdium.</w:t>
            </w:r>
          </w:p>
        </w:tc>
        <w:tc>
          <w:tcPr>
            <w:tcW w:w="498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330" w:type="dxa"/>
            <w:vMerge/>
            <w:hideMark/>
          </w:tcPr>
          <w:p w:rsidR="003C497E" w:rsidRPr="003B263B" w:rsidRDefault="003C497E">
            <w:pPr>
              <w:rPr>
                <w:rFonts w:ascii="Calibri" w:hAnsi="Calibri" w:cs="Calibri"/>
                <w:color w:val="000000"/>
              </w:rPr>
            </w:pPr>
          </w:p>
        </w:tc>
        <w:tc>
          <w:tcPr>
            <w:tcW w:w="289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11. Pedagóg počas obdobia dištančnej formy vzdelávania poskytol informácie týkajúce sa podmienok záverečného hodnotenia študenta.</w:t>
            </w:r>
          </w:p>
        </w:tc>
        <w:tc>
          <w:tcPr>
            <w:tcW w:w="498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330" w:type="dxa"/>
            <w:vMerge/>
            <w:hideMark/>
          </w:tcPr>
          <w:p w:rsidR="003C497E" w:rsidRPr="003B263B" w:rsidRDefault="003C497E">
            <w:pPr>
              <w:rPr>
                <w:rFonts w:ascii="Calibri" w:hAnsi="Calibri" w:cs="Calibri"/>
                <w:color w:val="000000"/>
              </w:rPr>
            </w:pPr>
          </w:p>
        </w:tc>
        <w:tc>
          <w:tcPr>
            <w:tcW w:w="289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12. Čo bolo na výučbe predmetu najpodnetnejšie? Čo Vám najviac pomohlo pri jeho štúdiu?</w:t>
            </w:r>
          </w:p>
        </w:tc>
        <w:tc>
          <w:tcPr>
            <w:tcW w:w="498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 xml:space="preserve">Študovanie manuálu pre záverečné práce  ▪  Motivácia a odhodlanosť pani doktorky pomôcť nám s výberom diplomových prác, zároveň aj snaha pomôcť pri hľadaní adekvátnych konzultantov. </w:t>
            </w:r>
            <w:r w:rsidRPr="003B263B">
              <w:rPr>
                <w:rFonts w:ascii="Calibri" w:hAnsi="Calibri" w:cs="Calibri"/>
                <w:color w:val="000000"/>
              </w:rPr>
              <w:br/>
              <w:t xml:space="preserve">Ľudský prístup, odbornosť, pozitívny prístup. Rôzne </w:t>
            </w:r>
            <w:r w:rsidRPr="003B263B">
              <w:rPr>
                <w:rFonts w:ascii="Calibri" w:hAnsi="Calibri" w:cs="Calibri"/>
                <w:color w:val="000000"/>
              </w:rPr>
              <w:lastRenderedPageBreak/>
              <w:t xml:space="preserve">podnety na uvažovanie ohľadom diplomových prác, ktoré nám veľmi pomohli.   ▪  praktické </w:t>
            </w:r>
            <w:proofErr w:type="spellStart"/>
            <w:r w:rsidRPr="003B263B">
              <w:rPr>
                <w:rFonts w:ascii="Calibri" w:hAnsi="Calibri" w:cs="Calibri"/>
                <w:color w:val="000000"/>
              </w:rPr>
              <w:t>info</w:t>
            </w:r>
            <w:proofErr w:type="spellEnd"/>
            <w:r w:rsidRPr="003B263B">
              <w:rPr>
                <w:rFonts w:ascii="Calibri" w:hAnsi="Calibri" w:cs="Calibri"/>
                <w:color w:val="000000"/>
              </w:rPr>
              <w:t xml:space="preserve"> k veci</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330" w:type="dxa"/>
            <w:vMerge/>
            <w:hideMark/>
          </w:tcPr>
          <w:p w:rsidR="003C497E" w:rsidRPr="003B263B" w:rsidRDefault="003C497E">
            <w:pPr>
              <w:rPr>
                <w:rFonts w:ascii="Calibri" w:hAnsi="Calibri" w:cs="Calibri"/>
                <w:color w:val="000000"/>
              </w:rPr>
            </w:pPr>
          </w:p>
        </w:tc>
        <w:tc>
          <w:tcPr>
            <w:tcW w:w="289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13. V prípade potreby, napíšte Vaše ďalšie návrhy a pripomienky k výučbe predmetu.</w:t>
            </w:r>
          </w:p>
        </w:tc>
        <w:tc>
          <w:tcPr>
            <w:tcW w:w="498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Prišlo mi to ako zbytočný predmet, všetko potrebné je v manuály pre záverečné práce z našej fakulty.  ▪  Bez návrhov. S prístupom, podmienkami, úlohami a jednotlivými hodinami som bola veľmi spokojná. Účel určite splnili. Ďakujem pani doktorke!   ▪  super vyučujúca</w:t>
            </w:r>
          </w:p>
        </w:tc>
      </w:tr>
    </w:tbl>
    <w:p w:rsidR="0059044A" w:rsidRDefault="0059044A" w:rsidP="005433EA"/>
    <w:p w:rsidR="0059044A" w:rsidRDefault="0059044A" w:rsidP="005433EA">
      <w:r>
        <w:t xml:space="preserve">Stanovisko katedry : </w:t>
      </w:r>
    </w:p>
    <w:p w:rsidR="0059044A" w:rsidRPr="003B263B" w:rsidRDefault="0059044A" w:rsidP="0059044A"/>
    <w:tbl>
      <w:tblPr>
        <w:tblStyle w:val="Mriekatabukysvetl"/>
        <w:tblW w:w="9062" w:type="dxa"/>
        <w:tblLook w:val="04A0" w:firstRow="1" w:lastRow="0" w:firstColumn="1" w:lastColumn="0" w:noHBand="0" w:noVBand="1"/>
      </w:tblPr>
      <w:tblGrid>
        <w:gridCol w:w="1401"/>
        <w:gridCol w:w="2309"/>
        <w:gridCol w:w="5352"/>
      </w:tblGrid>
      <w:tr w:rsidR="003C497E" w:rsidRPr="003B263B" w:rsidTr="00AB39C7">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1401" w:type="dxa"/>
            <w:noWrap/>
            <w:hideMark/>
          </w:tcPr>
          <w:p w:rsidR="003C497E" w:rsidRPr="003B263B" w:rsidRDefault="003C497E">
            <w:pPr>
              <w:rPr>
                <w:rFonts w:ascii="Calibri" w:hAnsi="Calibri" w:cs="Calibri"/>
                <w:bCs/>
                <w:color w:val="000000"/>
              </w:rPr>
            </w:pPr>
            <w:r w:rsidRPr="003B263B">
              <w:rPr>
                <w:rFonts w:ascii="Calibri" w:hAnsi="Calibri" w:cs="Calibri"/>
                <w:bCs/>
                <w:color w:val="000000"/>
              </w:rPr>
              <w:t>Predmet</w:t>
            </w:r>
          </w:p>
        </w:tc>
        <w:tc>
          <w:tcPr>
            <w:tcW w:w="2309"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Výrok</w:t>
            </w:r>
          </w:p>
        </w:tc>
        <w:tc>
          <w:tcPr>
            <w:tcW w:w="5352"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Hodnotenie</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01" w:type="dxa"/>
            <w:vMerge w:val="restart"/>
            <w:noWrap/>
            <w:hideMark/>
          </w:tcPr>
          <w:p w:rsidR="003C497E" w:rsidRPr="003B263B" w:rsidRDefault="003C497E" w:rsidP="00A479DF">
            <w:pPr>
              <w:pStyle w:val="Nadpis2"/>
              <w:outlineLvl w:val="1"/>
            </w:pPr>
            <w:bookmarkStart w:id="81" w:name="_Toc44594298"/>
            <w:r w:rsidRPr="003B263B">
              <w:t>Diplomová práca – výber témy a konzultácie - YPSm012</w:t>
            </w:r>
            <w:bookmarkEnd w:id="81"/>
          </w:p>
        </w:tc>
        <w:tc>
          <w:tcPr>
            <w:tcW w:w="230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 Pedagóg jasne komunikuje požiadavky na študenta (požiadavky na skúšku, výučbu)</w:t>
            </w:r>
          </w:p>
        </w:tc>
        <w:tc>
          <w:tcPr>
            <w:tcW w:w="535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01" w:type="dxa"/>
            <w:vMerge/>
            <w:hideMark/>
          </w:tcPr>
          <w:p w:rsidR="003C497E" w:rsidRPr="003B263B" w:rsidRDefault="003C497E">
            <w:pPr>
              <w:rPr>
                <w:rFonts w:ascii="Calibri" w:hAnsi="Calibri" w:cs="Calibri"/>
                <w:color w:val="000000"/>
              </w:rPr>
            </w:pPr>
          </w:p>
        </w:tc>
        <w:tc>
          <w:tcPr>
            <w:tcW w:w="230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2. Pedagóg dobre časovo organizuje vyučovanie (dochvíľnosť)</w:t>
            </w:r>
          </w:p>
        </w:tc>
        <w:tc>
          <w:tcPr>
            <w:tcW w:w="535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01" w:type="dxa"/>
            <w:vMerge/>
            <w:hideMark/>
          </w:tcPr>
          <w:p w:rsidR="003C497E" w:rsidRPr="003B263B" w:rsidRDefault="003C497E">
            <w:pPr>
              <w:rPr>
                <w:rFonts w:ascii="Calibri" w:hAnsi="Calibri" w:cs="Calibri"/>
                <w:color w:val="000000"/>
              </w:rPr>
            </w:pPr>
          </w:p>
        </w:tc>
        <w:tc>
          <w:tcPr>
            <w:tcW w:w="230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3. Pedagóg je pripravený na výučbu</w:t>
            </w:r>
          </w:p>
        </w:tc>
        <w:tc>
          <w:tcPr>
            <w:tcW w:w="535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01" w:type="dxa"/>
            <w:vMerge/>
            <w:hideMark/>
          </w:tcPr>
          <w:p w:rsidR="003C497E" w:rsidRPr="003B263B" w:rsidRDefault="003C497E">
            <w:pPr>
              <w:rPr>
                <w:rFonts w:ascii="Calibri" w:hAnsi="Calibri" w:cs="Calibri"/>
                <w:color w:val="000000"/>
              </w:rPr>
            </w:pPr>
          </w:p>
        </w:tc>
        <w:tc>
          <w:tcPr>
            <w:tcW w:w="230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4. Pedagóg zverejňuje zrozumiteľné informácie o svojom predmete v informačnom liste</w:t>
            </w:r>
          </w:p>
        </w:tc>
        <w:tc>
          <w:tcPr>
            <w:tcW w:w="535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01" w:type="dxa"/>
            <w:vMerge/>
            <w:hideMark/>
          </w:tcPr>
          <w:p w:rsidR="003C497E" w:rsidRPr="003B263B" w:rsidRDefault="003C497E">
            <w:pPr>
              <w:rPr>
                <w:rFonts w:ascii="Calibri" w:hAnsi="Calibri" w:cs="Calibri"/>
                <w:color w:val="000000"/>
              </w:rPr>
            </w:pPr>
          </w:p>
        </w:tc>
        <w:tc>
          <w:tcPr>
            <w:tcW w:w="230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5. Pedagóg zrozumiteľne približuje učivo</w:t>
            </w:r>
          </w:p>
        </w:tc>
        <w:tc>
          <w:tcPr>
            <w:tcW w:w="535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01" w:type="dxa"/>
            <w:vMerge/>
            <w:hideMark/>
          </w:tcPr>
          <w:p w:rsidR="003C497E" w:rsidRPr="003B263B" w:rsidRDefault="003C497E">
            <w:pPr>
              <w:rPr>
                <w:rFonts w:ascii="Calibri" w:hAnsi="Calibri" w:cs="Calibri"/>
                <w:color w:val="000000"/>
              </w:rPr>
            </w:pPr>
          </w:p>
        </w:tc>
        <w:tc>
          <w:tcPr>
            <w:tcW w:w="230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6. Pedagóg je ochotný komunikovať o problémoch počas konzultačných hodín</w:t>
            </w:r>
          </w:p>
        </w:tc>
        <w:tc>
          <w:tcPr>
            <w:tcW w:w="535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01" w:type="dxa"/>
            <w:vMerge/>
            <w:hideMark/>
          </w:tcPr>
          <w:p w:rsidR="003C497E" w:rsidRPr="003B263B" w:rsidRDefault="003C497E">
            <w:pPr>
              <w:rPr>
                <w:rFonts w:ascii="Calibri" w:hAnsi="Calibri" w:cs="Calibri"/>
                <w:color w:val="000000"/>
              </w:rPr>
            </w:pPr>
          </w:p>
        </w:tc>
        <w:tc>
          <w:tcPr>
            <w:tcW w:w="230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7. Pedagóg je spravodlivý v prístupe k študentom</w:t>
            </w:r>
          </w:p>
        </w:tc>
        <w:tc>
          <w:tcPr>
            <w:tcW w:w="535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01" w:type="dxa"/>
            <w:vMerge/>
            <w:hideMark/>
          </w:tcPr>
          <w:p w:rsidR="003C497E" w:rsidRPr="003B263B" w:rsidRDefault="003C497E">
            <w:pPr>
              <w:rPr>
                <w:rFonts w:ascii="Calibri" w:hAnsi="Calibri" w:cs="Calibri"/>
                <w:color w:val="000000"/>
              </w:rPr>
            </w:pPr>
          </w:p>
        </w:tc>
        <w:tc>
          <w:tcPr>
            <w:tcW w:w="230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8. Pedagóg vysvetlí využitie predmetu s praxou</w:t>
            </w:r>
          </w:p>
        </w:tc>
        <w:tc>
          <w:tcPr>
            <w:tcW w:w="535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01" w:type="dxa"/>
            <w:vMerge/>
            <w:hideMark/>
          </w:tcPr>
          <w:p w:rsidR="003C497E" w:rsidRPr="003B263B" w:rsidRDefault="003C497E">
            <w:pPr>
              <w:rPr>
                <w:rFonts w:ascii="Calibri" w:hAnsi="Calibri" w:cs="Calibri"/>
                <w:color w:val="000000"/>
              </w:rPr>
            </w:pPr>
          </w:p>
        </w:tc>
        <w:tc>
          <w:tcPr>
            <w:tcW w:w="230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9. Pedagóga vnímam ako odborníka pre daný predmet</w:t>
            </w:r>
          </w:p>
        </w:tc>
        <w:tc>
          <w:tcPr>
            <w:tcW w:w="535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01" w:type="dxa"/>
            <w:vMerge/>
            <w:hideMark/>
          </w:tcPr>
          <w:p w:rsidR="003C497E" w:rsidRPr="003B263B" w:rsidRDefault="003C497E">
            <w:pPr>
              <w:rPr>
                <w:rFonts w:ascii="Calibri" w:hAnsi="Calibri" w:cs="Calibri"/>
                <w:color w:val="000000"/>
              </w:rPr>
            </w:pPr>
          </w:p>
        </w:tc>
        <w:tc>
          <w:tcPr>
            <w:tcW w:w="230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 xml:space="preserve">10. Pedagóg v období dištančnej formy výučby poskytol </w:t>
            </w:r>
            <w:r w:rsidRPr="003B263B">
              <w:rPr>
                <w:rFonts w:ascii="Calibri" w:hAnsi="Calibri" w:cs="Calibri"/>
                <w:bCs/>
                <w:color w:val="000000"/>
              </w:rPr>
              <w:lastRenderedPageBreak/>
              <w:t>študentom podklady pre štúdium.</w:t>
            </w:r>
          </w:p>
        </w:tc>
        <w:tc>
          <w:tcPr>
            <w:tcW w:w="535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lastRenderedPageBreak/>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01" w:type="dxa"/>
            <w:vMerge/>
            <w:hideMark/>
          </w:tcPr>
          <w:p w:rsidR="003C497E" w:rsidRPr="003B263B" w:rsidRDefault="003C497E">
            <w:pPr>
              <w:rPr>
                <w:rFonts w:ascii="Calibri" w:hAnsi="Calibri" w:cs="Calibri"/>
                <w:color w:val="000000"/>
              </w:rPr>
            </w:pPr>
          </w:p>
        </w:tc>
        <w:tc>
          <w:tcPr>
            <w:tcW w:w="230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11. Pedagóg počas obdobia dištančnej formy vzdelávania poskytol informácie týkajúce sa podmienok záverečného hodnotenia študenta.</w:t>
            </w:r>
          </w:p>
        </w:tc>
        <w:tc>
          <w:tcPr>
            <w:tcW w:w="535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01" w:type="dxa"/>
            <w:vMerge/>
            <w:hideMark/>
          </w:tcPr>
          <w:p w:rsidR="003C497E" w:rsidRPr="003B263B" w:rsidRDefault="003C497E">
            <w:pPr>
              <w:rPr>
                <w:rFonts w:ascii="Calibri" w:hAnsi="Calibri" w:cs="Calibri"/>
                <w:color w:val="000000"/>
              </w:rPr>
            </w:pPr>
          </w:p>
        </w:tc>
        <w:tc>
          <w:tcPr>
            <w:tcW w:w="230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12. Čo bolo na výučbe predmetu najpodnetnejšie? Čo Vám najviac pomohlo pri jeho štúdiu?</w:t>
            </w:r>
          </w:p>
        </w:tc>
        <w:tc>
          <w:tcPr>
            <w:tcW w:w="535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 xml:space="preserve">Najviac mi pomohlo to, že pani doktorka neustále komunikovala a mala snahu o to, aby sme si čo najjasnejšie zadefinovali cieľ práce, dalo sa na ňu s čímkoľvek obrátiť, vždy vedela veľmi konštruktívne poradiť, neustále ochotná a zároveň odborný prístup. Ako vždy na každom predmete s pani doktorkou </w:t>
            </w:r>
            <w:proofErr w:type="spellStart"/>
            <w:r w:rsidRPr="003B263B">
              <w:rPr>
                <w:rFonts w:ascii="Calibri" w:hAnsi="Calibri" w:cs="Calibri"/>
                <w:color w:val="000000"/>
              </w:rPr>
              <w:t>Záhorcovou</w:t>
            </w:r>
            <w:proofErr w:type="spellEnd"/>
            <w:r w:rsidRPr="003B263B">
              <w:rPr>
                <w:rFonts w:ascii="Calibri" w:hAnsi="Calibri" w:cs="Calibri"/>
                <w:color w:val="000000"/>
              </w:rPr>
              <w:t>.  ▪  Prístup pedagóga ku konzultáciám bol korektný a odborný. Spokojnosť.</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01" w:type="dxa"/>
            <w:vMerge/>
            <w:hideMark/>
          </w:tcPr>
          <w:p w:rsidR="003C497E" w:rsidRPr="003B263B" w:rsidRDefault="003C497E">
            <w:pPr>
              <w:rPr>
                <w:rFonts w:ascii="Calibri" w:hAnsi="Calibri" w:cs="Calibri"/>
                <w:color w:val="000000"/>
              </w:rPr>
            </w:pPr>
          </w:p>
        </w:tc>
        <w:tc>
          <w:tcPr>
            <w:tcW w:w="230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13. V prípade potreby, napíšte Vaše ďalšie návrhy a pripomienky k výučbe predmetu.</w:t>
            </w:r>
          </w:p>
        </w:tc>
        <w:tc>
          <w:tcPr>
            <w:tcW w:w="535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 xml:space="preserve">Nemám pripomienky, pani doktorka </w:t>
            </w:r>
            <w:proofErr w:type="spellStart"/>
            <w:r w:rsidRPr="003B263B">
              <w:rPr>
                <w:rFonts w:ascii="Calibri" w:hAnsi="Calibri" w:cs="Calibri"/>
                <w:color w:val="000000"/>
              </w:rPr>
              <w:t>Záhorcová</w:t>
            </w:r>
            <w:proofErr w:type="spellEnd"/>
            <w:r w:rsidRPr="003B263B">
              <w:rPr>
                <w:rFonts w:ascii="Calibri" w:hAnsi="Calibri" w:cs="Calibri"/>
                <w:color w:val="000000"/>
              </w:rPr>
              <w:t xml:space="preserve"> ako školiteľka je úplná výhra aj dištančnou formou.  ▪  .</w:t>
            </w:r>
          </w:p>
        </w:tc>
      </w:tr>
    </w:tbl>
    <w:p w:rsidR="0059044A" w:rsidRDefault="0059044A" w:rsidP="005433EA"/>
    <w:p w:rsidR="0059044A" w:rsidRDefault="0059044A" w:rsidP="005433EA">
      <w:r>
        <w:t xml:space="preserve">Stanovisko katedry : </w:t>
      </w:r>
    </w:p>
    <w:p w:rsidR="0059044A" w:rsidRPr="003B263B" w:rsidRDefault="0059044A" w:rsidP="0059044A"/>
    <w:tbl>
      <w:tblPr>
        <w:tblStyle w:val="Mriekatabukysvetl"/>
        <w:tblW w:w="9062" w:type="dxa"/>
        <w:tblLook w:val="04A0" w:firstRow="1" w:lastRow="0" w:firstColumn="1" w:lastColumn="0" w:noHBand="0" w:noVBand="1"/>
      </w:tblPr>
      <w:tblGrid>
        <w:gridCol w:w="1189"/>
        <w:gridCol w:w="6018"/>
        <w:gridCol w:w="1855"/>
      </w:tblGrid>
      <w:tr w:rsidR="003C497E" w:rsidRPr="003B263B" w:rsidTr="00AB39C7">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1189" w:type="dxa"/>
            <w:noWrap/>
            <w:hideMark/>
          </w:tcPr>
          <w:p w:rsidR="003C497E" w:rsidRPr="003B263B" w:rsidRDefault="003C497E">
            <w:pPr>
              <w:rPr>
                <w:rFonts w:ascii="Calibri" w:hAnsi="Calibri" w:cs="Calibri"/>
                <w:bCs/>
                <w:color w:val="000000"/>
              </w:rPr>
            </w:pPr>
            <w:r w:rsidRPr="003B263B">
              <w:rPr>
                <w:rFonts w:ascii="Calibri" w:hAnsi="Calibri" w:cs="Calibri"/>
                <w:bCs/>
                <w:color w:val="000000"/>
              </w:rPr>
              <w:t>Predmet</w:t>
            </w:r>
          </w:p>
        </w:tc>
        <w:tc>
          <w:tcPr>
            <w:tcW w:w="6018"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Výrok</w:t>
            </w:r>
          </w:p>
        </w:tc>
        <w:tc>
          <w:tcPr>
            <w:tcW w:w="1855"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Hodnotenie</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189" w:type="dxa"/>
            <w:vMerge w:val="restart"/>
            <w:noWrap/>
            <w:hideMark/>
          </w:tcPr>
          <w:p w:rsidR="003C497E" w:rsidRPr="003B263B" w:rsidRDefault="003C497E" w:rsidP="00A479DF">
            <w:pPr>
              <w:pStyle w:val="Nadpis2"/>
              <w:outlineLvl w:val="1"/>
            </w:pPr>
            <w:bookmarkStart w:id="82" w:name="_Toc44594299"/>
            <w:r w:rsidRPr="003B263B">
              <w:t>Odborná prax - YPSm013</w:t>
            </w:r>
            <w:bookmarkEnd w:id="82"/>
          </w:p>
        </w:tc>
        <w:tc>
          <w:tcPr>
            <w:tcW w:w="6018"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 Pedagóg jasne komunikuje požiadavky na študenta (požiadavky na skúšku, výučbu)</w:t>
            </w:r>
          </w:p>
        </w:tc>
        <w:tc>
          <w:tcPr>
            <w:tcW w:w="185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189" w:type="dxa"/>
            <w:vMerge/>
            <w:hideMark/>
          </w:tcPr>
          <w:p w:rsidR="003C497E" w:rsidRPr="003B263B" w:rsidRDefault="003C497E">
            <w:pPr>
              <w:rPr>
                <w:rFonts w:ascii="Calibri" w:hAnsi="Calibri" w:cs="Calibri"/>
                <w:color w:val="000000"/>
              </w:rPr>
            </w:pPr>
          </w:p>
        </w:tc>
        <w:tc>
          <w:tcPr>
            <w:tcW w:w="6018"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2. Pedagóg dobre časovo organizuje vyučovanie (dochvíľnosť)</w:t>
            </w:r>
          </w:p>
        </w:tc>
        <w:tc>
          <w:tcPr>
            <w:tcW w:w="185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neviem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189" w:type="dxa"/>
            <w:vMerge/>
            <w:hideMark/>
          </w:tcPr>
          <w:p w:rsidR="003C497E" w:rsidRPr="003B263B" w:rsidRDefault="003C497E">
            <w:pPr>
              <w:rPr>
                <w:rFonts w:ascii="Calibri" w:hAnsi="Calibri" w:cs="Calibri"/>
                <w:color w:val="000000"/>
              </w:rPr>
            </w:pPr>
          </w:p>
        </w:tc>
        <w:tc>
          <w:tcPr>
            <w:tcW w:w="6018"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3. Pedagóg je pripravený na výučbu</w:t>
            </w:r>
          </w:p>
        </w:tc>
        <w:tc>
          <w:tcPr>
            <w:tcW w:w="185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neviem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189" w:type="dxa"/>
            <w:vMerge/>
            <w:hideMark/>
          </w:tcPr>
          <w:p w:rsidR="003C497E" w:rsidRPr="003B263B" w:rsidRDefault="003C497E">
            <w:pPr>
              <w:rPr>
                <w:rFonts w:ascii="Calibri" w:hAnsi="Calibri" w:cs="Calibri"/>
                <w:color w:val="000000"/>
              </w:rPr>
            </w:pPr>
          </w:p>
        </w:tc>
        <w:tc>
          <w:tcPr>
            <w:tcW w:w="6018"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4. Pedagóg zverejňuje zrozumiteľné informácie o svojom predmete v informačnom liste</w:t>
            </w:r>
          </w:p>
        </w:tc>
        <w:tc>
          <w:tcPr>
            <w:tcW w:w="185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neviem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189" w:type="dxa"/>
            <w:vMerge/>
            <w:hideMark/>
          </w:tcPr>
          <w:p w:rsidR="003C497E" w:rsidRPr="003B263B" w:rsidRDefault="003C497E">
            <w:pPr>
              <w:rPr>
                <w:rFonts w:ascii="Calibri" w:hAnsi="Calibri" w:cs="Calibri"/>
                <w:color w:val="000000"/>
              </w:rPr>
            </w:pPr>
          </w:p>
        </w:tc>
        <w:tc>
          <w:tcPr>
            <w:tcW w:w="6018"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5. Pedagóg zrozumiteľne približuje učivo</w:t>
            </w:r>
          </w:p>
        </w:tc>
        <w:tc>
          <w:tcPr>
            <w:tcW w:w="185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neviem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189" w:type="dxa"/>
            <w:vMerge/>
            <w:hideMark/>
          </w:tcPr>
          <w:p w:rsidR="003C497E" w:rsidRPr="003B263B" w:rsidRDefault="003C497E">
            <w:pPr>
              <w:rPr>
                <w:rFonts w:ascii="Calibri" w:hAnsi="Calibri" w:cs="Calibri"/>
                <w:color w:val="000000"/>
              </w:rPr>
            </w:pPr>
          </w:p>
        </w:tc>
        <w:tc>
          <w:tcPr>
            <w:tcW w:w="6018"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6. Pedagóg je ochotný komunikovať o problémoch počas konzultačných hodín</w:t>
            </w:r>
          </w:p>
        </w:tc>
        <w:tc>
          <w:tcPr>
            <w:tcW w:w="185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189" w:type="dxa"/>
            <w:vMerge/>
            <w:hideMark/>
          </w:tcPr>
          <w:p w:rsidR="003C497E" w:rsidRPr="003B263B" w:rsidRDefault="003C497E">
            <w:pPr>
              <w:rPr>
                <w:rFonts w:ascii="Calibri" w:hAnsi="Calibri" w:cs="Calibri"/>
                <w:color w:val="000000"/>
              </w:rPr>
            </w:pPr>
          </w:p>
        </w:tc>
        <w:tc>
          <w:tcPr>
            <w:tcW w:w="6018"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7. Pedagóg je spravodlivý v prístupe k študentom</w:t>
            </w:r>
          </w:p>
        </w:tc>
        <w:tc>
          <w:tcPr>
            <w:tcW w:w="185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189" w:type="dxa"/>
            <w:vMerge/>
            <w:hideMark/>
          </w:tcPr>
          <w:p w:rsidR="003C497E" w:rsidRPr="003B263B" w:rsidRDefault="003C497E">
            <w:pPr>
              <w:rPr>
                <w:rFonts w:ascii="Calibri" w:hAnsi="Calibri" w:cs="Calibri"/>
                <w:color w:val="000000"/>
              </w:rPr>
            </w:pPr>
          </w:p>
        </w:tc>
        <w:tc>
          <w:tcPr>
            <w:tcW w:w="6018"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8. Pedagóg vysvetlí využitie predmetu s praxou</w:t>
            </w:r>
          </w:p>
        </w:tc>
        <w:tc>
          <w:tcPr>
            <w:tcW w:w="185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189" w:type="dxa"/>
            <w:vMerge/>
            <w:hideMark/>
          </w:tcPr>
          <w:p w:rsidR="003C497E" w:rsidRPr="003B263B" w:rsidRDefault="003C497E">
            <w:pPr>
              <w:rPr>
                <w:rFonts w:ascii="Calibri" w:hAnsi="Calibri" w:cs="Calibri"/>
                <w:color w:val="000000"/>
              </w:rPr>
            </w:pPr>
          </w:p>
        </w:tc>
        <w:tc>
          <w:tcPr>
            <w:tcW w:w="6018"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9. Pedagóga vnímam ako odborníka pre daný predmet</w:t>
            </w:r>
          </w:p>
        </w:tc>
        <w:tc>
          <w:tcPr>
            <w:tcW w:w="185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neviem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189" w:type="dxa"/>
            <w:vMerge/>
            <w:hideMark/>
          </w:tcPr>
          <w:p w:rsidR="003C497E" w:rsidRPr="003B263B" w:rsidRDefault="003C497E">
            <w:pPr>
              <w:rPr>
                <w:rFonts w:ascii="Calibri" w:hAnsi="Calibri" w:cs="Calibri"/>
                <w:color w:val="000000"/>
              </w:rPr>
            </w:pPr>
          </w:p>
        </w:tc>
        <w:tc>
          <w:tcPr>
            <w:tcW w:w="6018"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10. Pedagóg v období dištančnej formy výučby poskytol študentom podklady pre štúdium.</w:t>
            </w:r>
          </w:p>
        </w:tc>
        <w:tc>
          <w:tcPr>
            <w:tcW w:w="185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189" w:type="dxa"/>
            <w:vMerge/>
            <w:hideMark/>
          </w:tcPr>
          <w:p w:rsidR="003C497E" w:rsidRPr="003B263B" w:rsidRDefault="003C497E">
            <w:pPr>
              <w:rPr>
                <w:rFonts w:ascii="Calibri" w:hAnsi="Calibri" w:cs="Calibri"/>
                <w:color w:val="000000"/>
              </w:rPr>
            </w:pPr>
          </w:p>
        </w:tc>
        <w:tc>
          <w:tcPr>
            <w:tcW w:w="6018"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11. Pedagóg počas obdobia dištančnej formy vzdelávania poskytol informácie týkajúce sa podmienok záverečného hodnotenia študenta.</w:t>
            </w:r>
          </w:p>
        </w:tc>
        <w:tc>
          <w:tcPr>
            <w:tcW w:w="185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189" w:type="dxa"/>
            <w:vMerge/>
            <w:hideMark/>
          </w:tcPr>
          <w:p w:rsidR="003C497E" w:rsidRPr="003B263B" w:rsidRDefault="003C497E">
            <w:pPr>
              <w:rPr>
                <w:rFonts w:ascii="Calibri" w:hAnsi="Calibri" w:cs="Calibri"/>
                <w:color w:val="000000"/>
              </w:rPr>
            </w:pPr>
          </w:p>
        </w:tc>
        <w:tc>
          <w:tcPr>
            <w:tcW w:w="6018"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12. Čo bolo na výučbe predmetu najpodnetnejšie? Čo Vám najviac pomohlo pri jeho štúdiu?</w:t>
            </w:r>
          </w:p>
        </w:tc>
        <w:tc>
          <w:tcPr>
            <w:tcW w:w="185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189" w:type="dxa"/>
            <w:vMerge/>
            <w:hideMark/>
          </w:tcPr>
          <w:p w:rsidR="003C497E" w:rsidRPr="003B263B" w:rsidRDefault="003C497E">
            <w:pPr>
              <w:rPr>
                <w:rFonts w:ascii="Calibri" w:hAnsi="Calibri" w:cs="Calibri"/>
                <w:color w:val="000000"/>
              </w:rPr>
            </w:pPr>
          </w:p>
        </w:tc>
        <w:tc>
          <w:tcPr>
            <w:tcW w:w="6018"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13. V prípade potreby, napíšte Vaše ďalšie návrhy a pripomienky k výučbe predmetu.</w:t>
            </w:r>
          </w:p>
        </w:tc>
        <w:tc>
          <w:tcPr>
            <w:tcW w:w="185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 xml:space="preserve">Lepšia ponuka praxe od </w:t>
            </w:r>
            <w:r w:rsidRPr="003B263B">
              <w:rPr>
                <w:rFonts w:ascii="Calibri" w:hAnsi="Calibri" w:cs="Calibri"/>
                <w:color w:val="000000"/>
              </w:rPr>
              <w:lastRenderedPageBreak/>
              <w:t xml:space="preserve">samotnej univerzity. </w:t>
            </w:r>
          </w:p>
        </w:tc>
      </w:tr>
    </w:tbl>
    <w:p w:rsidR="0059044A" w:rsidRDefault="0059044A" w:rsidP="005433EA"/>
    <w:p w:rsidR="0059044A" w:rsidRDefault="0059044A" w:rsidP="005433EA">
      <w:r>
        <w:t xml:space="preserve">Stanovisko katedry : </w:t>
      </w:r>
    </w:p>
    <w:p w:rsidR="0059044A" w:rsidRPr="003B263B" w:rsidRDefault="0059044A" w:rsidP="0059044A"/>
    <w:tbl>
      <w:tblPr>
        <w:tblStyle w:val="Mriekatabukysvetl"/>
        <w:tblW w:w="9062" w:type="dxa"/>
        <w:tblLook w:val="04A0" w:firstRow="1" w:lastRow="0" w:firstColumn="1" w:lastColumn="0" w:noHBand="0" w:noVBand="1"/>
      </w:tblPr>
      <w:tblGrid>
        <w:gridCol w:w="1474"/>
        <w:gridCol w:w="5157"/>
        <w:gridCol w:w="2431"/>
      </w:tblGrid>
      <w:tr w:rsidR="003C497E" w:rsidRPr="003B263B" w:rsidTr="00AB39C7">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1474" w:type="dxa"/>
            <w:noWrap/>
            <w:hideMark/>
          </w:tcPr>
          <w:p w:rsidR="003C497E" w:rsidRPr="003B263B" w:rsidRDefault="003C497E">
            <w:pPr>
              <w:rPr>
                <w:rFonts w:ascii="Calibri" w:hAnsi="Calibri" w:cs="Calibri"/>
                <w:bCs/>
                <w:color w:val="000000"/>
              </w:rPr>
            </w:pPr>
            <w:r w:rsidRPr="003B263B">
              <w:rPr>
                <w:rFonts w:ascii="Calibri" w:hAnsi="Calibri" w:cs="Calibri"/>
                <w:bCs/>
                <w:color w:val="000000"/>
              </w:rPr>
              <w:t>Predmet</w:t>
            </w:r>
          </w:p>
        </w:tc>
        <w:tc>
          <w:tcPr>
            <w:tcW w:w="5157"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Výrok</w:t>
            </w:r>
          </w:p>
        </w:tc>
        <w:tc>
          <w:tcPr>
            <w:tcW w:w="2431"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Hodnotenie</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74" w:type="dxa"/>
            <w:vMerge w:val="restart"/>
            <w:noWrap/>
            <w:hideMark/>
          </w:tcPr>
          <w:p w:rsidR="003C497E" w:rsidRPr="003B263B" w:rsidRDefault="003C497E" w:rsidP="00A479DF">
            <w:pPr>
              <w:pStyle w:val="Nadpis2"/>
              <w:outlineLvl w:val="1"/>
            </w:pPr>
            <w:bookmarkStart w:id="83" w:name="_Toc44594300"/>
            <w:proofErr w:type="spellStart"/>
            <w:r w:rsidRPr="003B263B">
              <w:t>Projektívne</w:t>
            </w:r>
            <w:proofErr w:type="spellEnd"/>
            <w:r w:rsidRPr="003B263B">
              <w:t xml:space="preserve"> metódy – ROR I. - YPSm033</w:t>
            </w:r>
            <w:bookmarkEnd w:id="83"/>
          </w:p>
        </w:tc>
        <w:tc>
          <w:tcPr>
            <w:tcW w:w="515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 Pedagóg jasne komunikuje požiadavky na študenta (požiadavky na skúšku, výučbu)</w:t>
            </w:r>
          </w:p>
        </w:tc>
        <w:tc>
          <w:tcPr>
            <w:tcW w:w="243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74" w:type="dxa"/>
            <w:vMerge/>
            <w:hideMark/>
          </w:tcPr>
          <w:p w:rsidR="003C497E" w:rsidRPr="003B263B" w:rsidRDefault="003C497E">
            <w:pPr>
              <w:rPr>
                <w:rFonts w:ascii="Calibri" w:hAnsi="Calibri" w:cs="Calibri"/>
                <w:color w:val="000000"/>
              </w:rPr>
            </w:pPr>
          </w:p>
        </w:tc>
        <w:tc>
          <w:tcPr>
            <w:tcW w:w="515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2. Pedagóg dobre časovo organizuje vyučovanie (dochvíľnosť)</w:t>
            </w:r>
          </w:p>
        </w:tc>
        <w:tc>
          <w:tcPr>
            <w:tcW w:w="243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74" w:type="dxa"/>
            <w:vMerge/>
            <w:hideMark/>
          </w:tcPr>
          <w:p w:rsidR="003C497E" w:rsidRPr="003B263B" w:rsidRDefault="003C497E">
            <w:pPr>
              <w:rPr>
                <w:rFonts w:ascii="Calibri" w:hAnsi="Calibri" w:cs="Calibri"/>
                <w:color w:val="000000"/>
              </w:rPr>
            </w:pPr>
          </w:p>
        </w:tc>
        <w:tc>
          <w:tcPr>
            <w:tcW w:w="515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3. Pedagóg je pripravený na výučbu</w:t>
            </w:r>
          </w:p>
        </w:tc>
        <w:tc>
          <w:tcPr>
            <w:tcW w:w="243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74" w:type="dxa"/>
            <w:vMerge/>
            <w:hideMark/>
          </w:tcPr>
          <w:p w:rsidR="003C497E" w:rsidRPr="003B263B" w:rsidRDefault="003C497E">
            <w:pPr>
              <w:rPr>
                <w:rFonts w:ascii="Calibri" w:hAnsi="Calibri" w:cs="Calibri"/>
                <w:color w:val="000000"/>
              </w:rPr>
            </w:pPr>
          </w:p>
        </w:tc>
        <w:tc>
          <w:tcPr>
            <w:tcW w:w="515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4. Pedagóg zverejňuje zrozumiteľné informácie o svojom predmete v informačnom liste</w:t>
            </w:r>
          </w:p>
        </w:tc>
        <w:tc>
          <w:tcPr>
            <w:tcW w:w="243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74" w:type="dxa"/>
            <w:vMerge/>
            <w:hideMark/>
          </w:tcPr>
          <w:p w:rsidR="003C497E" w:rsidRPr="003B263B" w:rsidRDefault="003C497E">
            <w:pPr>
              <w:rPr>
                <w:rFonts w:ascii="Calibri" w:hAnsi="Calibri" w:cs="Calibri"/>
                <w:color w:val="000000"/>
              </w:rPr>
            </w:pPr>
          </w:p>
        </w:tc>
        <w:tc>
          <w:tcPr>
            <w:tcW w:w="515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5. Pedagóg zrozumiteľne približuje učivo</w:t>
            </w:r>
          </w:p>
        </w:tc>
        <w:tc>
          <w:tcPr>
            <w:tcW w:w="243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74" w:type="dxa"/>
            <w:vMerge/>
            <w:hideMark/>
          </w:tcPr>
          <w:p w:rsidR="003C497E" w:rsidRPr="003B263B" w:rsidRDefault="003C497E">
            <w:pPr>
              <w:rPr>
                <w:rFonts w:ascii="Calibri" w:hAnsi="Calibri" w:cs="Calibri"/>
                <w:color w:val="000000"/>
              </w:rPr>
            </w:pPr>
          </w:p>
        </w:tc>
        <w:tc>
          <w:tcPr>
            <w:tcW w:w="515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6. Pedagóg je ochotný komunikovať o problémoch počas konzultačných hodín</w:t>
            </w:r>
          </w:p>
        </w:tc>
        <w:tc>
          <w:tcPr>
            <w:tcW w:w="243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74" w:type="dxa"/>
            <w:vMerge/>
            <w:hideMark/>
          </w:tcPr>
          <w:p w:rsidR="003C497E" w:rsidRPr="003B263B" w:rsidRDefault="003C497E">
            <w:pPr>
              <w:rPr>
                <w:rFonts w:ascii="Calibri" w:hAnsi="Calibri" w:cs="Calibri"/>
                <w:color w:val="000000"/>
              </w:rPr>
            </w:pPr>
          </w:p>
        </w:tc>
        <w:tc>
          <w:tcPr>
            <w:tcW w:w="515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7. Pedagóg je spravodlivý v prístupe k študentom</w:t>
            </w:r>
          </w:p>
        </w:tc>
        <w:tc>
          <w:tcPr>
            <w:tcW w:w="243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nesúhlasím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74" w:type="dxa"/>
            <w:vMerge/>
            <w:hideMark/>
          </w:tcPr>
          <w:p w:rsidR="003C497E" w:rsidRPr="003B263B" w:rsidRDefault="003C497E">
            <w:pPr>
              <w:rPr>
                <w:rFonts w:ascii="Calibri" w:hAnsi="Calibri" w:cs="Calibri"/>
                <w:color w:val="000000"/>
              </w:rPr>
            </w:pPr>
          </w:p>
        </w:tc>
        <w:tc>
          <w:tcPr>
            <w:tcW w:w="515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8. Pedagóg vysvetlí využitie predmetu s praxou</w:t>
            </w:r>
          </w:p>
        </w:tc>
        <w:tc>
          <w:tcPr>
            <w:tcW w:w="243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74" w:type="dxa"/>
            <w:vMerge/>
            <w:hideMark/>
          </w:tcPr>
          <w:p w:rsidR="003C497E" w:rsidRPr="003B263B" w:rsidRDefault="003C497E">
            <w:pPr>
              <w:rPr>
                <w:rFonts w:ascii="Calibri" w:hAnsi="Calibri" w:cs="Calibri"/>
                <w:color w:val="000000"/>
              </w:rPr>
            </w:pPr>
          </w:p>
        </w:tc>
        <w:tc>
          <w:tcPr>
            <w:tcW w:w="515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9. Pedagóga vnímam ako odborníka pre daný predmet</w:t>
            </w:r>
          </w:p>
        </w:tc>
        <w:tc>
          <w:tcPr>
            <w:tcW w:w="243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74" w:type="dxa"/>
            <w:vMerge/>
            <w:hideMark/>
          </w:tcPr>
          <w:p w:rsidR="003C497E" w:rsidRPr="003B263B" w:rsidRDefault="003C497E">
            <w:pPr>
              <w:rPr>
                <w:rFonts w:ascii="Calibri" w:hAnsi="Calibri" w:cs="Calibri"/>
                <w:color w:val="000000"/>
              </w:rPr>
            </w:pPr>
          </w:p>
        </w:tc>
        <w:tc>
          <w:tcPr>
            <w:tcW w:w="515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10. Pedagóg v období dištančnej formy výučby poskytol študentom podklady pre štúdium.</w:t>
            </w:r>
          </w:p>
        </w:tc>
        <w:tc>
          <w:tcPr>
            <w:tcW w:w="243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74" w:type="dxa"/>
            <w:vMerge/>
            <w:hideMark/>
          </w:tcPr>
          <w:p w:rsidR="003C497E" w:rsidRPr="003B263B" w:rsidRDefault="003C497E">
            <w:pPr>
              <w:rPr>
                <w:rFonts w:ascii="Calibri" w:hAnsi="Calibri" w:cs="Calibri"/>
                <w:color w:val="000000"/>
              </w:rPr>
            </w:pPr>
          </w:p>
        </w:tc>
        <w:tc>
          <w:tcPr>
            <w:tcW w:w="515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11. Pedagóg počas obdobia dištančnej formy vzdelávania poskytol informácie týkajúce sa podmienok záverečného hodnotenia študenta.</w:t>
            </w:r>
          </w:p>
        </w:tc>
        <w:tc>
          <w:tcPr>
            <w:tcW w:w="243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74" w:type="dxa"/>
            <w:vMerge/>
            <w:hideMark/>
          </w:tcPr>
          <w:p w:rsidR="003C497E" w:rsidRPr="003B263B" w:rsidRDefault="003C497E">
            <w:pPr>
              <w:rPr>
                <w:rFonts w:ascii="Calibri" w:hAnsi="Calibri" w:cs="Calibri"/>
                <w:color w:val="000000"/>
              </w:rPr>
            </w:pPr>
          </w:p>
        </w:tc>
        <w:tc>
          <w:tcPr>
            <w:tcW w:w="515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12. Čo bolo na výučbe predmetu najpodnetnejšie? Čo Vám najviac pomohlo pri jeho štúdiu?</w:t>
            </w:r>
          </w:p>
        </w:tc>
        <w:tc>
          <w:tcPr>
            <w:tcW w:w="243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Bližšie priblíženie problematiky. Osobný záujem o tento predmet.</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74" w:type="dxa"/>
            <w:vMerge/>
            <w:hideMark/>
          </w:tcPr>
          <w:p w:rsidR="003C497E" w:rsidRPr="003B263B" w:rsidRDefault="003C497E">
            <w:pPr>
              <w:rPr>
                <w:rFonts w:ascii="Calibri" w:hAnsi="Calibri" w:cs="Calibri"/>
                <w:color w:val="000000"/>
              </w:rPr>
            </w:pPr>
          </w:p>
        </w:tc>
        <w:tc>
          <w:tcPr>
            <w:tcW w:w="515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13. V prípade potreby, napíšte Vaše ďalšie návrhy a pripomienky k výučbe predmetu.</w:t>
            </w:r>
          </w:p>
        </w:tc>
        <w:tc>
          <w:tcPr>
            <w:tcW w:w="243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 xml:space="preserve">Viac prednášok. </w:t>
            </w:r>
          </w:p>
        </w:tc>
      </w:tr>
    </w:tbl>
    <w:p w:rsidR="0059044A" w:rsidRDefault="0059044A" w:rsidP="005433EA"/>
    <w:p w:rsidR="0059044A" w:rsidRDefault="0059044A" w:rsidP="005433EA">
      <w:r>
        <w:t xml:space="preserve">Stanovisko katedry : </w:t>
      </w:r>
    </w:p>
    <w:p w:rsidR="0059044A" w:rsidRPr="003B263B" w:rsidRDefault="0059044A" w:rsidP="0059044A"/>
    <w:tbl>
      <w:tblPr>
        <w:tblStyle w:val="Mriekatabukysvetl"/>
        <w:tblW w:w="9062" w:type="dxa"/>
        <w:tblLook w:val="04A0" w:firstRow="1" w:lastRow="0" w:firstColumn="1" w:lastColumn="0" w:noHBand="0" w:noVBand="1"/>
      </w:tblPr>
      <w:tblGrid>
        <w:gridCol w:w="1643"/>
        <w:gridCol w:w="4820"/>
        <w:gridCol w:w="2599"/>
      </w:tblGrid>
      <w:tr w:rsidR="003C497E" w:rsidRPr="003B263B" w:rsidTr="00AB39C7">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1643" w:type="dxa"/>
            <w:noWrap/>
            <w:hideMark/>
          </w:tcPr>
          <w:p w:rsidR="003C497E" w:rsidRPr="003B263B" w:rsidRDefault="003C497E">
            <w:pPr>
              <w:rPr>
                <w:rFonts w:ascii="Calibri" w:hAnsi="Calibri" w:cs="Calibri"/>
                <w:bCs/>
                <w:color w:val="000000"/>
              </w:rPr>
            </w:pPr>
            <w:r w:rsidRPr="003B263B">
              <w:rPr>
                <w:rFonts w:ascii="Calibri" w:hAnsi="Calibri" w:cs="Calibri"/>
                <w:bCs/>
                <w:color w:val="000000"/>
              </w:rPr>
              <w:t>Predmet</w:t>
            </w:r>
          </w:p>
        </w:tc>
        <w:tc>
          <w:tcPr>
            <w:tcW w:w="4820"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Výrok</w:t>
            </w:r>
          </w:p>
        </w:tc>
        <w:tc>
          <w:tcPr>
            <w:tcW w:w="2599"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Hodnotenie</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643" w:type="dxa"/>
            <w:vMerge w:val="restart"/>
            <w:noWrap/>
            <w:hideMark/>
          </w:tcPr>
          <w:p w:rsidR="003C497E" w:rsidRPr="003B263B" w:rsidRDefault="003C497E" w:rsidP="00A479DF">
            <w:pPr>
              <w:pStyle w:val="Nadpis2"/>
              <w:outlineLvl w:val="1"/>
            </w:pPr>
            <w:bookmarkStart w:id="84" w:name="_Toc44594301"/>
            <w:r w:rsidRPr="003B263B">
              <w:t xml:space="preserve">Vybrané kapitoly z </w:t>
            </w:r>
            <w:proofErr w:type="spellStart"/>
            <w:r w:rsidRPr="003B263B">
              <w:t>psychometrie</w:t>
            </w:r>
            <w:proofErr w:type="spellEnd"/>
            <w:r w:rsidRPr="003B263B">
              <w:t xml:space="preserve"> - YPSm047</w:t>
            </w:r>
            <w:bookmarkEnd w:id="84"/>
          </w:p>
        </w:tc>
        <w:tc>
          <w:tcPr>
            <w:tcW w:w="4820"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 Pedagóg jasne komunikuje požiadavky na študenta (požiadavky na skúšku, výučbu)</w:t>
            </w:r>
          </w:p>
        </w:tc>
        <w:tc>
          <w:tcPr>
            <w:tcW w:w="259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643" w:type="dxa"/>
            <w:vMerge/>
            <w:hideMark/>
          </w:tcPr>
          <w:p w:rsidR="003C497E" w:rsidRPr="003B263B" w:rsidRDefault="003C497E">
            <w:pPr>
              <w:rPr>
                <w:rFonts w:ascii="Calibri" w:hAnsi="Calibri" w:cs="Calibri"/>
                <w:color w:val="000000"/>
              </w:rPr>
            </w:pPr>
          </w:p>
        </w:tc>
        <w:tc>
          <w:tcPr>
            <w:tcW w:w="4820"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2. Pedagóg dobre časovo organizuje vyučovanie (dochvíľnosť)</w:t>
            </w:r>
          </w:p>
        </w:tc>
        <w:tc>
          <w:tcPr>
            <w:tcW w:w="259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643" w:type="dxa"/>
            <w:vMerge/>
            <w:hideMark/>
          </w:tcPr>
          <w:p w:rsidR="003C497E" w:rsidRPr="003B263B" w:rsidRDefault="003C497E">
            <w:pPr>
              <w:rPr>
                <w:rFonts w:ascii="Calibri" w:hAnsi="Calibri" w:cs="Calibri"/>
                <w:color w:val="000000"/>
              </w:rPr>
            </w:pPr>
          </w:p>
        </w:tc>
        <w:tc>
          <w:tcPr>
            <w:tcW w:w="4820"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3. Pedagóg je pripravený na výučbu</w:t>
            </w:r>
          </w:p>
        </w:tc>
        <w:tc>
          <w:tcPr>
            <w:tcW w:w="259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643" w:type="dxa"/>
            <w:vMerge/>
            <w:hideMark/>
          </w:tcPr>
          <w:p w:rsidR="003C497E" w:rsidRPr="003B263B" w:rsidRDefault="003C497E">
            <w:pPr>
              <w:rPr>
                <w:rFonts w:ascii="Calibri" w:hAnsi="Calibri" w:cs="Calibri"/>
                <w:color w:val="000000"/>
              </w:rPr>
            </w:pPr>
          </w:p>
        </w:tc>
        <w:tc>
          <w:tcPr>
            <w:tcW w:w="4820"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4. Pedagóg zverejňuje zrozumiteľné informácie o svojom predmete v informačnom liste</w:t>
            </w:r>
          </w:p>
        </w:tc>
        <w:tc>
          <w:tcPr>
            <w:tcW w:w="259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643" w:type="dxa"/>
            <w:vMerge/>
            <w:hideMark/>
          </w:tcPr>
          <w:p w:rsidR="003C497E" w:rsidRPr="003B263B" w:rsidRDefault="003C497E">
            <w:pPr>
              <w:rPr>
                <w:rFonts w:ascii="Calibri" w:hAnsi="Calibri" w:cs="Calibri"/>
                <w:color w:val="000000"/>
              </w:rPr>
            </w:pPr>
          </w:p>
        </w:tc>
        <w:tc>
          <w:tcPr>
            <w:tcW w:w="4820"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5. Pedagóg zrozumiteľne približuje učivo</w:t>
            </w:r>
          </w:p>
        </w:tc>
        <w:tc>
          <w:tcPr>
            <w:tcW w:w="259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643" w:type="dxa"/>
            <w:vMerge/>
            <w:hideMark/>
          </w:tcPr>
          <w:p w:rsidR="003C497E" w:rsidRPr="003B263B" w:rsidRDefault="003C497E">
            <w:pPr>
              <w:rPr>
                <w:rFonts w:ascii="Calibri" w:hAnsi="Calibri" w:cs="Calibri"/>
                <w:color w:val="000000"/>
              </w:rPr>
            </w:pPr>
          </w:p>
        </w:tc>
        <w:tc>
          <w:tcPr>
            <w:tcW w:w="4820"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6. Pedagóg je ochotný komunikovať o problémoch počas konzultačných hodín</w:t>
            </w:r>
          </w:p>
        </w:tc>
        <w:tc>
          <w:tcPr>
            <w:tcW w:w="259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643" w:type="dxa"/>
            <w:vMerge/>
            <w:hideMark/>
          </w:tcPr>
          <w:p w:rsidR="003C497E" w:rsidRPr="003B263B" w:rsidRDefault="003C497E">
            <w:pPr>
              <w:rPr>
                <w:rFonts w:ascii="Calibri" w:hAnsi="Calibri" w:cs="Calibri"/>
                <w:color w:val="000000"/>
              </w:rPr>
            </w:pPr>
          </w:p>
        </w:tc>
        <w:tc>
          <w:tcPr>
            <w:tcW w:w="4820"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7. Pedagóg je spravodlivý v prístupe k študentom</w:t>
            </w:r>
          </w:p>
        </w:tc>
        <w:tc>
          <w:tcPr>
            <w:tcW w:w="259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643" w:type="dxa"/>
            <w:vMerge/>
            <w:hideMark/>
          </w:tcPr>
          <w:p w:rsidR="003C497E" w:rsidRPr="003B263B" w:rsidRDefault="003C497E">
            <w:pPr>
              <w:rPr>
                <w:rFonts w:ascii="Calibri" w:hAnsi="Calibri" w:cs="Calibri"/>
                <w:color w:val="000000"/>
              </w:rPr>
            </w:pPr>
          </w:p>
        </w:tc>
        <w:tc>
          <w:tcPr>
            <w:tcW w:w="4820"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8. Pedagóg vysvetlí využitie predmetu s praxou</w:t>
            </w:r>
          </w:p>
        </w:tc>
        <w:tc>
          <w:tcPr>
            <w:tcW w:w="259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643" w:type="dxa"/>
            <w:vMerge/>
            <w:hideMark/>
          </w:tcPr>
          <w:p w:rsidR="003C497E" w:rsidRPr="003B263B" w:rsidRDefault="003C497E">
            <w:pPr>
              <w:rPr>
                <w:rFonts w:ascii="Calibri" w:hAnsi="Calibri" w:cs="Calibri"/>
                <w:color w:val="000000"/>
              </w:rPr>
            </w:pPr>
          </w:p>
        </w:tc>
        <w:tc>
          <w:tcPr>
            <w:tcW w:w="4820"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9. Pedagóga vnímam ako odborníka pre daný predmet</w:t>
            </w:r>
          </w:p>
        </w:tc>
        <w:tc>
          <w:tcPr>
            <w:tcW w:w="259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643" w:type="dxa"/>
            <w:vMerge/>
            <w:hideMark/>
          </w:tcPr>
          <w:p w:rsidR="003C497E" w:rsidRPr="003B263B" w:rsidRDefault="003C497E">
            <w:pPr>
              <w:rPr>
                <w:rFonts w:ascii="Calibri" w:hAnsi="Calibri" w:cs="Calibri"/>
                <w:color w:val="000000"/>
              </w:rPr>
            </w:pPr>
          </w:p>
        </w:tc>
        <w:tc>
          <w:tcPr>
            <w:tcW w:w="4820"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10. Pedagóg v období dištančnej formy výučby poskytol študentom podklady pre štúdium.</w:t>
            </w:r>
          </w:p>
        </w:tc>
        <w:tc>
          <w:tcPr>
            <w:tcW w:w="259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643" w:type="dxa"/>
            <w:vMerge/>
            <w:hideMark/>
          </w:tcPr>
          <w:p w:rsidR="003C497E" w:rsidRPr="003B263B" w:rsidRDefault="003C497E">
            <w:pPr>
              <w:rPr>
                <w:rFonts w:ascii="Calibri" w:hAnsi="Calibri" w:cs="Calibri"/>
                <w:color w:val="000000"/>
              </w:rPr>
            </w:pPr>
          </w:p>
        </w:tc>
        <w:tc>
          <w:tcPr>
            <w:tcW w:w="4820"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11. Pedagóg počas obdobia dištančnej formy vzdelávania poskytol informácie týkajúce sa podmienok záverečného hodnotenia študenta.</w:t>
            </w:r>
          </w:p>
        </w:tc>
        <w:tc>
          <w:tcPr>
            <w:tcW w:w="259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643" w:type="dxa"/>
            <w:vMerge/>
            <w:hideMark/>
          </w:tcPr>
          <w:p w:rsidR="003C497E" w:rsidRPr="003B263B" w:rsidRDefault="003C497E">
            <w:pPr>
              <w:rPr>
                <w:rFonts w:ascii="Calibri" w:hAnsi="Calibri" w:cs="Calibri"/>
                <w:color w:val="000000"/>
              </w:rPr>
            </w:pPr>
          </w:p>
        </w:tc>
        <w:tc>
          <w:tcPr>
            <w:tcW w:w="4820"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12. Čo bolo na výučbe predmetu najpodnetnejšie? Čo Vám najviac pomohlo pri jeho štúdiu?</w:t>
            </w:r>
          </w:p>
        </w:tc>
        <w:tc>
          <w:tcPr>
            <w:tcW w:w="259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Pochopenie učiva a jeho aplikácia do praktického využitia.</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643" w:type="dxa"/>
            <w:vMerge/>
            <w:hideMark/>
          </w:tcPr>
          <w:p w:rsidR="003C497E" w:rsidRPr="003B263B" w:rsidRDefault="003C497E">
            <w:pPr>
              <w:rPr>
                <w:rFonts w:ascii="Calibri" w:hAnsi="Calibri" w:cs="Calibri"/>
                <w:color w:val="000000"/>
              </w:rPr>
            </w:pPr>
          </w:p>
        </w:tc>
        <w:tc>
          <w:tcPr>
            <w:tcW w:w="4820"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13. V prípade potreby, napíšte Vaše ďalšie návrhy a pripomienky k výučbe predmetu.</w:t>
            </w:r>
          </w:p>
        </w:tc>
        <w:tc>
          <w:tcPr>
            <w:tcW w:w="259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Vzhľadom na obsah a priebeh výučby predmetu som bol maximálne spokojný.</w:t>
            </w:r>
          </w:p>
        </w:tc>
      </w:tr>
    </w:tbl>
    <w:p w:rsidR="0059044A" w:rsidRDefault="0059044A" w:rsidP="005433EA"/>
    <w:p w:rsidR="0059044A" w:rsidRDefault="0059044A" w:rsidP="005433EA">
      <w:r>
        <w:t xml:space="preserve">Stanovisko katedry : </w:t>
      </w:r>
    </w:p>
    <w:p w:rsidR="0059044A" w:rsidRPr="003B263B" w:rsidRDefault="0059044A" w:rsidP="0059044A"/>
    <w:tbl>
      <w:tblPr>
        <w:tblStyle w:val="Mriekatabukysvetl"/>
        <w:tblW w:w="9062" w:type="dxa"/>
        <w:tblLook w:val="04A0" w:firstRow="1" w:lastRow="0" w:firstColumn="1" w:lastColumn="0" w:noHBand="0" w:noVBand="1"/>
      </w:tblPr>
      <w:tblGrid>
        <w:gridCol w:w="2133"/>
        <w:gridCol w:w="4025"/>
        <w:gridCol w:w="2904"/>
      </w:tblGrid>
      <w:tr w:rsidR="003C497E" w:rsidRPr="003B263B" w:rsidTr="00AB39C7">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2133" w:type="dxa"/>
            <w:noWrap/>
            <w:hideMark/>
          </w:tcPr>
          <w:p w:rsidR="003C497E" w:rsidRPr="003B263B" w:rsidRDefault="003C497E">
            <w:pPr>
              <w:rPr>
                <w:rFonts w:ascii="Calibri" w:hAnsi="Calibri" w:cs="Calibri"/>
                <w:bCs/>
                <w:color w:val="000000"/>
              </w:rPr>
            </w:pPr>
            <w:r w:rsidRPr="003B263B">
              <w:rPr>
                <w:rFonts w:ascii="Calibri" w:hAnsi="Calibri" w:cs="Calibri"/>
                <w:bCs/>
                <w:color w:val="000000"/>
              </w:rPr>
              <w:t>Predmet</w:t>
            </w:r>
          </w:p>
        </w:tc>
        <w:tc>
          <w:tcPr>
            <w:tcW w:w="4025"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Výrok</w:t>
            </w:r>
          </w:p>
        </w:tc>
        <w:tc>
          <w:tcPr>
            <w:tcW w:w="2904"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Hodnotenie</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2133" w:type="dxa"/>
            <w:vMerge w:val="restart"/>
            <w:noWrap/>
            <w:hideMark/>
          </w:tcPr>
          <w:p w:rsidR="003C497E" w:rsidRPr="003B263B" w:rsidRDefault="003C497E" w:rsidP="00A479DF">
            <w:pPr>
              <w:pStyle w:val="Nadpis2"/>
              <w:outlineLvl w:val="1"/>
            </w:pPr>
            <w:bookmarkStart w:id="85" w:name="_Toc44594302"/>
            <w:proofErr w:type="spellStart"/>
            <w:r w:rsidRPr="003B263B">
              <w:t>Psychodiagnostika</w:t>
            </w:r>
            <w:proofErr w:type="spellEnd"/>
            <w:r w:rsidRPr="003B263B">
              <w:t xml:space="preserve"> detí a mládeže II. - YPSm056</w:t>
            </w:r>
            <w:bookmarkEnd w:id="85"/>
          </w:p>
        </w:tc>
        <w:tc>
          <w:tcPr>
            <w:tcW w:w="402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 Pedagóg jasne komunikuje požiadavky na študenta (požiadavky na skúšku, výučbu)</w:t>
            </w:r>
          </w:p>
        </w:tc>
        <w:tc>
          <w:tcPr>
            <w:tcW w:w="290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2133" w:type="dxa"/>
            <w:vMerge/>
            <w:hideMark/>
          </w:tcPr>
          <w:p w:rsidR="003C497E" w:rsidRPr="003B263B" w:rsidRDefault="003C497E">
            <w:pPr>
              <w:rPr>
                <w:rFonts w:ascii="Calibri" w:hAnsi="Calibri" w:cs="Calibri"/>
                <w:color w:val="000000"/>
              </w:rPr>
            </w:pPr>
          </w:p>
        </w:tc>
        <w:tc>
          <w:tcPr>
            <w:tcW w:w="402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2. Pedagóg dobre časovo organizuje vyučovanie (dochvíľnosť)</w:t>
            </w:r>
          </w:p>
        </w:tc>
        <w:tc>
          <w:tcPr>
            <w:tcW w:w="290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2133" w:type="dxa"/>
            <w:vMerge/>
            <w:hideMark/>
          </w:tcPr>
          <w:p w:rsidR="003C497E" w:rsidRPr="003B263B" w:rsidRDefault="003C497E">
            <w:pPr>
              <w:rPr>
                <w:rFonts w:ascii="Calibri" w:hAnsi="Calibri" w:cs="Calibri"/>
                <w:color w:val="000000"/>
              </w:rPr>
            </w:pPr>
          </w:p>
        </w:tc>
        <w:tc>
          <w:tcPr>
            <w:tcW w:w="402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3. Pedagóg je pripravený na výučbu</w:t>
            </w:r>
          </w:p>
        </w:tc>
        <w:tc>
          <w:tcPr>
            <w:tcW w:w="290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2133" w:type="dxa"/>
            <w:vMerge/>
            <w:hideMark/>
          </w:tcPr>
          <w:p w:rsidR="003C497E" w:rsidRPr="003B263B" w:rsidRDefault="003C497E">
            <w:pPr>
              <w:rPr>
                <w:rFonts w:ascii="Calibri" w:hAnsi="Calibri" w:cs="Calibri"/>
                <w:color w:val="000000"/>
              </w:rPr>
            </w:pPr>
          </w:p>
        </w:tc>
        <w:tc>
          <w:tcPr>
            <w:tcW w:w="402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4. Pedagóg zverejňuje zrozumiteľné informácie o svojom predmete v informačnom liste</w:t>
            </w:r>
          </w:p>
        </w:tc>
        <w:tc>
          <w:tcPr>
            <w:tcW w:w="290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2133" w:type="dxa"/>
            <w:vMerge/>
            <w:hideMark/>
          </w:tcPr>
          <w:p w:rsidR="003C497E" w:rsidRPr="003B263B" w:rsidRDefault="003C497E">
            <w:pPr>
              <w:rPr>
                <w:rFonts w:ascii="Calibri" w:hAnsi="Calibri" w:cs="Calibri"/>
                <w:color w:val="000000"/>
              </w:rPr>
            </w:pPr>
          </w:p>
        </w:tc>
        <w:tc>
          <w:tcPr>
            <w:tcW w:w="402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5. Pedagóg zrozumiteľne približuje učivo</w:t>
            </w:r>
          </w:p>
        </w:tc>
        <w:tc>
          <w:tcPr>
            <w:tcW w:w="290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2133" w:type="dxa"/>
            <w:vMerge/>
            <w:hideMark/>
          </w:tcPr>
          <w:p w:rsidR="003C497E" w:rsidRPr="003B263B" w:rsidRDefault="003C497E">
            <w:pPr>
              <w:rPr>
                <w:rFonts w:ascii="Calibri" w:hAnsi="Calibri" w:cs="Calibri"/>
                <w:color w:val="000000"/>
              </w:rPr>
            </w:pPr>
          </w:p>
        </w:tc>
        <w:tc>
          <w:tcPr>
            <w:tcW w:w="402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6. Pedagóg je ochotný komunikovať o problémoch počas konzultačných hodín</w:t>
            </w:r>
          </w:p>
        </w:tc>
        <w:tc>
          <w:tcPr>
            <w:tcW w:w="290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2133" w:type="dxa"/>
            <w:vMerge/>
            <w:hideMark/>
          </w:tcPr>
          <w:p w:rsidR="003C497E" w:rsidRPr="003B263B" w:rsidRDefault="003C497E">
            <w:pPr>
              <w:rPr>
                <w:rFonts w:ascii="Calibri" w:hAnsi="Calibri" w:cs="Calibri"/>
                <w:color w:val="000000"/>
              </w:rPr>
            </w:pPr>
          </w:p>
        </w:tc>
        <w:tc>
          <w:tcPr>
            <w:tcW w:w="402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7. Pedagóg je spravodlivý v prístupe k študentom</w:t>
            </w:r>
          </w:p>
        </w:tc>
        <w:tc>
          <w:tcPr>
            <w:tcW w:w="290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2133" w:type="dxa"/>
            <w:vMerge/>
            <w:hideMark/>
          </w:tcPr>
          <w:p w:rsidR="003C497E" w:rsidRPr="003B263B" w:rsidRDefault="003C497E">
            <w:pPr>
              <w:rPr>
                <w:rFonts w:ascii="Calibri" w:hAnsi="Calibri" w:cs="Calibri"/>
                <w:color w:val="000000"/>
              </w:rPr>
            </w:pPr>
          </w:p>
        </w:tc>
        <w:tc>
          <w:tcPr>
            <w:tcW w:w="402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8. Pedagóg vysvetlí využitie predmetu s praxou</w:t>
            </w:r>
          </w:p>
        </w:tc>
        <w:tc>
          <w:tcPr>
            <w:tcW w:w="290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2133" w:type="dxa"/>
            <w:vMerge/>
            <w:hideMark/>
          </w:tcPr>
          <w:p w:rsidR="003C497E" w:rsidRPr="003B263B" w:rsidRDefault="003C497E">
            <w:pPr>
              <w:rPr>
                <w:rFonts w:ascii="Calibri" w:hAnsi="Calibri" w:cs="Calibri"/>
                <w:color w:val="000000"/>
              </w:rPr>
            </w:pPr>
          </w:p>
        </w:tc>
        <w:tc>
          <w:tcPr>
            <w:tcW w:w="402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9. Pedagóga vnímam ako odborníka pre daný predmet</w:t>
            </w:r>
          </w:p>
        </w:tc>
        <w:tc>
          <w:tcPr>
            <w:tcW w:w="290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2133" w:type="dxa"/>
            <w:vMerge/>
            <w:hideMark/>
          </w:tcPr>
          <w:p w:rsidR="003C497E" w:rsidRPr="003B263B" w:rsidRDefault="003C497E">
            <w:pPr>
              <w:rPr>
                <w:rFonts w:ascii="Calibri" w:hAnsi="Calibri" w:cs="Calibri"/>
                <w:color w:val="000000"/>
              </w:rPr>
            </w:pPr>
          </w:p>
        </w:tc>
        <w:tc>
          <w:tcPr>
            <w:tcW w:w="402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10. Pedagóg v období dištančnej formy výučby poskytol študentom podklady pre štúdium.</w:t>
            </w:r>
          </w:p>
        </w:tc>
        <w:tc>
          <w:tcPr>
            <w:tcW w:w="290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neviem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2133" w:type="dxa"/>
            <w:vMerge/>
            <w:hideMark/>
          </w:tcPr>
          <w:p w:rsidR="003C497E" w:rsidRPr="003B263B" w:rsidRDefault="003C497E">
            <w:pPr>
              <w:rPr>
                <w:rFonts w:ascii="Calibri" w:hAnsi="Calibri" w:cs="Calibri"/>
                <w:color w:val="000000"/>
              </w:rPr>
            </w:pPr>
          </w:p>
        </w:tc>
        <w:tc>
          <w:tcPr>
            <w:tcW w:w="402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11. Pedagóg počas obdobia dištančnej formy vzdelávania poskytol informácie týkajúce sa podmienok záverečného hodnotenia študenta.</w:t>
            </w:r>
          </w:p>
        </w:tc>
        <w:tc>
          <w:tcPr>
            <w:tcW w:w="290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2133" w:type="dxa"/>
            <w:vMerge/>
            <w:hideMark/>
          </w:tcPr>
          <w:p w:rsidR="003C497E" w:rsidRPr="003B263B" w:rsidRDefault="003C497E">
            <w:pPr>
              <w:rPr>
                <w:rFonts w:ascii="Calibri" w:hAnsi="Calibri" w:cs="Calibri"/>
                <w:color w:val="000000"/>
              </w:rPr>
            </w:pPr>
          </w:p>
        </w:tc>
        <w:tc>
          <w:tcPr>
            <w:tcW w:w="402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12. Čo bolo na výučbe predmetu najpodnetnejšie? Čo Vám najviac pomohlo pri jeho štúdiu?</w:t>
            </w:r>
          </w:p>
        </w:tc>
        <w:tc>
          <w:tcPr>
            <w:tcW w:w="290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Prepojenie s praxou, veľa dobrých informácií k predmetu či už z praxe a aj teórie.   ▪  Výborne vysvetlené. Praktické prepojenie.</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2133" w:type="dxa"/>
            <w:vMerge/>
            <w:hideMark/>
          </w:tcPr>
          <w:p w:rsidR="003C497E" w:rsidRPr="003B263B" w:rsidRDefault="003C497E">
            <w:pPr>
              <w:rPr>
                <w:rFonts w:ascii="Calibri" w:hAnsi="Calibri" w:cs="Calibri"/>
                <w:color w:val="000000"/>
              </w:rPr>
            </w:pPr>
          </w:p>
        </w:tc>
        <w:tc>
          <w:tcPr>
            <w:tcW w:w="402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13. V prípade potreby, napíšte Vaše ďalšie návrhy a pripomienky k výučbe predmetu.</w:t>
            </w:r>
          </w:p>
        </w:tc>
        <w:tc>
          <w:tcPr>
            <w:tcW w:w="290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Nemám pripomienky.  ▪  Nie je čo zlepšovať.</w:t>
            </w:r>
          </w:p>
        </w:tc>
      </w:tr>
    </w:tbl>
    <w:p w:rsidR="0059044A" w:rsidRDefault="0059044A" w:rsidP="005433EA"/>
    <w:p w:rsidR="0059044A" w:rsidRDefault="0059044A" w:rsidP="005433EA">
      <w:r>
        <w:t xml:space="preserve">Stanovisko katedry : </w:t>
      </w:r>
    </w:p>
    <w:p w:rsidR="0059044A" w:rsidRPr="003B263B" w:rsidRDefault="0059044A" w:rsidP="0059044A"/>
    <w:tbl>
      <w:tblPr>
        <w:tblStyle w:val="Mriekatabukysvetl"/>
        <w:tblW w:w="9062" w:type="dxa"/>
        <w:tblLook w:val="04A0" w:firstRow="1" w:lastRow="0" w:firstColumn="1" w:lastColumn="0" w:noHBand="0" w:noVBand="1"/>
      </w:tblPr>
      <w:tblGrid>
        <w:gridCol w:w="1344"/>
        <w:gridCol w:w="4276"/>
        <w:gridCol w:w="3442"/>
      </w:tblGrid>
      <w:tr w:rsidR="003C497E" w:rsidRPr="003B263B" w:rsidTr="00AB39C7">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1344" w:type="dxa"/>
            <w:noWrap/>
            <w:hideMark/>
          </w:tcPr>
          <w:p w:rsidR="003C497E" w:rsidRPr="003B263B" w:rsidRDefault="003C497E">
            <w:pPr>
              <w:rPr>
                <w:rFonts w:ascii="Calibri" w:hAnsi="Calibri" w:cs="Calibri"/>
                <w:bCs/>
                <w:color w:val="000000"/>
              </w:rPr>
            </w:pPr>
            <w:r w:rsidRPr="003B263B">
              <w:rPr>
                <w:rFonts w:ascii="Calibri" w:hAnsi="Calibri" w:cs="Calibri"/>
                <w:bCs/>
                <w:color w:val="000000"/>
              </w:rPr>
              <w:t>Predmet</w:t>
            </w:r>
          </w:p>
        </w:tc>
        <w:tc>
          <w:tcPr>
            <w:tcW w:w="4276"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Výrok</w:t>
            </w:r>
          </w:p>
        </w:tc>
        <w:tc>
          <w:tcPr>
            <w:tcW w:w="3442"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Hodnotenie</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344" w:type="dxa"/>
            <w:vMerge w:val="restart"/>
            <w:noWrap/>
            <w:hideMark/>
          </w:tcPr>
          <w:p w:rsidR="003C497E" w:rsidRPr="003B263B" w:rsidRDefault="003C497E" w:rsidP="00B51B93">
            <w:pPr>
              <w:pStyle w:val="Nadpis2"/>
              <w:outlineLvl w:val="1"/>
            </w:pPr>
            <w:bookmarkStart w:id="86" w:name="_Toc44594303"/>
            <w:r w:rsidRPr="003B263B">
              <w:t>Psychiatria II. - YPSm059</w:t>
            </w:r>
            <w:bookmarkEnd w:id="86"/>
          </w:p>
        </w:tc>
        <w:tc>
          <w:tcPr>
            <w:tcW w:w="427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 Pedagóg jasne komunikuje požiadavky na študenta (požiadavky na skúšku, výučbu)</w:t>
            </w:r>
          </w:p>
        </w:tc>
        <w:tc>
          <w:tcPr>
            <w:tcW w:w="344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344" w:type="dxa"/>
            <w:vMerge/>
            <w:hideMark/>
          </w:tcPr>
          <w:p w:rsidR="003C497E" w:rsidRPr="003B263B" w:rsidRDefault="003C497E">
            <w:pPr>
              <w:rPr>
                <w:rFonts w:ascii="Calibri" w:hAnsi="Calibri" w:cs="Calibri"/>
                <w:color w:val="000000"/>
              </w:rPr>
            </w:pPr>
          </w:p>
        </w:tc>
        <w:tc>
          <w:tcPr>
            <w:tcW w:w="427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2. Pedagóg dobre časovo organizuje vyučovanie (dochvíľnosť)</w:t>
            </w:r>
          </w:p>
        </w:tc>
        <w:tc>
          <w:tcPr>
            <w:tcW w:w="344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nesúhlasím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344" w:type="dxa"/>
            <w:vMerge/>
            <w:hideMark/>
          </w:tcPr>
          <w:p w:rsidR="003C497E" w:rsidRPr="003B263B" w:rsidRDefault="003C497E">
            <w:pPr>
              <w:rPr>
                <w:rFonts w:ascii="Calibri" w:hAnsi="Calibri" w:cs="Calibri"/>
                <w:color w:val="000000"/>
              </w:rPr>
            </w:pPr>
          </w:p>
        </w:tc>
        <w:tc>
          <w:tcPr>
            <w:tcW w:w="427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3. Pedagóg je pripravený na výučbu</w:t>
            </w:r>
          </w:p>
        </w:tc>
        <w:tc>
          <w:tcPr>
            <w:tcW w:w="344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nesúhlasím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344" w:type="dxa"/>
            <w:vMerge/>
            <w:hideMark/>
          </w:tcPr>
          <w:p w:rsidR="003C497E" w:rsidRPr="003B263B" w:rsidRDefault="003C497E">
            <w:pPr>
              <w:rPr>
                <w:rFonts w:ascii="Calibri" w:hAnsi="Calibri" w:cs="Calibri"/>
                <w:color w:val="000000"/>
              </w:rPr>
            </w:pPr>
          </w:p>
        </w:tc>
        <w:tc>
          <w:tcPr>
            <w:tcW w:w="427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4. Pedagóg zverejňuje zrozumiteľné informácie o svojom predmete v informačnom liste</w:t>
            </w:r>
          </w:p>
        </w:tc>
        <w:tc>
          <w:tcPr>
            <w:tcW w:w="344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neviem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344" w:type="dxa"/>
            <w:vMerge/>
            <w:hideMark/>
          </w:tcPr>
          <w:p w:rsidR="003C497E" w:rsidRPr="003B263B" w:rsidRDefault="003C497E">
            <w:pPr>
              <w:rPr>
                <w:rFonts w:ascii="Calibri" w:hAnsi="Calibri" w:cs="Calibri"/>
                <w:color w:val="000000"/>
              </w:rPr>
            </w:pPr>
          </w:p>
        </w:tc>
        <w:tc>
          <w:tcPr>
            <w:tcW w:w="427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5. Pedagóg zrozumiteľne približuje učivo</w:t>
            </w:r>
          </w:p>
        </w:tc>
        <w:tc>
          <w:tcPr>
            <w:tcW w:w="344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nesúhlasím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344" w:type="dxa"/>
            <w:vMerge/>
            <w:hideMark/>
          </w:tcPr>
          <w:p w:rsidR="003C497E" w:rsidRPr="003B263B" w:rsidRDefault="003C497E">
            <w:pPr>
              <w:rPr>
                <w:rFonts w:ascii="Calibri" w:hAnsi="Calibri" w:cs="Calibri"/>
                <w:color w:val="000000"/>
              </w:rPr>
            </w:pPr>
          </w:p>
        </w:tc>
        <w:tc>
          <w:tcPr>
            <w:tcW w:w="427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6. Pedagóg je ochotný komunikovať o problémoch počas konzultačných hodín</w:t>
            </w:r>
          </w:p>
        </w:tc>
        <w:tc>
          <w:tcPr>
            <w:tcW w:w="344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neviem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344" w:type="dxa"/>
            <w:vMerge/>
            <w:hideMark/>
          </w:tcPr>
          <w:p w:rsidR="003C497E" w:rsidRPr="003B263B" w:rsidRDefault="003C497E">
            <w:pPr>
              <w:rPr>
                <w:rFonts w:ascii="Calibri" w:hAnsi="Calibri" w:cs="Calibri"/>
                <w:color w:val="000000"/>
              </w:rPr>
            </w:pPr>
          </w:p>
        </w:tc>
        <w:tc>
          <w:tcPr>
            <w:tcW w:w="427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7. Pedagóg je spravodlivý v prístupe k študentom</w:t>
            </w:r>
          </w:p>
        </w:tc>
        <w:tc>
          <w:tcPr>
            <w:tcW w:w="344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neviem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344" w:type="dxa"/>
            <w:vMerge/>
            <w:hideMark/>
          </w:tcPr>
          <w:p w:rsidR="003C497E" w:rsidRPr="003B263B" w:rsidRDefault="003C497E">
            <w:pPr>
              <w:rPr>
                <w:rFonts w:ascii="Calibri" w:hAnsi="Calibri" w:cs="Calibri"/>
                <w:color w:val="000000"/>
              </w:rPr>
            </w:pPr>
          </w:p>
        </w:tc>
        <w:tc>
          <w:tcPr>
            <w:tcW w:w="427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8. Pedagóg vysvetlí využitie predmetu s praxou</w:t>
            </w:r>
          </w:p>
        </w:tc>
        <w:tc>
          <w:tcPr>
            <w:tcW w:w="344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nesúhlasím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344" w:type="dxa"/>
            <w:vMerge/>
            <w:hideMark/>
          </w:tcPr>
          <w:p w:rsidR="003C497E" w:rsidRPr="003B263B" w:rsidRDefault="003C497E">
            <w:pPr>
              <w:rPr>
                <w:rFonts w:ascii="Calibri" w:hAnsi="Calibri" w:cs="Calibri"/>
                <w:color w:val="000000"/>
              </w:rPr>
            </w:pPr>
          </w:p>
        </w:tc>
        <w:tc>
          <w:tcPr>
            <w:tcW w:w="427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9. Pedagóga vnímam ako odborníka pre daný predmet</w:t>
            </w:r>
          </w:p>
        </w:tc>
        <w:tc>
          <w:tcPr>
            <w:tcW w:w="344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nesúhlasím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344" w:type="dxa"/>
            <w:vMerge/>
            <w:hideMark/>
          </w:tcPr>
          <w:p w:rsidR="003C497E" w:rsidRPr="003B263B" w:rsidRDefault="003C497E">
            <w:pPr>
              <w:rPr>
                <w:rFonts w:ascii="Calibri" w:hAnsi="Calibri" w:cs="Calibri"/>
                <w:color w:val="000000"/>
              </w:rPr>
            </w:pPr>
          </w:p>
        </w:tc>
        <w:tc>
          <w:tcPr>
            <w:tcW w:w="427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10. Pedagóg v období dištančnej formy výučby poskytol študentom podklady pre štúdium.</w:t>
            </w:r>
          </w:p>
        </w:tc>
        <w:tc>
          <w:tcPr>
            <w:tcW w:w="344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nesúhlasím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344" w:type="dxa"/>
            <w:vMerge/>
            <w:hideMark/>
          </w:tcPr>
          <w:p w:rsidR="003C497E" w:rsidRPr="003B263B" w:rsidRDefault="003C497E">
            <w:pPr>
              <w:rPr>
                <w:rFonts w:ascii="Calibri" w:hAnsi="Calibri" w:cs="Calibri"/>
                <w:color w:val="000000"/>
              </w:rPr>
            </w:pPr>
          </w:p>
        </w:tc>
        <w:tc>
          <w:tcPr>
            <w:tcW w:w="427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11. Pedagóg počas obdobia dištančnej formy vzdelávania poskytol informácie týkajúce sa podmienok záverečného hodnotenia študenta.</w:t>
            </w:r>
          </w:p>
        </w:tc>
        <w:tc>
          <w:tcPr>
            <w:tcW w:w="344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nesúhlasím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344" w:type="dxa"/>
            <w:vMerge/>
            <w:hideMark/>
          </w:tcPr>
          <w:p w:rsidR="003C497E" w:rsidRPr="003B263B" w:rsidRDefault="003C497E">
            <w:pPr>
              <w:rPr>
                <w:rFonts w:ascii="Calibri" w:hAnsi="Calibri" w:cs="Calibri"/>
                <w:color w:val="000000"/>
              </w:rPr>
            </w:pPr>
          </w:p>
        </w:tc>
        <w:tc>
          <w:tcPr>
            <w:tcW w:w="427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12. Čo bolo na výučbe predmetu najpodnetnejšie? Čo Vám najviac pomohlo pri jeho štúdiu?</w:t>
            </w:r>
          </w:p>
        </w:tc>
        <w:tc>
          <w:tcPr>
            <w:tcW w:w="344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 xml:space="preserve">Veľmi slabá výučba. Málo čo sa vyučujúci vôbec dostavil na prednášku. </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344" w:type="dxa"/>
            <w:vMerge/>
            <w:hideMark/>
          </w:tcPr>
          <w:p w:rsidR="003C497E" w:rsidRPr="003B263B" w:rsidRDefault="003C497E">
            <w:pPr>
              <w:rPr>
                <w:rFonts w:ascii="Calibri" w:hAnsi="Calibri" w:cs="Calibri"/>
                <w:color w:val="000000"/>
              </w:rPr>
            </w:pPr>
          </w:p>
        </w:tc>
        <w:tc>
          <w:tcPr>
            <w:tcW w:w="427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13. V prípade potreby, napíšte Vaše ďalšie návrhy a pripomienky k výučbe predmetu.</w:t>
            </w:r>
          </w:p>
        </w:tc>
        <w:tc>
          <w:tcPr>
            <w:tcW w:w="344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 xml:space="preserve">Zmeniť učiteľa tohto </w:t>
            </w:r>
            <w:proofErr w:type="spellStart"/>
            <w:r w:rsidRPr="003B263B">
              <w:rPr>
                <w:rFonts w:ascii="Calibri" w:hAnsi="Calibri" w:cs="Calibri"/>
                <w:color w:val="000000"/>
              </w:rPr>
              <w:t>predmetu.Má</w:t>
            </w:r>
            <w:proofErr w:type="spellEnd"/>
            <w:r w:rsidRPr="003B263B">
              <w:rPr>
                <w:rFonts w:ascii="Calibri" w:hAnsi="Calibri" w:cs="Calibri"/>
                <w:color w:val="000000"/>
              </w:rPr>
              <w:t xml:space="preserve"> taký individuálny prístup k prednášaniu síce dobrý, ale nie vhodný na takéto dôležité predmety.</w:t>
            </w:r>
          </w:p>
        </w:tc>
      </w:tr>
    </w:tbl>
    <w:p w:rsidR="0059044A" w:rsidRDefault="0059044A" w:rsidP="005433EA"/>
    <w:p w:rsidR="0059044A" w:rsidRDefault="0059044A" w:rsidP="005433EA">
      <w:r>
        <w:t xml:space="preserve">Stanovisko katedry : </w:t>
      </w:r>
    </w:p>
    <w:p w:rsidR="0059044A" w:rsidRPr="003B263B" w:rsidRDefault="0059044A" w:rsidP="0059044A"/>
    <w:tbl>
      <w:tblPr>
        <w:tblStyle w:val="Mriekatabukysvetl"/>
        <w:tblW w:w="9062" w:type="dxa"/>
        <w:tblLook w:val="04A0" w:firstRow="1" w:lastRow="0" w:firstColumn="1" w:lastColumn="0" w:noHBand="0" w:noVBand="1"/>
      </w:tblPr>
      <w:tblGrid>
        <w:gridCol w:w="1443"/>
        <w:gridCol w:w="3146"/>
        <w:gridCol w:w="4473"/>
      </w:tblGrid>
      <w:tr w:rsidR="003C497E" w:rsidRPr="003B263B" w:rsidTr="00AB39C7">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1443" w:type="dxa"/>
            <w:noWrap/>
            <w:hideMark/>
          </w:tcPr>
          <w:p w:rsidR="003C497E" w:rsidRPr="003B263B" w:rsidRDefault="003C497E">
            <w:pPr>
              <w:rPr>
                <w:rFonts w:ascii="Calibri" w:hAnsi="Calibri" w:cs="Calibri"/>
                <w:bCs/>
                <w:color w:val="000000"/>
              </w:rPr>
            </w:pPr>
            <w:r w:rsidRPr="003B263B">
              <w:rPr>
                <w:rFonts w:ascii="Calibri" w:hAnsi="Calibri" w:cs="Calibri"/>
                <w:bCs/>
                <w:color w:val="000000"/>
              </w:rPr>
              <w:lastRenderedPageBreak/>
              <w:t>Predmet</w:t>
            </w:r>
          </w:p>
        </w:tc>
        <w:tc>
          <w:tcPr>
            <w:tcW w:w="3146"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Výrok</w:t>
            </w:r>
          </w:p>
        </w:tc>
        <w:tc>
          <w:tcPr>
            <w:tcW w:w="4473"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Hodnotenie</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3" w:type="dxa"/>
            <w:vMerge w:val="restart"/>
            <w:noWrap/>
            <w:hideMark/>
          </w:tcPr>
          <w:p w:rsidR="003C497E" w:rsidRPr="003B263B" w:rsidRDefault="003C497E" w:rsidP="00B51B93">
            <w:pPr>
              <w:pStyle w:val="Nadpis2"/>
              <w:outlineLvl w:val="1"/>
              <w:rPr>
                <w:rFonts w:ascii="Calibri" w:hAnsi="Calibri" w:cs="Calibri"/>
                <w:color w:val="000000"/>
              </w:rPr>
            </w:pPr>
            <w:bookmarkStart w:id="87" w:name="_Toc44594304"/>
            <w:r w:rsidRPr="00B51B93">
              <w:rPr>
                <w:rStyle w:val="Nadpis2Char"/>
              </w:rPr>
              <w:t>Edukačná psychológia</w:t>
            </w:r>
            <w:r w:rsidRPr="003B263B">
              <w:rPr>
                <w:rFonts w:ascii="Calibri" w:hAnsi="Calibri" w:cs="Calibri"/>
                <w:color w:val="000000"/>
              </w:rPr>
              <w:t xml:space="preserve"> </w:t>
            </w:r>
            <w:r w:rsidRPr="00B51B93">
              <w:rPr>
                <w:rStyle w:val="Nadpis2Char"/>
              </w:rPr>
              <w:t>II. - YPSm060</w:t>
            </w:r>
            <w:bookmarkEnd w:id="87"/>
          </w:p>
        </w:tc>
        <w:tc>
          <w:tcPr>
            <w:tcW w:w="314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 Pedagóg jasne komunikuje požiadavky na študenta (požiadavky na skúšku, výučbu)</w:t>
            </w:r>
          </w:p>
        </w:tc>
        <w:tc>
          <w:tcPr>
            <w:tcW w:w="447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3" w:type="dxa"/>
            <w:vMerge/>
            <w:hideMark/>
          </w:tcPr>
          <w:p w:rsidR="003C497E" w:rsidRPr="003B263B" w:rsidRDefault="003C497E">
            <w:pPr>
              <w:rPr>
                <w:rFonts w:ascii="Calibri" w:hAnsi="Calibri" w:cs="Calibri"/>
                <w:color w:val="000000"/>
              </w:rPr>
            </w:pPr>
          </w:p>
        </w:tc>
        <w:tc>
          <w:tcPr>
            <w:tcW w:w="314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2. Pedagóg dobre časovo organizuje vyučovanie (dochvíľnosť)</w:t>
            </w:r>
          </w:p>
        </w:tc>
        <w:tc>
          <w:tcPr>
            <w:tcW w:w="447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3" w:type="dxa"/>
            <w:vMerge/>
            <w:hideMark/>
          </w:tcPr>
          <w:p w:rsidR="003C497E" w:rsidRPr="003B263B" w:rsidRDefault="003C497E">
            <w:pPr>
              <w:rPr>
                <w:rFonts w:ascii="Calibri" w:hAnsi="Calibri" w:cs="Calibri"/>
                <w:color w:val="000000"/>
              </w:rPr>
            </w:pPr>
          </w:p>
        </w:tc>
        <w:tc>
          <w:tcPr>
            <w:tcW w:w="314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3. Pedagóg je pripravený na výučbu</w:t>
            </w:r>
          </w:p>
        </w:tc>
        <w:tc>
          <w:tcPr>
            <w:tcW w:w="447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3" w:type="dxa"/>
            <w:vMerge/>
            <w:hideMark/>
          </w:tcPr>
          <w:p w:rsidR="003C497E" w:rsidRPr="003B263B" w:rsidRDefault="003C497E">
            <w:pPr>
              <w:rPr>
                <w:rFonts w:ascii="Calibri" w:hAnsi="Calibri" w:cs="Calibri"/>
                <w:color w:val="000000"/>
              </w:rPr>
            </w:pPr>
          </w:p>
        </w:tc>
        <w:tc>
          <w:tcPr>
            <w:tcW w:w="314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4. Pedagóg zverejňuje zrozumiteľné informácie o svojom predmete v informačnom liste</w:t>
            </w:r>
          </w:p>
        </w:tc>
        <w:tc>
          <w:tcPr>
            <w:tcW w:w="447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neviem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3" w:type="dxa"/>
            <w:vMerge/>
            <w:hideMark/>
          </w:tcPr>
          <w:p w:rsidR="003C497E" w:rsidRPr="003B263B" w:rsidRDefault="003C497E">
            <w:pPr>
              <w:rPr>
                <w:rFonts w:ascii="Calibri" w:hAnsi="Calibri" w:cs="Calibri"/>
                <w:color w:val="000000"/>
              </w:rPr>
            </w:pPr>
          </w:p>
        </w:tc>
        <w:tc>
          <w:tcPr>
            <w:tcW w:w="314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5. Pedagóg zrozumiteľne približuje učivo</w:t>
            </w:r>
          </w:p>
        </w:tc>
        <w:tc>
          <w:tcPr>
            <w:tcW w:w="447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3" w:type="dxa"/>
            <w:vMerge/>
            <w:hideMark/>
          </w:tcPr>
          <w:p w:rsidR="003C497E" w:rsidRPr="003B263B" w:rsidRDefault="003C497E">
            <w:pPr>
              <w:rPr>
                <w:rFonts w:ascii="Calibri" w:hAnsi="Calibri" w:cs="Calibri"/>
                <w:color w:val="000000"/>
              </w:rPr>
            </w:pPr>
          </w:p>
        </w:tc>
        <w:tc>
          <w:tcPr>
            <w:tcW w:w="314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6. Pedagóg je ochotný komunikovať o problémoch počas konzultačných hodín</w:t>
            </w:r>
          </w:p>
        </w:tc>
        <w:tc>
          <w:tcPr>
            <w:tcW w:w="447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3" w:type="dxa"/>
            <w:vMerge/>
            <w:hideMark/>
          </w:tcPr>
          <w:p w:rsidR="003C497E" w:rsidRPr="003B263B" w:rsidRDefault="003C497E">
            <w:pPr>
              <w:rPr>
                <w:rFonts w:ascii="Calibri" w:hAnsi="Calibri" w:cs="Calibri"/>
                <w:color w:val="000000"/>
              </w:rPr>
            </w:pPr>
          </w:p>
        </w:tc>
        <w:tc>
          <w:tcPr>
            <w:tcW w:w="314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7. Pedagóg je spravodlivý v prístupe k študentom</w:t>
            </w:r>
          </w:p>
        </w:tc>
        <w:tc>
          <w:tcPr>
            <w:tcW w:w="447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neviem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3" w:type="dxa"/>
            <w:vMerge/>
            <w:hideMark/>
          </w:tcPr>
          <w:p w:rsidR="003C497E" w:rsidRPr="003B263B" w:rsidRDefault="003C497E">
            <w:pPr>
              <w:rPr>
                <w:rFonts w:ascii="Calibri" w:hAnsi="Calibri" w:cs="Calibri"/>
                <w:color w:val="000000"/>
              </w:rPr>
            </w:pPr>
          </w:p>
        </w:tc>
        <w:tc>
          <w:tcPr>
            <w:tcW w:w="314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8. Pedagóg vysvetlí využitie predmetu s praxou</w:t>
            </w:r>
          </w:p>
        </w:tc>
        <w:tc>
          <w:tcPr>
            <w:tcW w:w="447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nesúhlasím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3" w:type="dxa"/>
            <w:vMerge/>
            <w:hideMark/>
          </w:tcPr>
          <w:p w:rsidR="003C497E" w:rsidRPr="003B263B" w:rsidRDefault="003C497E">
            <w:pPr>
              <w:rPr>
                <w:rFonts w:ascii="Calibri" w:hAnsi="Calibri" w:cs="Calibri"/>
                <w:color w:val="000000"/>
              </w:rPr>
            </w:pPr>
          </w:p>
        </w:tc>
        <w:tc>
          <w:tcPr>
            <w:tcW w:w="314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9. Pedagóga vnímam ako odborníka pre daný predmet</w:t>
            </w:r>
          </w:p>
        </w:tc>
        <w:tc>
          <w:tcPr>
            <w:tcW w:w="447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nesúhlasím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3" w:type="dxa"/>
            <w:vMerge/>
            <w:hideMark/>
          </w:tcPr>
          <w:p w:rsidR="003C497E" w:rsidRPr="003B263B" w:rsidRDefault="003C497E">
            <w:pPr>
              <w:rPr>
                <w:rFonts w:ascii="Calibri" w:hAnsi="Calibri" w:cs="Calibri"/>
                <w:color w:val="000000"/>
              </w:rPr>
            </w:pPr>
          </w:p>
        </w:tc>
        <w:tc>
          <w:tcPr>
            <w:tcW w:w="314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10. Pedagóg v období dištančnej formy výučby poskytol študentom podklady pre štúdium.</w:t>
            </w:r>
          </w:p>
        </w:tc>
        <w:tc>
          <w:tcPr>
            <w:tcW w:w="447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nesúhlasím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3" w:type="dxa"/>
            <w:vMerge/>
            <w:hideMark/>
          </w:tcPr>
          <w:p w:rsidR="003C497E" w:rsidRPr="003B263B" w:rsidRDefault="003C497E">
            <w:pPr>
              <w:rPr>
                <w:rFonts w:ascii="Calibri" w:hAnsi="Calibri" w:cs="Calibri"/>
                <w:color w:val="000000"/>
              </w:rPr>
            </w:pPr>
          </w:p>
        </w:tc>
        <w:tc>
          <w:tcPr>
            <w:tcW w:w="314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11. Pedagóg počas obdobia dištančnej formy vzdelávania poskytol informácie týkajúce sa podmienok záverečného hodnotenia študenta.</w:t>
            </w:r>
          </w:p>
        </w:tc>
        <w:tc>
          <w:tcPr>
            <w:tcW w:w="447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nesúhlasím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3" w:type="dxa"/>
            <w:vMerge/>
            <w:hideMark/>
          </w:tcPr>
          <w:p w:rsidR="003C497E" w:rsidRPr="003B263B" w:rsidRDefault="003C497E">
            <w:pPr>
              <w:rPr>
                <w:rFonts w:ascii="Calibri" w:hAnsi="Calibri" w:cs="Calibri"/>
                <w:color w:val="000000"/>
              </w:rPr>
            </w:pPr>
          </w:p>
        </w:tc>
        <w:tc>
          <w:tcPr>
            <w:tcW w:w="314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12. Čo bolo na výučbe predmetu najpodnetnejšie? Čo Vám najviac pomohlo pri jeho štúdiu?</w:t>
            </w:r>
          </w:p>
        </w:tc>
        <w:tc>
          <w:tcPr>
            <w:tcW w:w="447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Tento predmet sám o sebe mi neprišiel ako zaujímavý ani prepojenie do praxe. Možno to je spôsobené spôsobom prednášania pedagóga. No všeobecne bol podnetný čo sa týkalo diskusií o vzdelávaní a iných morálnych témach.</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443" w:type="dxa"/>
            <w:vMerge/>
            <w:hideMark/>
          </w:tcPr>
          <w:p w:rsidR="003C497E" w:rsidRPr="003B263B" w:rsidRDefault="003C497E">
            <w:pPr>
              <w:rPr>
                <w:rFonts w:ascii="Calibri" w:hAnsi="Calibri" w:cs="Calibri"/>
                <w:color w:val="000000"/>
              </w:rPr>
            </w:pPr>
          </w:p>
        </w:tc>
        <w:tc>
          <w:tcPr>
            <w:tcW w:w="314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13. V prípade potreby, napíšte Vaše ďalšie návrhy a pripomienky k výučbe predmetu.</w:t>
            </w:r>
          </w:p>
        </w:tc>
        <w:tc>
          <w:tcPr>
            <w:tcW w:w="447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 xml:space="preserve">Nestanoviť tento predmet ako štátnicový, vymeniť ho za niečo iné. </w:t>
            </w:r>
          </w:p>
        </w:tc>
      </w:tr>
    </w:tbl>
    <w:p w:rsidR="0059044A" w:rsidRDefault="0059044A" w:rsidP="005433EA"/>
    <w:p w:rsidR="0059044A" w:rsidRDefault="0059044A" w:rsidP="005433EA">
      <w:r>
        <w:t xml:space="preserve">Stanovisko katedry : </w:t>
      </w:r>
    </w:p>
    <w:p w:rsidR="0059044A" w:rsidRPr="003B263B" w:rsidRDefault="0059044A" w:rsidP="0059044A"/>
    <w:tbl>
      <w:tblPr>
        <w:tblStyle w:val="Mriekatabukysvetl"/>
        <w:tblW w:w="9062" w:type="dxa"/>
        <w:tblLook w:val="04A0" w:firstRow="1" w:lastRow="0" w:firstColumn="1" w:lastColumn="0" w:noHBand="0" w:noVBand="1"/>
      </w:tblPr>
      <w:tblGrid>
        <w:gridCol w:w="1284"/>
        <w:gridCol w:w="2412"/>
        <w:gridCol w:w="5366"/>
      </w:tblGrid>
      <w:tr w:rsidR="003C497E" w:rsidRPr="003B263B" w:rsidTr="00AB39C7">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1284" w:type="dxa"/>
            <w:noWrap/>
            <w:hideMark/>
          </w:tcPr>
          <w:p w:rsidR="003C497E" w:rsidRPr="003B263B" w:rsidRDefault="003C497E">
            <w:pPr>
              <w:rPr>
                <w:rFonts w:ascii="Calibri" w:hAnsi="Calibri" w:cs="Calibri"/>
                <w:bCs/>
                <w:color w:val="000000"/>
              </w:rPr>
            </w:pPr>
            <w:r w:rsidRPr="003B263B">
              <w:rPr>
                <w:rFonts w:ascii="Calibri" w:hAnsi="Calibri" w:cs="Calibri"/>
                <w:bCs/>
                <w:color w:val="000000"/>
              </w:rPr>
              <w:t>Predmet</w:t>
            </w:r>
          </w:p>
        </w:tc>
        <w:tc>
          <w:tcPr>
            <w:tcW w:w="2412"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Výrok</w:t>
            </w:r>
          </w:p>
        </w:tc>
        <w:tc>
          <w:tcPr>
            <w:tcW w:w="5366"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Hodnotenie</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284" w:type="dxa"/>
            <w:vMerge w:val="restart"/>
            <w:noWrap/>
            <w:hideMark/>
          </w:tcPr>
          <w:p w:rsidR="003C497E" w:rsidRPr="003B263B" w:rsidRDefault="003C497E" w:rsidP="00B51B93">
            <w:pPr>
              <w:pStyle w:val="Nadpis2"/>
              <w:outlineLvl w:val="1"/>
            </w:pPr>
            <w:bookmarkStart w:id="88" w:name="_Toc44594305"/>
            <w:r w:rsidRPr="003B263B">
              <w:lastRenderedPageBreak/>
              <w:t>Skupinová dynamika - YPSm085</w:t>
            </w:r>
            <w:bookmarkEnd w:id="88"/>
          </w:p>
        </w:tc>
        <w:tc>
          <w:tcPr>
            <w:tcW w:w="241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 Pedagóg jasne komunikuje požiadavky na študenta (požiadavky na skúšku, výučbu)</w:t>
            </w:r>
          </w:p>
        </w:tc>
        <w:tc>
          <w:tcPr>
            <w:tcW w:w="536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284" w:type="dxa"/>
            <w:vMerge/>
            <w:hideMark/>
          </w:tcPr>
          <w:p w:rsidR="003C497E" w:rsidRPr="003B263B" w:rsidRDefault="003C497E">
            <w:pPr>
              <w:rPr>
                <w:rFonts w:ascii="Calibri" w:hAnsi="Calibri" w:cs="Calibri"/>
                <w:color w:val="000000"/>
              </w:rPr>
            </w:pPr>
          </w:p>
        </w:tc>
        <w:tc>
          <w:tcPr>
            <w:tcW w:w="241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2. Pedagóg dobre časovo organizuje vyučovanie (dochvíľnosť)</w:t>
            </w:r>
          </w:p>
        </w:tc>
        <w:tc>
          <w:tcPr>
            <w:tcW w:w="536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284" w:type="dxa"/>
            <w:vMerge/>
            <w:hideMark/>
          </w:tcPr>
          <w:p w:rsidR="003C497E" w:rsidRPr="003B263B" w:rsidRDefault="003C497E">
            <w:pPr>
              <w:rPr>
                <w:rFonts w:ascii="Calibri" w:hAnsi="Calibri" w:cs="Calibri"/>
                <w:color w:val="000000"/>
              </w:rPr>
            </w:pPr>
          </w:p>
        </w:tc>
        <w:tc>
          <w:tcPr>
            <w:tcW w:w="241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3. Pedagóg je pripravený na výučbu</w:t>
            </w:r>
          </w:p>
        </w:tc>
        <w:tc>
          <w:tcPr>
            <w:tcW w:w="536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284" w:type="dxa"/>
            <w:vMerge/>
            <w:hideMark/>
          </w:tcPr>
          <w:p w:rsidR="003C497E" w:rsidRPr="003B263B" w:rsidRDefault="003C497E">
            <w:pPr>
              <w:rPr>
                <w:rFonts w:ascii="Calibri" w:hAnsi="Calibri" w:cs="Calibri"/>
                <w:color w:val="000000"/>
              </w:rPr>
            </w:pPr>
          </w:p>
        </w:tc>
        <w:tc>
          <w:tcPr>
            <w:tcW w:w="241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4. Pedagóg zverejňuje zrozumiteľné informácie o svojom predmete v informačnom liste</w:t>
            </w:r>
          </w:p>
        </w:tc>
        <w:tc>
          <w:tcPr>
            <w:tcW w:w="536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284" w:type="dxa"/>
            <w:vMerge/>
            <w:hideMark/>
          </w:tcPr>
          <w:p w:rsidR="003C497E" w:rsidRPr="003B263B" w:rsidRDefault="003C497E">
            <w:pPr>
              <w:rPr>
                <w:rFonts w:ascii="Calibri" w:hAnsi="Calibri" w:cs="Calibri"/>
                <w:color w:val="000000"/>
              </w:rPr>
            </w:pPr>
          </w:p>
        </w:tc>
        <w:tc>
          <w:tcPr>
            <w:tcW w:w="241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5. Pedagóg zrozumiteľne približuje učivo</w:t>
            </w:r>
          </w:p>
        </w:tc>
        <w:tc>
          <w:tcPr>
            <w:tcW w:w="536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284" w:type="dxa"/>
            <w:vMerge/>
            <w:hideMark/>
          </w:tcPr>
          <w:p w:rsidR="003C497E" w:rsidRPr="003B263B" w:rsidRDefault="003C497E">
            <w:pPr>
              <w:rPr>
                <w:rFonts w:ascii="Calibri" w:hAnsi="Calibri" w:cs="Calibri"/>
                <w:color w:val="000000"/>
              </w:rPr>
            </w:pPr>
          </w:p>
        </w:tc>
        <w:tc>
          <w:tcPr>
            <w:tcW w:w="241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6. Pedagóg je ochotný komunikovať o problémoch počas konzultačných hodín</w:t>
            </w:r>
          </w:p>
        </w:tc>
        <w:tc>
          <w:tcPr>
            <w:tcW w:w="536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neviem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284" w:type="dxa"/>
            <w:vMerge/>
            <w:hideMark/>
          </w:tcPr>
          <w:p w:rsidR="003C497E" w:rsidRPr="003B263B" w:rsidRDefault="003C497E">
            <w:pPr>
              <w:rPr>
                <w:rFonts w:ascii="Calibri" w:hAnsi="Calibri" w:cs="Calibri"/>
                <w:color w:val="000000"/>
              </w:rPr>
            </w:pPr>
          </w:p>
        </w:tc>
        <w:tc>
          <w:tcPr>
            <w:tcW w:w="241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7. Pedagóg je spravodlivý v prístupe k študentom</w:t>
            </w:r>
          </w:p>
        </w:tc>
        <w:tc>
          <w:tcPr>
            <w:tcW w:w="536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284" w:type="dxa"/>
            <w:vMerge/>
            <w:hideMark/>
          </w:tcPr>
          <w:p w:rsidR="003C497E" w:rsidRPr="003B263B" w:rsidRDefault="003C497E">
            <w:pPr>
              <w:rPr>
                <w:rFonts w:ascii="Calibri" w:hAnsi="Calibri" w:cs="Calibri"/>
                <w:color w:val="000000"/>
              </w:rPr>
            </w:pPr>
          </w:p>
        </w:tc>
        <w:tc>
          <w:tcPr>
            <w:tcW w:w="241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8. Pedagóg vysvetlí využitie predmetu s praxou</w:t>
            </w:r>
          </w:p>
        </w:tc>
        <w:tc>
          <w:tcPr>
            <w:tcW w:w="536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284" w:type="dxa"/>
            <w:vMerge/>
            <w:hideMark/>
          </w:tcPr>
          <w:p w:rsidR="003C497E" w:rsidRPr="003B263B" w:rsidRDefault="003C497E">
            <w:pPr>
              <w:rPr>
                <w:rFonts w:ascii="Calibri" w:hAnsi="Calibri" w:cs="Calibri"/>
                <w:color w:val="000000"/>
              </w:rPr>
            </w:pPr>
          </w:p>
        </w:tc>
        <w:tc>
          <w:tcPr>
            <w:tcW w:w="241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9. Pedagóga vnímam ako odborníka pre daný predmet</w:t>
            </w:r>
          </w:p>
        </w:tc>
        <w:tc>
          <w:tcPr>
            <w:tcW w:w="536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284" w:type="dxa"/>
            <w:vMerge/>
            <w:hideMark/>
          </w:tcPr>
          <w:p w:rsidR="003C497E" w:rsidRPr="003B263B" w:rsidRDefault="003C497E">
            <w:pPr>
              <w:rPr>
                <w:rFonts w:ascii="Calibri" w:hAnsi="Calibri" w:cs="Calibri"/>
                <w:color w:val="000000"/>
              </w:rPr>
            </w:pPr>
          </w:p>
        </w:tc>
        <w:tc>
          <w:tcPr>
            <w:tcW w:w="241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10. Pedagóg v období dištančnej formy výučby poskytol študentom podklady pre štúdium.</w:t>
            </w:r>
          </w:p>
        </w:tc>
        <w:tc>
          <w:tcPr>
            <w:tcW w:w="536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284" w:type="dxa"/>
            <w:vMerge/>
            <w:hideMark/>
          </w:tcPr>
          <w:p w:rsidR="003C497E" w:rsidRPr="003B263B" w:rsidRDefault="003C497E">
            <w:pPr>
              <w:rPr>
                <w:rFonts w:ascii="Calibri" w:hAnsi="Calibri" w:cs="Calibri"/>
                <w:color w:val="000000"/>
              </w:rPr>
            </w:pPr>
          </w:p>
        </w:tc>
        <w:tc>
          <w:tcPr>
            <w:tcW w:w="241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11. Pedagóg počas obdobia dištančnej formy vzdelávania poskytol informácie týkajúce sa podmienok záverečného hodnotenia študenta.</w:t>
            </w:r>
          </w:p>
        </w:tc>
        <w:tc>
          <w:tcPr>
            <w:tcW w:w="536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284" w:type="dxa"/>
            <w:vMerge/>
            <w:hideMark/>
          </w:tcPr>
          <w:p w:rsidR="003C497E" w:rsidRPr="003B263B" w:rsidRDefault="003C497E">
            <w:pPr>
              <w:rPr>
                <w:rFonts w:ascii="Calibri" w:hAnsi="Calibri" w:cs="Calibri"/>
                <w:color w:val="000000"/>
              </w:rPr>
            </w:pPr>
          </w:p>
        </w:tc>
        <w:tc>
          <w:tcPr>
            <w:tcW w:w="241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12. Čo bolo na výučbe predmetu najpodnetnejšie? Čo Vám najviac pomohlo pri jeho štúdiu?</w:t>
            </w:r>
          </w:p>
        </w:tc>
        <w:tc>
          <w:tcPr>
            <w:tcW w:w="536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 xml:space="preserve">Cením si formu, akou tento predmet prebiehal. Bolo to čosi nové a veľmi prínosné. Nebolo to o nekonečnom prednášaní a sledovaní prezentácií, ale bolo to všetko pre vhodné a prínosné prax a hlavne skúsenosti a námety priamo z praxe od pani doktorky. Aktívne vedené hodiny a vzdelávanie. Bolo to pre mňa a moju budúcu prax určite veľmi prínosné.  Som rada, že som sa tohto voliteľného predmetu mohla zúčastniť! </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284" w:type="dxa"/>
            <w:vMerge/>
            <w:hideMark/>
          </w:tcPr>
          <w:p w:rsidR="003C497E" w:rsidRPr="003B263B" w:rsidRDefault="003C497E">
            <w:pPr>
              <w:rPr>
                <w:rFonts w:ascii="Calibri" w:hAnsi="Calibri" w:cs="Calibri"/>
                <w:color w:val="000000"/>
              </w:rPr>
            </w:pPr>
          </w:p>
        </w:tc>
        <w:tc>
          <w:tcPr>
            <w:tcW w:w="241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 xml:space="preserve">13. V prípade potreby, napíšte Vaše ďalšie </w:t>
            </w:r>
            <w:r w:rsidRPr="003B263B">
              <w:rPr>
                <w:rFonts w:ascii="Calibri" w:hAnsi="Calibri" w:cs="Calibri"/>
                <w:bCs/>
                <w:color w:val="000000"/>
              </w:rPr>
              <w:lastRenderedPageBreak/>
              <w:t>návrhy a pripomienky k výučbe predmetu.</w:t>
            </w:r>
          </w:p>
        </w:tc>
        <w:tc>
          <w:tcPr>
            <w:tcW w:w="536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lastRenderedPageBreak/>
              <w:t>Bez ďalších návrhov. Skvelé edukačné a uvoľnené hodiny s obrovským prínosom a skúsenosťami. Ďakujeme!</w:t>
            </w:r>
          </w:p>
        </w:tc>
      </w:tr>
    </w:tbl>
    <w:p w:rsidR="0059044A" w:rsidRDefault="0059044A" w:rsidP="005433EA"/>
    <w:p w:rsidR="0059044A" w:rsidRDefault="0059044A" w:rsidP="005433EA">
      <w:r>
        <w:t xml:space="preserve">Stanovisko katedry : </w:t>
      </w:r>
    </w:p>
    <w:p w:rsidR="0059044A" w:rsidRPr="003B263B" w:rsidRDefault="0059044A" w:rsidP="0059044A"/>
    <w:tbl>
      <w:tblPr>
        <w:tblStyle w:val="Mriekatabukysvetl"/>
        <w:tblW w:w="9062" w:type="dxa"/>
        <w:tblLook w:val="04A0" w:firstRow="1" w:lastRow="0" w:firstColumn="1" w:lastColumn="0" w:noHBand="0" w:noVBand="1"/>
      </w:tblPr>
      <w:tblGrid>
        <w:gridCol w:w="1578"/>
        <w:gridCol w:w="4241"/>
        <w:gridCol w:w="3243"/>
      </w:tblGrid>
      <w:tr w:rsidR="003C497E" w:rsidRPr="003B263B" w:rsidTr="00AB39C7">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1578" w:type="dxa"/>
            <w:noWrap/>
            <w:hideMark/>
          </w:tcPr>
          <w:p w:rsidR="003C497E" w:rsidRPr="003B263B" w:rsidRDefault="003C497E">
            <w:pPr>
              <w:rPr>
                <w:rFonts w:ascii="Calibri" w:hAnsi="Calibri" w:cs="Calibri"/>
                <w:bCs/>
                <w:color w:val="000000"/>
              </w:rPr>
            </w:pPr>
            <w:r w:rsidRPr="003B263B">
              <w:rPr>
                <w:rFonts w:ascii="Calibri" w:hAnsi="Calibri" w:cs="Calibri"/>
                <w:bCs/>
                <w:color w:val="000000"/>
              </w:rPr>
              <w:t>Predmet</w:t>
            </w:r>
          </w:p>
        </w:tc>
        <w:tc>
          <w:tcPr>
            <w:tcW w:w="4241"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Výrok</w:t>
            </w:r>
          </w:p>
        </w:tc>
        <w:tc>
          <w:tcPr>
            <w:tcW w:w="3243"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Hodnotenie</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578" w:type="dxa"/>
            <w:vMerge w:val="restart"/>
            <w:noWrap/>
            <w:hideMark/>
          </w:tcPr>
          <w:p w:rsidR="003C497E" w:rsidRPr="003B263B" w:rsidRDefault="003C497E" w:rsidP="00B51B93">
            <w:pPr>
              <w:pStyle w:val="Nadpis2"/>
              <w:outlineLvl w:val="1"/>
            </w:pPr>
            <w:bookmarkStart w:id="89" w:name="_Toc44594306"/>
            <w:r w:rsidRPr="003B263B">
              <w:t>Terapeutické prístupy k vybraným psychickým poruchám - YPSm086</w:t>
            </w:r>
            <w:bookmarkEnd w:id="89"/>
          </w:p>
        </w:tc>
        <w:tc>
          <w:tcPr>
            <w:tcW w:w="424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 Pedagóg jasne komunikuje požiadavky na študenta (požiadavky na skúšku, výučbu)</w:t>
            </w:r>
          </w:p>
        </w:tc>
        <w:tc>
          <w:tcPr>
            <w:tcW w:w="324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578" w:type="dxa"/>
            <w:vMerge/>
            <w:hideMark/>
          </w:tcPr>
          <w:p w:rsidR="003C497E" w:rsidRPr="003B263B" w:rsidRDefault="003C497E">
            <w:pPr>
              <w:rPr>
                <w:rFonts w:ascii="Calibri" w:hAnsi="Calibri" w:cs="Calibri"/>
                <w:color w:val="000000"/>
              </w:rPr>
            </w:pPr>
          </w:p>
        </w:tc>
        <w:tc>
          <w:tcPr>
            <w:tcW w:w="424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2. Pedagóg dobre časovo organizuje vyučovanie (dochvíľnosť)</w:t>
            </w:r>
          </w:p>
        </w:tc>
        <w:tc>
          <w:tcPr>
            <w:tcW w:w="324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578" w:type="dxa"/>
            <w:vMerge/>
            <w:hideMark/>
          </w:tcPr>
          <w:p w:rsidR="003C497E" w:rsidRPr="003B263B" w:rsidRDefault="003C497E">
            <w:pPr>
              <w:rPr>
                <w:rFonts w:ascii="Calibri" w:hAnsi="Calibri" w:cs="Calibri"/>
                <w:color w:val="000000"/>
              </w:rPr>
            </w:pPr>
          </w:p>
        </w:tc>
        <w:tc>
          <w:tcPr>
            <w:tcW w:w="424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3. Pedagóg je pripravený na výučbu</w:t>
            </w:r>
          </w:p>
        </w:tc>
        <w:tc>
          <w:tcPr>
            <w:tcW w:w="324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578" w:type="dxa"/>
            <w:vMerge/>
            <w:hideMark/>
          </w:tcPr>
          <w:p w:rsidR="003C497E" w:rsidRPr="003B263B" w:rsidRDefault="003C497E">
            <w:pPr>
              <w:rPr>
                <w:rFonts w:ascii="Calibri" w:hAnsi="Calibri" w:cs="Calibri"/>
                <w:color w:val="000000"/>
              </w:rPr>
            </w:pPr>
          </w:p>
        </w:tc>
        <w:tc>
          <w:tcPr>
            <w:tcW w:w="424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4. Pedagóg zverejňuje zrozumiteľné informácie o svojom predmete v informačnom liste</w:t>
            </w:r>
          </w:p>
        </w:tc>
        <w:tc>
          <w:tcPr>
            <w:tcW w:w="324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neviem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578" w:type="dxa"/>
            <w:vMerge/>
            <w:hideMark/>
          </w:tcPr>
          <w:p w:rsidR="003C497E" w:rsidRPr="003B263B" w:rsidRDefault="003C497E">
            <w:pPr>
              <w:rPr>
                <w:rFonts w:ascii="Calibri" w:hAnsi="Calibri" w:cs="Calibri"/>
                <w:color w:val="000000"/>
              </w:rPr>
            </w:pPr>
          </w:p>
        </w:tc>
        <w:tc>
          <w:tcPr>
            <w:tcW w:w="424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5. Pedagóg zrozumiteľne približuje učivo</w:t>
            </w:r>
          </w:p>
        </w:tc>
        <w:tc>
          <w:tcPr>
            <w:tcW w:w="324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578" w:type="dxa"/>
            <w:vMerge/>
            <w:hideMark/>
          </w:tcPr>
          <w:p w:rsidR="003C497E" w:rsidRPr="003B263B" w:rsidRDefault="003C497E">
            <w:pPr>
              <w:rPr>
                <w:rFonts w:ascii="Calibri" w:hAnsi="Calibri" w:cs="Calibri"/>
                <w:color w:val="000000"/>
              </w:rPr>
            </w:pPr>
          </w:p>
        </w:tc>
        <w:tc>
          <w:tcPr>
            <w:tcW w:w="424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6. Pedagóg je ochotný komunikovať o problémoch počas konzultačných hodín</w:t>
            </w:r>
          </w:p>
        </w:tc>
        <w:tc>
          <w:tcPr>
            <w:tcW w:w="324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578" w:type="dxa"/>
            <w:vMerge/>
            <w:hideMark/>
          </w:tcPr>
          <w:p w:rsidR="003C497E" w:rsidRPr="003B263B" w:rsidRDefault="003C497E">
            <w:pPr>
              <w:rPr>
                <w:rFonts w:ascii="Calibri" w:hAnsi="Calibri" w:cs="Calibri"/>
                <w:color w:val="000000"/>
              </w:rPr>
            </w:pPr>
          </w:p>
        </w:tc>
        <w:tc>
          <w:tcPr>
            <w:tcW w:w="424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7. Pedagóg je spravodlivý v prístupe k študentom</w:t>
            </w:r>
          </w:p>
        </w:tc>
        <w:tc>
          <w:tcPr>
            <w:tcW w:w="324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578" w:type="dxa"/>
            <w:vMerge/>
            <w:hideMark/>
          </w:tcPr>
          <w:p w:rsidR="003C497E" w:rsidRPr="003B263B" w:rsidRDefault="003C497E">
            <w:pPr>
              <w:rPr>
                <w:rFonts w:ascii="Calibri" w:hAnsi="Calibri" w:cs="Calibri"/>
                <w:color w:val="000000"/>
              </w:rPr>
            </w:pPr>
          </w:p>
        </w:tc>
        <w:tc>
          <w:tcPr>
            <w:tcW w:w="424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8. Pedagóg vysvetlí využitie predmetu s praxou</w:t>
            </w:r>
          </w:p>
        </w:tc>
        <w:tc>
          <w:tcPr>
            <w:tcW w:w="324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578" w:type="dxa"/>
            <w:vMerge/>
            <w:hideMark/>
          </w:tcPr>
          <w:p w:rsidR="003C497E" w:rsidRPr="003B263B" w:rsidRDefault="003C497E">
            <w:pPr>
              <w:rPr>
                <w:rFonts w:ascii="Calibri" w:hAnsi="Calibri" w:cs="Calibri"/>
                <w:color w:val="000000"/>
              </w:rPr>
            </w:pPr>
          </w:p>
        </w:tc>
        <w:tc>
          <w:tcPr>
            <w:tcW w:w="424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9. Pedagóga vnímam ako odborníka pre daný predmet</w:t>
            </w:r>
          </w:p>
        </w:tc>
        <w:tc>
          <w:tcPr>
            <w:tcW w:w="324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578" w:type="dxa"/>
            <w:vMerge/>
            <w:hideMark/>
          </w:tcPr>
          <w:p w:rsidR="003C497E" w:rsidRPr="003B263B" w:rsidRDefault="003C497E">
            <w:pPr>
              <w:rPr>
                <w:rFonts w:ascii="Calibri" w:hAnsi="Calibri" w:cs="Calibri"/>
                <w:color w:val="000000"/>
              </w:rPr>
            </w:pPr>
          </w:p>
        </w:tc>
        <w:tc>
          <w:tcPr>
            <w:tcW w:w="424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10. Pedagóg v období dištančnej formy výučby poskytol študentom podklady pre štúdium.</w:t>
            </w:r>
          </w:p>
        </w:tc>
        <w:tc>
          <w:tcPr>
            <w:tcW w:w="324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578" w:type="dxa"/>
            <w:vMerge/>
            <w:hideMark/>
          </w:tcPr>
          <w:p w:rsidR="003C497E" w:rsidRPr="003B263B" w:rsidRDefault="003C497E">
            <w:pPr>
              <w:rPr>
                <w:rFonts w:ascii="Calibri" w:hAnsi="Calibri" w:cs="Calibri"/>
                <w:color w:val="000000"/>
              </w:rPr>
            </w:pPr>
          </w:p>
        </w:tc>
        <w:tc>
          <w:tcPr>
            <w:tcW w:w="424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11. Pedagóg počas obdobia dištančnej formy vzdelávania poskytol informácie týkajúce sa podmienok záverečného hodnotenia študenta.</w:t>
            </w:r>
          </w:p>
        </w:tc>
        <w:tc>
          <w:tcPr>
            <w:tcW w:w="324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578" w:type="dxa"/>
            <w:vMerge/>
            <w:hideMark/>
          </w:tcPr>
          <w:p w:rsidR="003C497E" w:rsidRPr="003B263B" w:rsidRDefault="003C497E">
            <w:pPr>
              <w:rPr>
                <w:rFonts w:ascii="Calibri" w:hAnsi="Calibri" w:cs="Calibri"/>
                <w:color w:val="000000"/>
              </w:rPr>
            </w:pPr>
          </w:p>
        </w:tc>
        <w:tc>
          <w:tcPr>
            <w:tcW w:w="424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12. Čo bolo na výučbe predmetu najpodnetnejšie? Čo Vám najviac pomohlo pri jeho štúdiu?</w:t>
            </w:r>
          </w:p>
        </w:tc>
        <w:tc>
          <w:tcPr>
            <w:tcW w:w="324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 xml:space="preserve">Výborné doplnenie učiva k danej problematika ako PVP predmet. Bol som s ním spokojný. </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578" w:type="dxa"/>
            <w:vMerge/>
            <w:hideMark/>
          </w:tcPr>
          <w:p w:rsidR="003C497E" w:rsidRPr="003B263B" w:rsidRDefault="003C497E">
            <w:pPr>
              <w:rPr>
                <w:rFonts w:ascii="Calibri" w:hAnsi="Calibri" w:cs="Calibri"/>
                <w:color w:val="000000"/>
              </w:rPr>
            </w:pPr>
          </w:p>
        </w:tc>
        <w:tc>
          <w:tcPr>
            <w:tcW w:w="4241"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13. V prípade potreby, napíšte Vaše ďalšie návrhy a pripomienky k výučbe predmetu.</w:t>
            </w:r>
          </w:p>
        </w:tc>
        <w:tc>
          <w:tcPr>
            <w:tcW w:w="324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Záujem o viac prednášok.</w:t>
            </w:r>
          </w:p>
        </w:tc>
      </w:tr>
    </w:tbl>
    <w:p w:rsidR="0059044A" w:rsidRDefault="0059044A" w:rsidP="005433EA"/>
    <w:p w:rsidR="0059044A" w:rsidRDefault="0059044A" w:rsidP="005433EA">
      <w:r>
        <w:t xml:space="preserve">Stanovisko katedry : </w:t>
      </w:r>
    </w:p>
    <w:p w:rsidR="0059044A" w:rsidRPr="003B263B" w:rsidRDefault="0059044A" w:rsidP="0059044A"/>
    <w:tbl>
      <w:tblPr>
        <w:tblStyle w:val="Mriekatabukysvetl"/>
        <w:tblW w:w="9062" w:type="dxa"/>
        <w:tblLook w:val="04A0" w:firstRow="1" w:lastRow="0" w:firstColumn="1" w:lastColumn="0" w:noHBand="0" w:noVBand="1"/>
      </w:tblPr>
      <w:tblGrid>
        <w:gridCol w:w="1697"/>
        <w:gridCol w:w="2532"/>
        <w:gridCol w:w="4833"/>
      </w:tblGrid>
      <w:tr w:rsidR="003C497E" w:rsidRPr="003B263B" w:rsidTr="00AB39C7">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1697" w:type="dxa"/>
            <w:noWrap/>
            <w:hideMark/>
          </w:tcPr>
          <w:p w:rsidR="003C497E" w:rsidRPr="003B263B" w:rsidRDefault="003C497E">
            <w:pPr>
              <w:rPr>
                <w:rFonts w:ascii="Calibri" w:hAnsi="Calibri" w:cs="Calibri"/>
                <w:bCs/>
                <w:color w:val="000000"/>
              </w:rPr>
            </w:pPr>
            <w:r w:rsidRPr="003B263B">
              <w:rPr>
                <w:rFonts w:ascii="Calibri" w:hAnsi="Calibri" w:cs="Calibri"/>
                <w:bCs/>
                <w:color w:val="000000"/>
              </w:rPr>
              <w:t>Predmet</w:t>
            </w:r>
          </w:p>
        </w:tc>
        <w:tc>
          <w:tcPr>
            <w:tcW w:w="2532"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Výrok</w:t>
            </w:r>
          </w:p>
        </w:tc>
        <w:tc>
          <w:tcPr>
            <w:tcW w:w="4833"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Hodnotenie</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697" w:type="dxa"/>
            <w:vMerge w:val="restart"/>
            <w:noWrap/>
            <w:hideMark/>
          </w:tcPr>
          <w:p w:rsidR="003C497E" w:rsidRPr="003B263B" w:rsidRDefault="003C497E" w:rsidP="00B51B93">
            <w:pPr>
              <w:pStyle w:val="Nadpis2"/>
              <w:outlineLvl w:val="1"/>
            </w:pPr>
            <w:bookmarkStart w:id="90" w:name="_Toc44594307"/>
            <w:r w:rsidRPr="003B263B">
              <w:t>Vybrané kapitoly z poradenstva deťom a adolescentom - YPSm087</w:t>
            </w:r>
            <w:bookmarkEnd w:id="90"/>
          </w:p>
        </w:tc>
        <w:tc>
          <w:tcPr>
            <w:tcW w:w="253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 Pedagóg jasne komunikuje požiadavky na študenta (požiadavky na skúšku, výučbu)</w:t>
            </w:r>
          </w:p>
        </w:tc>
        <w:tc>
          <w:tcPr>
            <w:tcW w:w="483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697" w:type="dxa"/>
            <w:vMerge/>
            <w:hideMark/>
          </w:tcPr>
          <w:p w:rsidR="003C497E" w:rsidRPr="003B263B" w:rsidRDefault="003C497E">
            <w:pPr>
              <w:rPr>
                <w:rFonts w:ascii="Calibri" w:hAnsi="Calibri" w:cs="Calibri"/>
                <w:color w:val="000000"/>
              </w:rPr>
            </w:pPr>
          </w:p>
        </w:tc>
        <w:tc>
          <w:tcPr>
            <w:tcW w:w="253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2. Pedagóg dobre časovo organizuje vyučovanie (dochvíľnosť)</w:t>
            </w:r>
          </w:p>
        </w:tc>
        <w:tc>
          <w:tcPr>
            <w:tcW w:w="483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697" w:type="dxa"/>
            <w:vMerge/>
            <w:hideMark/>
          </w:tcPr>
          <w:p w:rsidR="003C497E" w:rsidRPr="003B263B" w:rsidRDefault="003C497E">
            <w:pPr>
              <w:rPr>
                <w:rFonts w:ascii="Calibri" w:hAnsi="Calibri" w:cs="Calibri"/>
                <w:color w:val="000000"/>
              </w:rPr>
            </w:pPr>
          </w:p>
        </w:tc>
        <w:tc>
          <w:tcPr>
            <w:tcW w:w="253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3. Pedagóg je pripravený na výučbu</w:t>
            </w:r>
          </w:p>
        </w:tc>
        <w:tc>
          <w:tcPr>
            <w:tcW w:w="483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697" w:type="dxa"/>
            <w:vMerge/>
            <w:hideMark/>
          </w:tcPr>
          <w:p w:rsidR="003C497E" w:rsidRPr="003B263B" w:rsidRDefault="003C497E">
            <w:pPr>
              <w:rPr>
                <w:rFonts w:ascii="Calibri" w:hAnsi="Calibri" w:cs="Calibri"/>
                <w:color w:val="000000"/>
              </w:rPr>
            </w:pPr>
          </w:p>
        </w:tc>
        <w:tc>
          <w:tcPr>
            <w:tcW w:w="253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4. Pedagóg zverejňuje zrozumiteľné informácie o svojom predmete v informačnom liste</w:t>
            </w:r>
          </w:p>
        </w:tc>
        <w:tc>
          <w:tcPr>
            <w:tcW w:w="483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697" w:type="dxa"/>
            <w:vMerge/>
            <w:hideMark/>
          </w:tcPr>
          <w:p w:rsidR="003C497E" w:rsidRPr="003B263B" w:rsidRDefault="003C497E">
            <w:pPr>
              <w:rPr>
                <w:rFonts w:ascii="Calibri" w:hAnsi="Calibri" w:cs="Calibri"/>
                <w:color w:val="000000"/>
              </w:rPr>
            </w:pPr>
          </w:p>
        </w:tc>
        <w:tc>
          <w:tcPr>
            <w:tcW w:w="253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5. Pedagóg zrozumiteľne približuje učivo</w:t>
            </w:r>
          </w:p>
        </w:tc>
        <w:tc>
          <w:tcPr>
            <w:tcW w:w="483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697" w:type="dxa"/>
            <w:vMerge/>
            <w:hideMark/>
          </w:tcPr>
          <w:p w:rsidR="003C497E" w:rsidRPr="003B263B" w:rsidRDefault="003C497E">
            <w:pPr>
              <w:rPr>
                <w:rFonts w:ascii="Calibri" w:hAnsi="Calibri" w:cs="Calibri"/>
                <w:color w:val="000000"/>
              </w:rPr>
            </w:pPr>
          </w:p>
        </w:tc>
        <w:tc>
          <w:tcPr>
            <w:tcW w:w="253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6. Pedagóg je ochotný komunikovať o problémoch počas konzultačných hodín</w:t>
            </w:r>
          </w:p>
        </w:tc>
        <w:tc>
          <w:tcPr>
            <w:tcW w:w="483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neviem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697" w:type="dxa"/>
            <w:vMerge/>
            <w:hideMark/>
          </w:tcPr>
          <w:p w:rsidR="003C497E" w:rsidRPr="003B263B" w:rsidRDefault="003C497E">
            <w:pPr>
              <w:rPr>
                <w:rFonts w:ascii="Calibri" w:hAnsi="Calibri" w:cs="Calibri"/>
                <w:color w:val="000000"/>
              </w:rPr>
            </w:pPr>
          </w:p>
        </w:tc>
        <w:tc>
          <w:tcPr>
            <w:tcW w:w="253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7. Pedagóg je spravodlivý v prístupe k študentom</w:t>
            </w:r>
          </w:p>
        </w:tc>
        <w:tc>
          <w:tcPr>
            <w:tcW w:w="483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697" w:type="dxa"/>
            <w:vMerge/>
            <w:hideMark/>
          </w:tcPr>
          <w:p w:rsidR="003C497E" w:rsidRPr="003B263B" w:rsidRDefault="003C497E">
            <w:pPr>
              <w:rPr>
                <w:rFonts w:ascii="Calibri" w:hAnsi="Calibri" w:cs="Calibri"/>
                <w:color w:val="000000"/>
              </w:rPr>
            </w:pPr>
          </w:p>
        </w:tc>
        <w:tc>
          <w:tcPr>
            <w:tcW w:w="253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8. Pedagóg vysvetlí využitie predmetu s praxou</w:t>
            </w:r>
          </w:p>
        </w:tc>
        <w:tc>
          <w:tcPr>
            <w:tcW w:w="483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697" w:type="dxa"/>
            <w:vMerge/>
            <w:hideMark/>
          </w:tcPr>
          <w:p w:rsidR="003C497E" w:rsidRPr="003B263B" w:rsidRDefault="003C497E">
            <w:pPr>
              <w:rPr>
                <w:rFonts w:ascii="Calibri" w:hAnsi="Calibri" w:cs="Calibri"/>
                <w:color w:val="000000"/>
              </w:rPr>
            </w:pPr>
          </w:p>
        </w:tc>
        <w:tc>
          <w:tcPr>
            <w:tcW w:w="253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9. Pedagóga vnímam ako odborníka pre daný predmet</w:t>
            </w:r>
          </w:p>
        </w:tc>
        <w:tc>
          <w:tcPr>
            <w:tcW w:w="483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697" w:type="dxa"/>
            <w:vMerge/>
            <w:hideMark/>
          </w:tcPr>
          <w:p w:rsidR="003C497E" w:rsidRPr="003B263B" w:rsidRDefault="003C497E">
            <w:pPr>
              <w:rPr>
                <w:rFonts w:ascii="Calibri" w:hAnsi="Calibri" w:cs="Calibri"/>
                <w:color w:val="000000"/>
              </w:rPr>
            </w:pPr>
          </w:p>
        </w:tc>
        <w:tc>
          <w:tcPr>
            <w:tcW w:w="253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10. Pedagóg v období dištančnej formy výučby poskytol študentom podklady pre štúdium.</w:t>
            </w:r>
          </w:p>
        </w:tc>
        <w:tc>
          <w:tcPr>
            <w:tcW w:w="483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697" w:type="dxa"/>
            <w:vMerge/>
            <w:hideMark/>
          </w:tcPr>
          <w:p w:rsidR="003C497E" w:rsidRPr="003B263B" w:rsidRDefault="003C497E">
            <w:pPr>
              <w:rPr>
                <w:rFonts w:ascii="Calibri" w:hAnsi="Calibri" w:cs="Calibri"/>
                <w:color w:val="000000"/>
              </w:rPr>
            </w:pPr>
          </w:p>
        </w:tc>
        <w:tc>
          <w:tcPr>
            <w:tcW w:w="253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11. Pedagóg počas obdobia dištančnej formy vzdelávania poskytol informácie týkajúce sa podmienok záverečného hodnotenia študenta.</w:t>
            </w:r>
          </w:p>
        </w:tc>
        <w:tc>
          <w:tcPr>
            <w:tcW w:w="483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697" w:type="dxa"/>
            <w:vMerge/>
            <w:hideMark/>
          </w:tcPr>
          <w:p w:rsidR="003C497E" w:rsidRPr="003B263B" w:rsidRDefault="003C497E">
            <w:pPr>
              <w:rPr>
                <w:rFonts w:ascii="Calibri" w:hAnsi="Calibri" w:cs="Calibri"/>
                <w:color w:val="000000"/>
              </w:rPr>
            </w:pPr>
          </w:p>
        </w:tc>
        <w:tc>
          <w:tcPr>
            <w:tcW w:w="253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12. Čo bolo na výučbe predmetu najpodnetnejšie? Čo Vám najviac pomohlo pri jeho štúdiu?</w:t>
            </w:r>
          </w:p>
        </w:tc>
        <w:tc>
          <w:tcPr>
            <w:tcW w:w="483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 xml:space="preserve">Prístup. Forma vzdelávania. Príjemná atmosféra. Nekonečné množstvo príkladov a reálnych podnetov z praxe. Aktívne vedené hodiny. Skvelá diskusia a témy na zamyslenie. Priamy nácvik reakcií a riešenie rôznych situácií z oblasti poradenstva deťom. Presné pokyny v rámci zvládnutia predmetu. </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697" w:type="dxa"/>
            <w:vMerge/>
            <w:hideMark/>
          </w:tcPr>
          <w:p w:rsidR="003C497E" w:rsidRPr="003B263B" w:rsidRDefault="003C497E">
            <w:pPr>
              <w:rPr>
                <w:rFonts w:ascii="Calibri" w:hAnsi="Calibri" w:cs="Calibri"/>
                <w:color w:val="000000"/>
              </w:rPr>
            </w:pPr>
          </w:p>
        </w:tc>
        <w:tc>
          <w:tcPr>
            <w:tcW w:w="2532"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13. V prípade potreby, napíšte Vaše ďalšie návrhy a pripomienky k výučbe predmetu.</w:t>
            </w:r>
          </w:p>
        </w:tc>
        <w:tc>
          <w:tcPr>
            <w:tcW w:w="483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 xml:space="preserve">Bez akýkoľvek návrhov. Skvelý predmet! Ďakujem! </w:t>
            </w:r>
          </w:p>
        </w:tc>
      </w:tr>
    </w:tbl>
    <w:p w:rsidR="0059044A" w:rsidRDefault="0059044A" w:rsidP="005433EA"/>
    <w:p w:rsidR="0059044A" w:rsidRDefault="0059044A" w:rsidP="005433EA">
      <w:r>
        <w:t xml:space="preserve">Stanovisko katedry : </w:t>
      </w:r>
    </w:p>
    <w:p w:rsidR="0059044A" w:rsidRPr="003B263B" w:rsidRDefault="0059044A" w:rsidP="0059044A"/>
    <w:tbl>
      <w:tblPr>
        <w:tblStyle w:val="Mriekatabukysvetl"/>
        <w:tblW w:w="9062" w:type="dxa"/>
        <w:tblLook w:val="04A0" w:firstRow="1" w:lastRow="0" w:firstColumn="1" w:lastColumn="0" w:noHBand="0" w:noVBand="1"/>
      </w:tblPr>
      <w:tblGrid>
        <w:gridCol w:w="2128"/>
        <w:gridCol w:w="4266"/>
        <w:gridCol w:w="2668"/>
      </w:tblGrid>
      <w:tr w:rsidR="003C497E" w:rsidRPr="003B263B" w:rsidTr="00AB39C7">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2128" w:type="dxa"/>
            <w:noWrap/>
            <w:hideMark/>
          </w:tcPr>
          <w:p w:rsidR="003C497E" w:rsidRPr="003B263B" w:rsidRDefault="003C497E">
            <w:pPr>
              <w:rPr>
                <w:rFonts w:ascii="Calibri" w:hAnsi="Calibri" w:cs="Calibri"/>
                <w:bCs/>
                <w:color w:val="000000"/>
              </w:rPr>
            </w:pPr>
            <w:r w:rsidRPr="003B263B">
              <w:rPr>
                <w:rFonts w:ascii="Calibri" w:hAnsi="Calibri" w:cs="Calibri"/>
                <w:bCs/>
                <w:color w:val="000000"/>
              </w:rPr>
              <w:t>Predmet</w:t>
            </w:r>
          </w:p>
        </w:tc>
        <w:tc>
          <w:tcPr>
            <w:tcW w:w="4266"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Výrok</w:t>
            </w:r>
          </w:p>
        </w:tc>
        <w:tc>
          <w:tcPr>
            <w:tcW w:w="2668"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Hodnotenie</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2128" w:type="dxa"/>
            <w:vMerge w:val="restart"/>
            <w:noWrap/>
            <w:hideMark/>
          </w:tcPr>
          <w:p w:rsidR="003C497E" w:rsidRPr="003B263B" w:rsidRDefault="003C497E" w:rsidP="007D6EDF">
            <w:pPr>
              <w:pStyle w:val="Nadpis2"/>
              <w:outlineLvl w:val="1"/>
            </w:pPr>
            <w:bookmarkStart w:id="91" w:name="_Toc44594308"/>
            <w:r w:rsidRPr="003B263B">
              <w:lastRenderedPageBreak/>
              <w:t xml:space="preserve">Vybrané kapitoly z </w:t>
            </w:r>
            <w:proofErr w:type="spellStart"/>
            <w:r w:rsidRPr="003B263B">
              <w:t>psychodiagnostiky</w:t>
            </w:r>
            <w:proofErr w:type="spellEnd"/>
            <w:r w:rsidRPr="003B263B">
              <w:t xml:space="preserve"> osobnosti - YPSm096</w:t>
            </w:r>
            <w:bookmarkEnd w:id="91"/>
          </w:p>
        </w:tc>
        <w:tc>
          <w:tcPr>
            <w:tcW w:w="426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 Pedagóg jasne komunikuje požiadavky na študenta (požiadavky na skúšku, výučbu)</w:t>
            </w:r>
          </w:p>
        </w:tc>
        <w:tc>
          <w:tcPr>
            <w:tcW w:w="2668"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2128" w:type="dxa"/>
            <w:vMerge/>
            <w:hideMark/>
          </w:tcPr>
          <w:p w:rsidR="003C497E" w:rsidRPr="003B263B" w:rsidRDefault="003C497E">
            <w:pPr>
              <w:rPr>
                <w:rFonts w:ascii="Calibri" w:hAnsi="Calibri" w:cs="Calibri"/>
                <w:color w:val="000000"/>
              </w:rPr>
            </w:pPr>
          </w:p>
        </w:tc>
        <w:tc>
          <w:tcPr>
            <w:tcW w:w="426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2. Pedagóg dobre časovo organizuje vyučovanie (dochvíľnosť)</w:t>
            </w:r>
          </w:p>
        </w:tc>
        <w:tc>
          <w:tcPr>
            <w:tcW w:w="2668"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nesúhlasím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2128" w:type="dxa"/>
            <w:vMerge/>
            <w:hideMark/>
          </w:tcPr>
          <w:p w:rsidR="003C497E" w:rsidRPr="003B263B" w:rsidRDefault="003C497E">
            <w:pPr>
              <w:rPr>
                <w:rFonts w:ascii="Calibri" w:hAnsi="Calibri" w:cs="Calibri"/>
                <w:color w:val="000000"/>
              </w:rPr>
            </w:pPr>
          </w:p>
        </w:tc>
        <w:tc>
          <w:tcPr>
            <w:tcW w:w="426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3. Pedagóg je pripravený na výučbu</w:t>
            </w:r>
          </w:p>
        </w:tc>
        <w:tc>
          <w:tcPr>
            <w:tcW w:w="2668"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neviem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2128" w:type="dxa"/>
            <w:vMerge/>
            <w:hideMark/>
          </w:tcPr>
          <w:p w:rsidR="003C497E" w:rsidRPr="003B263B" w:rsidRDefault="003C497E">
            <w:pPr>
              <w:rPr>
                <w:rFonts w:ascii="Calibri" w:hAnsi="Calibri" w:cs="Calibri"/>
                <w:color w:val="000000"/>
              </w:rPr>
            </w:pPr>
          </w:p>
        </w:tc>
        <w:tc>
          <w:tcPr>
            <w:tcW w:w="426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4. Pedagóg zverejňuje zrozumiteľné informácie o svojom predmete v informačnom liste</w:t>
            </w:r>
          </w:p>
        </w:tc>
        <w:tc>
          <w:tcPr>
            <w:tcW w:w="2668"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2128" w:type="dxa"/>
            <w:vMerge/>
            <w:hideMark/>
          </w:tcPr>
          <w:p w:rsidR="003C497E" w:rsidRPr="003B263B" w:rsidRDefault="003C497E">
            <w:pPr>
              <w:rPr>
                <w:rFonts w:ascii="Calibri" w:hAnsi="Calibri" w:cs="Calibri"/>
                <w:color w:val="000000"/>
              </w:rPr>
            </w:pPr>
          </w:p>
        </w:tc>
        <w:tc>
          <w:tcPr>
            <w:tcW w:w="426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5. Pedagóg zrozumiteľne približuje učivo</w:t>
            </w:r>
          </w:p>
        </w:tc>
        <w:tc>
          <w:tcPr>
            <w:tcW w:w="2668"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2128" w:type="dxa"/>
            <w:vMerge/>
            <w:hideMark/>
          </w:tcPr>
          <w:p w:rsidR="003C497E" w:rsidRPr="003B263B" w:rsidRDefault="003C497E">
            <w:pPr>
              <w:rPr>
                <w:rFonts w:ascii="Calibri" w:hAnsi="Calibri" w:cs="Calibri"/>
                <w:color w:val="000000"/>
              </w:rPr>
            </w:pPr>
          </w:p>
        </w:tc>
        <w:tc>
          <w:tcPr>
            <w:tcW w:w="426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6. Pedagóg je ochotný komunikovať o problémoch počas konzultačných hodín</w:t>
            </w:r>
          </w:p>
        </w:tc>
        <w:tc>
          <w:tcPr>
            <w:tcW w:w="2668"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2128" w:type="dxa"/>
            <w:vMerge/>
            <w:hideMark/>
          </w:tcPr>
          <w:p w:rsidR="003C497E" w:rsidRPr="003B263B" w:rsidRDefault="003C497E">
            <w:pPr>
              <w:rPr>
                <w:rFonts w:ascii="Calibri" w:hAnsi="Calibri" w:cs="Calibri"/>
                <w:color w:val="000000"/>
              </w:rPr>
            </w:pPr>
          </w:p>
        </w:tc>
        <w:tc>
          <w:tcPr>
            <w:tcW w:w="426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7. Pedagóg je spravodlivý v prístupe k študentom</w:t>
            </w:r>
          </w:p>
        </w:tc>
        <w:tc>
          <w:tcPr>
            <w:tcW w:w="2668"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2128" w:type="dxa"/>
            <w:vMerge/>
            <w:hideMark/>
          </w:tcPr>
          <w:p w:rsidR="003C497E" w:rsidRPr="003B263B" w:rsidRDefault="003C497E">
            <w:pPr>
              <w:rPr>
                <w:rFonts w:ascii="Calibri" w:hAnsi="Calibri" w:cs="Calibri"/>
                <w:color w:val="000000"/>
              </w:rPr>
            </w:pPr>
          </w:p>
        </w:tc>
        <w:tc>
          <w:tcPr>
            <w:tcW w:w="426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8. Pedagóg vysvetlí využitie predmetu s praxou</w:t>
            </w:r>
          </w:p>
        </w:tc>
        <w:tc>
          <w:tcPr>
            <w:tcW w:w="2668"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2128" w:type="dxa"/>
            <w:vMerge/>
            <w:hideMark/>
          </w:tcPr>
          <w:p w:rsidR="003C497E" w:rsidRPr="003B263B" w:rsidRDefault="003C497E">
            <w:pPr>
              <w:rPr>
                <w:rFonts w:ascii="Calibri" w:hAnsi="Calibri" w:cs="Calibri"/>
                <w:color w:val="000000"/>
              </w:rPr>
            </w:pPr>
          </w:p>
        </w:tc>
        <w:tc>
          <w:tcPr>
            <w:tcW w:w="426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9. Pedagóga vnímam ako odborníka pre daný predmet</w:t>
            </w:r>
          </w:p>
        </w:tc>
        <w:tc>
          <w:tcPr>
            <w:tcW w:w="2668"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nesúhlasím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2128" w:type="dxa"/>
            <w:vMerge/>
            <w:hideMark/>
          </w:tcPr>
          <w:p w:rsidR="003C497E" w:rsidRPr="003B263B" w:rsidRDefault="003C497E">
            <w:pPr>
              <w:rPr>
                <w:rFonts w:ascii="Calibri" w:hAnsi="Calibri" w:cs="Calibri"/>
                <w:color w:val="000000"/>
              </w:rPr>
            </w:pPr>
          </w:p>
        </w:tc>
        <w:tc>
          <w:tcPr>
            <w:tcW w:w="426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10. Pedagóg v období dištančnej formy výučby poskytol študentom podklady pre štúdium.</w:t>
            </w:r>
          </w:p>
        </w:tc>
        <w:tc>
          <w:tcPr>
            <w:tcW w:w="2668"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nesúhlasím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2128" w:type="dxa"/>
            <w:vMerge/>
            <w:hideMark/>
          </w:tcPr>
          <w:p w:rsidR="003C497E" w:rsidRPr="003B263B" w:rsidRDefault="003C497E">
            <w:pPr>
              <w:rPr>
                <w:rFonts w:ascii="Calibri" w:hAnsi="Calibri" w:cs="Calibri"/>
                <w:color w:val="000000"/>
              </w:rPr>
            </w:pPr>
          </w:p>
        </w:tc>
        <w:tc>
          <w:tcPr>
            <w:tcW w:w="426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11. Pedagóg počas obdobia dištančnej formy vzdelávania poskytol informácie týkajúce sa podmienok záverečného hodnotenia študenta.</w:t>
            </w:r>
          </w:p>
        </w:tc>
        <w:tc>
          <w:tcPr>
            <w:tcW w:w="2668"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2128" w:type="dxa"/>
            <w:vMerge/>
            <w:hideMark/>
          </w:tcPr>
          <w:p w:rsidR="003C497E" w:rsidRPr="003B263B" w:rsidRDefault="003C497E">
            <w:pPr>
              <w:rPr>
                <w:rFonts w:ascii="Calibri" w:hAnsi="Calibri" w:cs="Calibri"/>
                <w:color w:val="000000"/>
              </w:rPr>
            </w:pPr>
          </w:p>
        </w:tc>
        <w:tc>
          <w:tcPr>
            <w:tcW w:w="426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12. Čo bolo na výučbe predmetu najpodnetnejšie? Čo Vám najviac pomohlo pri jeho štúdiu?</w:t>
            </w:r>
          </w:p>
        </w:tc>
        <w:tc>
          <w:tcPr>
            <w:tcW w:w="2668"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Kvôli COVID-19 sa neuskutočnili prednášky ani online čo je trochu škoda takže sa neviem vyjadriť.</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2128" w:type="dxa"/>
            <w:vMerge/>
            <w:hideMark/>
          </w:tcPr>
          <w:p w:rsidR="003C497E" w:rsidRPr="003B263B" w:rsidRDefault="003C497E">
            <w:pPr>
              <w:rPr>
                <w:rFonts w:ascii="Calibri" w:hAnsi="Calibri" w:cs="Calibri"/>
                <w:color w:val="000000"/>
              </w:rPr>
            </w:pPr>
          </w:p>
        </w:tc>
        <w:tc>
          <w:tcPr>
            <w:tcW w:w="426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13. V prípade potreby, napíšte Vaše ďalšie návrhy a pripomienky k výučbe predmetu.</w:t>
            </w:r>
          </w:p>
        </w:tc>
        <w:tc>
          <w:tcPr>
            <w:tcW w:w="2668"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Viac prednášok.</w:t>
            </w:r>
          </w:p>
        </w:tc>
      </w:tr>
    </w:tbl>
    <w:p w:rsidR="0059044A" w:rsidRDefault="0059044A" w:rsidP="0059044A"/>
    <w:p w:rsidR="0059044A" w:rsidRDefault="0059044A" w:rsidP="0059044A">
      <w:r>
        <w:t xml:space="preserve">Stanovisko katedry : </w:t>
      </w:r>
    </w:p>
    <w:p w:rsidR="0059044A" w:rsidRPr="003B263B" w:rsidRDefault="0059044A" w:rsidP="0059044A"/>
    <w:p w:rsidR="003C497E" w:rsidRPr="007D6EDF" w:rsidRDefault="003C497E" w:rsidP="007D6EDF">
      <w:pPr>
        <w:pStyle w:val="Nadpis1"/>
        <w:rPr>
          <w:b/>
        </w:rPr>
      </w:pPr>
      <w:bookmarkStart w:id="92" w:name="_Toc44594309"/>
      <w:r w:rsidRPr="007D6EDF">
        <w:rPr>
          <w:b/>
        </w:rPr>
        <w:t>K sociológie FF</w:t>
      </w:r>
      <w:bookmarkEnd w:id="92"/>
      <w:r w:rsidRPr="007D6EDF">
        <w:rPr>
          <w:b/>
        </w:rPr>
        <w:br/>
      </w:r>
    </w:p>
    <w:tbl>
      <w:tblPr>
        <w:tblStyle w:val="Mriekatabukysvetl"/>
        <w:tblW w:w="9062" w:type="dxa"/>
        <w:tblLook w:val="04A0" w:firstRow="1" w:lastRow="0" w:firstColumn="1" w:lastColumn="0" w:noHBand="0" w:noVBand="1"/>
      </w:tblPr>
      <w:tblGrid>
        <w:gridCol w:w="1666"/>
        <w:gridCol w:w="4987"/>
        <w:gridCol w:w="2409"/>
      </w:tblGrid>
      <w:tr w:rsidR="003C497E" w:rsidRPr="003B263B" w:rsidTr="00AB39C7">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1666" w:type="dxa"/>
            <w:noWrap/>
            <w:hideMark/>
          </w:tcPr>
          <w:p w:rsidR="003C497E" w:rsidRPr="003B263B" w:rsidRDefault="003C497E">
            <w:pPr>
              <w:rPr>
                <w:rFonts w:ascii="Calibri" w:hAnsi="Calibri" w:cs="Calibri"/>
                <w:bCs/>
                <w:color w:val="000000"/>
              </w:rPr>
            </w:pPr>
            <w:r w:rsidRPr="003B263B">
              <w:rPr>
                <w:rFonts w:ascii="Calibri" w:hAnsi="Calibri" w:cs="Calibri"/>
                <w:bCs/>
                <w:color w:val="000000"/>
              </w:rPr>
              <w:t>Predmet</w:t>
            </w:r>
          </w:p>
        </w:tc>
        <w:tc>
          <w:tcPr>
            <w:tcW w:w="4987"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Výrok</w:t>
            </w:r>
          </w:p>
        </w:tc>
        <w:tc>
          <w:tcPr>
            <w:tcW w:w="2409"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Hodnotenie</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666" w:type="dxa"/>
            <w:vMerge w:val="restart"/>
            <w:noWrap/>
            <w:hideMark/>
          </w:tcPr>
          <w:p w:rsidR="003C497E" w:rsidRPr="003B263B" w:rsidRDefault="003C497E" w:rsidP="007D6EDF">
            <w:pPr>
              <w:pStyle w:val="Nadpis2"/>
              <w:outlineLvl w:val="1"/>
            </w:pPr>
            <w:bookmarkStart w:id="93" w:name="_Toc44594310"/>
            <w:r w:rsidRPr="003B263B">
              <w:t>Dejiny klasickej sociológie I. - XSOb006</w:t>
            </w:r>
            <w:bookmarkEnd w:id="93"/>
          </w:p>
        </w:tc>
        <w:tc>
          <w:tcPr>
            <w:tcW w:w="498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 Pedagóg jasne komunikuje požiadavky na študenta (požiadavky na skúšku, výučbu)</w:t>
            </w:r>
          </w:p>
        </w:tc>
        <w:tc>
          <w:tcPr>
            <w:tcW w:w="240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666" w:type="dxa"/>
            <w:vMerge/>
            <w:hideMark/>
          </w:tcPr>
          <w:p w:rsidR="003C497E" w:rsidRPr="003B263B" w:rsidRDefault="003C497E">
            <w:pPr>
              <w:rPr>
                <w:rFonts w:ascii="Calibri" w:hAnsi="Calibri" w:cs="Calibri"/>
                <w:color w:val="000000"/>
              </w:rPr>
            </w:pPr>
          </w:p>
        </w:tc>
        <w:tc>
          <w:tcPr>
            <w:tcW w:w="498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2. Pedagóg dobre časovo organizuje vyučovanie (dochvíľnosť)</w:t>
            </w:r>
          </w:p>
        </w:tc>
        <w:tc>
          <w:tcPr>
            <w:tcW w:w="240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666" w:type="dxa"/>
            <w:vMerge/>
            <w:hideMark/>
          </w:tcPr>
          <w:p w:rsidR="003C497E" w:rsidRPr="003B263B" w:rsidRDefault="003C497E">
            <w:pPr>
              <w:rPr>
                <w:rFonts w:ascii="Calibri" w:hAnsi="Calibri" w:cs="Calibri"/>
                <w:color w:val="000000"/>
              </w:rPr>
            </w:pPr>
          </w:p>
        </w:tc>
        <w:tc>
          <w:tcPr>
            <w:tcW w:w="498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3. Pedagóg je pripravený na výučbu</w:t>
            </w:r>
          </w:p>
        </w:tc>
        <w:tc>
          <w:tcPr>
            <w:tcW w:w="240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666" w:type="dxa"/>
            <w:vMerge/>
            <w:hideMark/>
          </w:tcPr>
          <w:p w:rsidR="003C497E" w:rsidRPr="003B263B" w:rsidRDefault="003C497E">
            <w:pPr>
              <w:rPr>
                <w:rFonts w:ascii="Calibri" w:hAnsi="Calibri" w:cs="Calibri"/>
                <w:color w:val="000000"/>
              </w:rPr>
            </w:pPr>
          </w:p>
        </w:tc>
        <w:tc>
          <w:tcPr>
            <w:tcW w:w="498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4. Pedagóg zverejňuje zrozumiteľné informácie o svojom predmete v informačnom liste</w:t>
            </w:r>
          </w:p>
        </w:tc>
        <w:tc>
          <w:tcPr>
            <w:tcW w:w="240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666" w:type="dxa"/>
            <w:vMerge/>
            <w:hideMark/>
          </w:tcPr>
          <w:p w:rsidR="003C497E" w:rsidRPr="003B263B" w:rsidRDefault="003C497E">
            <w:pPr>
              <w:rPr>
                <w:rFonts w:ascii="Calibri" w:hAnsi="Calibri" w:cs="Calibri"/>
                <w:color w:val="000000"/>
              </w:rPr>
            </w:pPr>
          </w:p>
        </w:tc>
        <w:tc>
          <w:tcPr>
            <w:tcW w:w="498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5. Pedagóg zrozumiteľne približuje učivo</w:t>
            </w:r>
          </w:p>
        </w:tc>
        <w:tc>
          <w:tcPr>
            <w:tcW w:w="240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666" w:type="dxa"/>
            <w:vMerge/>
            <w:hideMark/>
          </w:tcPr>
          <w:p w:rsidR="003C497E" w:rsidRPr="003B263B" w:rsidRDefault="003C497E">
            <w:pPr>
              <w:rPr>
                <w:rFonts w:ascii="Calibri" w:hAnsi="Calibri" w:cs="Calibri"/>
                <w:color w:val="000000"/>
              </w:rPr>
            </w:pPr>
          </w:p>
        </w:tc>
        <w:tc>
          <w:tcPr>
            <w:tcW w:w="498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6. Pedagóg je ochotný komunikovať o problémoch počas konzultačných hodín</w:t>
            </w:r>
          </w:p>
        </w:tc>
        <w:tc>
          <w:tcPr>
            <w:tcW w:w="240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666" w:type="dxa"/>
            <w:vMerge/>
            <w:hideMark/>
          </w:tcPr>
          <w:p w:rsidR="003C497E" w:rsidRPr="003B263B" w:rsidRDefault="003C497E">
            <w:pPr>
              <w:rPr>
                <w:rFonts w:ascii="Calibri" w:hAnsi="Calibri" w:cs="Calibri"/>
                <w:color w:val="000000"/>
              </w:rPr>
            </w:pPr>
          </w:p>
        </w:tc>
        <w:tc>
          <w:tcPr>
            <w:tcW w:w="498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7. Pedagóg je spravodlivý v prístupe k študentom</w:t>
            </w:r>
          </w:p>
        </w:tc>
        <w:tc>
          <w:tcPr>
            <w:tcW w:w="240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666" w:type="dxa"/>
            <w:vMerge/>
            <w:hideMark/>
          </w:tcPr>
          <w:p w:rsidR="003C497E" w:rsidRPr="003B263B" w:rsidRDefault="003C497E">
            <w:pPr>
              <w:rPr>
                <w:rFonts w:ascii="Calibri" w:hAnsi="Calibri" w:cs="Calibri"/>
                <w:color w:val="000000"/>
              </w:rPr>
            </w:pPr>
          </w:p>
        </w:tc>
        <w:tc>
          <w:tcPr>
            <w:tcW w:w="498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8. Pedagóg vysvetlí využitie predmetu s praxou</w:t>
            </w:r>
          </w:p>
        </w:tc>
        <w:tc>
          <w:tcPr>
            <w:tcW w:w="240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666" w:type="dxa"/>
            <w:vMerge/>
            <w:hideMark/>
          </w:tcPr>
          <w:p w:rsidR="003C497E" w:rsidRPr="003B263B" w:rsidRDefault="003C497E">
            <w:pPr>
              <w:rPr>
                <w:rFonts w:ascii="Calibri" w:hAnsi="Calibri" w:cs="Calibri"/>
                <w:color w:val="000000"/>
              </w:rPr>
            </w:pPr>
          </w:p>
        </w:tc>
        <w:tc>
          <w:tcPr>
            <w:tcW w:w="498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9. Pedagóga vnímam ako odborníka pre daný predmet</w:t>
            </w:r>
          </w:p>
        </w:tc>
        <w:tc>
          <w:tcPr>
            <w:tcW w:w="240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666" w:type="dxa"/>
            <w:vMerge/>
            <w:hideMark/>
          </w:tcPr>
          <w:p w:rsidR="003C497E" w:rsidRPr="003B263B" w:rsidRDefault="003C497E">
            <w:pPr>
              <w:rPr>
                <w:rFonts w:ascii="Calibri" w:hAnsi="Calibri" w:cs="Calibri"/>
                <w:color w:val="000000"/>
              </w:rPr>
            </w:pPr>
          </w:p>
        </w:tc>
        <w:tc>
          <w:tcPr>
            <w:tcW w:w="498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10. Pedagóg v období dištančnej formy výučby poskytol študentom podklady pre štúdium.</w:t>
            </w:r>
          </w:p>
        </w:tc>
        <w:tc>
          <w:tcPr>
            <w:tcW w:w="240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666" w:type="dxa"/>
            <w:vMerge/>
            <w:hideMark/>
          </w:tcPr>
          <w:p w:rsidR="003C497E" w:rsidRPr="003B263B" w:rsidRDefault="003C497E">
            <w:pPr>
              <w:rPr>
                <w:rFonts w:ascii="Calibri" w:hAnsi="Calibri" w:cs="Calibri"/>
                <w:color w:val="000000"/>
              </w:rPr>
            </w:pPr>
          </w:p>
        </w:tc>
        <w:tc>
          <w:tcPr>
            <w:tcW w:w="498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11. Pedagóg počas obdobia dištančnej formy vzdelávania poskytol informácie týkajúce sa podmienok záverečného hodnotenia študenta.</w:t>
            </w:r>
          </w:p>
        </w:tc>
        <w:tc>
          <w:tcPr>
            <w:tcW w:w="240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666" w:type="dxa"/>
            <w:vMerge/>
            <w:hideMark/>
          </w:tcPr>
          <w:p w:rsidR="003C497E" w:rsidRPr="003B263B" w:rsidRDefault="003C497E">
            <w:pPr>
              <w:rPr>
                <w:rFonts w:ascii="Calibri" w:hAnsi="Calibri" w:cs="Calibri"/>
                <w:color w:val="000000"/>
              </w:rPr>
            </w:pPr>
          </w:p>
        </w:tc>
        <w:tc>
          <w:tcPr>
            <w:tcW w:w="498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12. Čo bolo na výučbe predmetu najpodnetnejšie? Čo Vám najviac pomohlo pri jeho štúdiu?</w:t>
            </w:r>
          </w:p>
        </w:tc>
        <w:tc>
          <w:tcPr>
            <w:tcW w:w="240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 xml:space="preserve">presné inštrukcie o forme výučby </w:t>
            </w:r>
            <w:r w:rsidRPr="003B263B">
              <w:rPr>
                <w:rFonts w:ascii="Calibri" w:hAnsi="Calibri" w:cs="Calibri"/>
                <w:color w:val="000000"/>
              </w:rPr>
              <w:br/>
              <w:t xml:space="preserve">  ▪  výklad</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666" w:type="dxa"/>
            <w:vMerge/>
            <w:hideMark/>
          </w:tcPr>
          <w:p w:rsidR="003C497E" w:rsidRPr="003B263B" w:rsidRDefault="003C497E">
            <w:pPr>
              <w:rPr>
                <w:rFonts w:ascii="Calibri" w:hAnsi="Calibri" w:cs="Calibri"/>
                <w:color w:val="000000"/>
              </w:rPr>
            </w:pPr>
          </w:p>
        </w:tc>
        <w:tc>
          <w:tcPr>
            <w:tcW w:w="498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13. V prípade potreby, napíšte Vaše ďalšie návrhy a pripomienky k výučbe predmetu.</w:t>
            </w:r>
          </w:p>
        </w:tc>
        <w:tc>
          <w:tcPr>
            <w:tcW w:w="240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 xml:space="preserve">.  ▪  </w:t>
            </w:r>
            <w:proofErr w:type="spellStart"/>
            <w:r w:rsidRPr="003B263B">
              <w:rPr>
                <w:rFonts w:ascii="Calibri" w:hAnsi="Calibri" w:cs="Calibri"/>
                <w:color w:val="000000"/>
              </w:rPr>
              <w:t>nemam</w:t>
            </w:r>
            <w:proofErr w:type="spellEnd"/>
            <w:r w:rsidRPr="003B263B">
              <w:rPr>
                <w:rFonts w:ascii="Calibri" w:hAnsi="Calibri" w:cs="Calibri"/>
                <w:color w:val="000000"/>
              </w:rPr>
              <w:t xml:space="preserve"> </w:t>
            </w:r>
            <w:proofErr w:type="spellStart"/>
            <w:r w:rsidRPr="003B263B">
              <w:rPr>
                <w:rFonts w:ascii="Calibri" w:hAnsi="Calibri" w:cs="Calibri"/>
                <w:color w:val="000000"/>
              </w:rPr>
              <w:t>ziadne</w:t>
            </w:r>
            <w:proofErr w:type="spellEnd"/>
          </w:p>
        </w:tc>
      </w:tr>
    </w:tbl>
    <w:p w:rsidR="0059044A" w:rsidRDefault="0059044A" w:rsidP="005433EA"/>
    <w:p w:rsidR="0059044A" w:rsidRDefault="0059044A" w:rsidP="005433EA">
      <w:r>
        <w:t xml:space="preserve">Stanovisko katedry : </w:t>
      </w:r>
    </w:p>
    <w:p w:rsidR="0059044A" w:rsidRPr="003B263B" w:rsidRDefault="0059044A" w:rsidP="0059044A"/>
    <w:tbl>
      <w:tblPr>
        <w:tblStyle w:val="Mriekatabukysvetl"/>
        <w:tblW w:w="9062" w:type="dxa"/>
        <w:tblLook w:val="04A0" w:firstRow="1" w:lastRow="0" w:firstColumn="1" w:lastColumn="0" w:noHBand="0" w:noVBand="1"/>
      </w:tblPr>
      <w:tblGrid>
        <w:gridCol w:w="1268"/>
        <w:gridCol w:w="5719"/>
        <w:gridCol w:w="2075"/>
      </w:tblGrid>
      <w:tr w:rsidR="003C497E" w:rsidRPr="003B263B" w:rsidTr="00AB39C7">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1268" w:type="dxa"/>
            <w:noWrap/>
            <w:hideMark/>
          </w:tcPr>
          <w:p w:rsidR="003C497E" w:rsidRPr="003B263B" w:rsidRDefault="003C497E">
            <w:pPr>
              <w:rPr>
                <w:rFonts w:ascii="Calibri" w:hAnsi="Calibri" w:cs="Calibri"/>
                <w:bCs/>
                <w:color w:val="000000"/>
              </w:rPr>
            </w:pPr>
            <w:r w:rsidRPr="003B263B">
              <w:rPr>
                <w:rFonts w:ascii="Calibri" w:hAnsi="Calibri" w:cs="Calibri"/>
                <w:bCs/>
                <w:color w:val="000000"/>
              </w:rPr>
              <w:t>Predmet</w:t>
            </w:r>
          </w:p>
        </w:tc>
        <w:tc>
          <w:tcPr>
            <w:tcW w:w="5719"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Výrok</w:t>
            </w:r>
          </w:p>
        </w:tc>
        <w:tc>
          <w:tcPr>
            <w:tcW w:w="2075"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Hodnotenie</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268" w:type="dxa"/>
            <w:vMerge w:val="restart"/>
            <w:noWrap/>
            <w:hideMark/>
          </w:tcPr>
          <w:p w:rsidR="003C497E" w:rsidRPr="003B263B" w:rsidRDefault="003C497E" w:rsidP="007D6EDF">
            <w:pPr>
              <w:pStyle w:val="Nadpis2"/>
              <w:outlineLvl w:val="1"/>
            </w:pPr>
            <w:bookmarkStart w:id="94" w:name="_Toc44594311"/>
            <w:r w:rsidRPr="003B263B">
              <w:t>Sociológia sídel - XSOb033</w:t>
            </w:r>
            <w:bookmarkEnd w:id="94"/>
          </w:p>
        </w:tc>
        <w:tc>
          <w:tcPr>
            <w:tcW w:w="571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 Pedagóg jasne komunikuje požiadavky na študenta (požiadavky na skúšku, výučbu)</w:t>
            </w:r>
          </w:p>
        </w:tc>
        <w:tc>
          <w:tcPr>
            <w:tcW w:w="207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268" w:type="dxa"/>
            <w:vMerge/>
            <w:hideMark/>
          </w:tcPr>
          <w:p w:rsidR="003C497E" w:rsidRPr="003B263B" w:rsidRDefault="003C497E">
            <w:pPr>
              <w:rPr>
                <w:rFonts w:ascii="Calibri" w:hAnsi="Calibri" w:cs="Calibri"/>
                <w:color w:val="000000"/>
              </w:rPr>
            </w:pPr>
          </w:p>
        </w:tc>
        <w:tc>
          <w:tcPr>
            <w:tcW w:w="571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2. Pedagóg dobre časovo organizuje vyučovanie (dochvíľnosť)</w:t>
            </w:r>
          </w:p>
        </w:tc>
        <w:tc>
          <w:tcPr>
            <w:tcW w:w="207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268" w:type="dxa"/>
            <w:vMerge/>
            <w:hideMark/>
          </w:tcPr>
          <w:p w:rsidR="003C497E" w:rsidRPr="003B263B" w:rsidRDefault="003C497E">
            <w:pPr>
              <w:rPr>
                <w:rFonts w:ascii="Calibri" w:hAnsi="Calibri" w:cs="Calibri"/>
                <w:color w:val="000000"/>
              </w:rPr>
            </w:pPr>
          </w:p>
        </w:tc>
        <w:tc>
          <w:tcPr>
            <w:tcW w:w="571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3. Pedagóg je pripravený na výučbu</w:t>
            </w:r>
          </w:p>
        </w:tc>
        <w:tc>
          <w:tcPr>
            <w:tcW w:w="207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nesúhlasím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268" w:type="dxa"/>
            <w:vMerge/>
            <w:hideMark/>
          </w:tcPr>
          <w:p w:rsidR="003C497E" w:rsidRPr="003B263B" w:rsidRDefault="003C497E">
            <w:pPr>
              <w:rPr>
                <w:rFonts w:ascii="Calibri" w:hAnsi="Calibri" w:cs="Calibri"/>
                <w:color w:val="000000"/>
              </w:rPr>
            </w:pPr>
          </w:p>
        </w:tc>
        <w:tc>
          <w:tcPr>
            <w:tcW w:w="571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4. Pedagóg zverejňuje zrozumiteľné informácie o svojom predmete v informačnom liste</w:t>
            </w:r>
          </w:p>
        </w:tc>
        <w:tc>
          <w:tcPr>
            <w:tcW w:w="207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neviem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268" w:type="dxa"/>
            <w:vMerge/>
            <w:hideMark/>
          </w:tcPr>
          <w:p w:rsidR="003C497E" w:rsidRPr="003B263B" w:rsidRDefault="003C497E">
            <w:pPr>
              <w:rPr>
                <w:rFonts w:ascii="Calibri" w:hAnsi="Calibri" w:cs="Calibri"/>
                <w:color w:val="000000"/>
              </w:rPr>
            </w:pPr>
          </w:p>
        </w:tc>
        <w:tc>
          <w:tcPr>
            <w:tcW w:w="571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5. Pedagóg zrozumiteľne približuje učivo</w:t>
            </w:r>
          </w:p>
        </w:tc>
        <w:tc>
          <w:tcPr>
            <w:tcW w:w="207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nesúhlasím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268" w:type="dxa"/>
            <w:vMerge/>
            <w:hideMark/>
          </w:tcPr>
          <w:p w:rsidR="003C497E" w:rsidRPr="003B263B" w:rsidRDefault="003C497E">
            <w:pPr>
              <w:rPr>
                <w:rFonts w:ascii="Calibri" w:hAnsi="Calibri" w:cs="Calibri"/>
                <w:color w:val="000000"/>
              </w:rPr>
            </w:pPr>
          </w:p>
        </w:tc>
        <w:tc>
          <w:tcPr>
            <w:tcW w:w="571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6. Pedagóg je ochotný komunikovať o problémoch počas konzultačných hodín</w:t>
            </w:r>
          </w:p>
        </w:tc>
        <w:tc>
          <w:tcPr>
            <w:tcW w:w="207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neviem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268" w:type="dxa"/>
            <w:vMerge/>
            <w:hideMark/>
          </w:tcPr>
          <w:p w:rsidR="003C497E" w:rsidRPr="003B263B" w:rsidRDefault="003C497E">
            <w:pPr>
              <w:rPr>
                <w:rFonts w:ascii="Calibri" w:hAnsi="Calibri" w:cs="Calibri"/>
                <w:color w:val="000000"/>
              </w:rPr>
            </w:pPr>
          </w:p>
        </w:tc>
        <w:tc>
          <w:tcPr>
            <w:tcW w:w="571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7. Pedagóg je spravodlivý v prístupe k študentom</w:t>
            </w:r>
          </w:p>
        </w:tc>
        <w:tc>
          <w:tcPr>
            <w:tcW w:w="207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neviem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268" w:type="dxa"/>
            <w:vMerge/>
            <w:hideMark/>
          </w:tcPr>
          <w:p w:rsidR="003C497E" w:rsidRPr="003B263B" w:rsidRDefault="003C497E">
            <w:pPr>
              <w:rPr>
                <w:rFonts w:ascii="Calibri" w:hAnsi="Calibri" w:cs="Calibri"/>
                <w:color w:val="000000"/>
              </w:rPr>
            </w:pPr>
          </w:p>
        </w:tc>
        <w:tc>
          <w:tcPr>
            <w:tcW w:w="571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8. Pedagóg vysvetlí využitie predmetu s praxou</w:t>
            </w:r>
          </w:p>
        </w:tc>
        <w:tc>
          <w:tcPr>
            <w:tcW w:w="207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268" w:type="dxa"/>
            <w:vMerge/>
            <w:hideMark/>
          </w:tcPr>
          <w:p w:rsidR="003C497E" w:rsidRPr="003B263B" w:rsidRDefault="003C497E">
            <w:pPr>
              <w:rPr>
                <w:rFonts w:ascii="Calibri" w:hAnsi="Calibri" w:cs="Calibri"/>
                <w:color w:val="000000"/>
              </w:rPr>
            </w:pPr>
          </w:p>
        </w:tc>
        <w:tc>
          <w:tcPr>
            <w:tcW w:w="571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9. Pedagóga vnímam ako odborníka pre daný predmet</w:t>
            </w:r>
          </w:p>
        </w:tc>
        <w:tc>
          <w:tcPr>
            <w:tcW w:w="207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268" w:type="dxa"/>
            <w:vMerge/>
            <w:hideMark/>
          </w:tcPr>
          <w:p w:rsidR="003C497E" w:rsidRPr="003B263B" w:rsidRDefault="003C497E">
            <w:pPr>
              <w:rPr>
                <w:rFonts w:ascii="Calibri" w:hAnsi="Calibri" w:cs="Calibri"/>
                <w:color w:val="000000"/>
              </w:rPr>
            </w:pPr>
          </w:p>
        </w:tc>
        <w:tc>
          <w:tcPr>
            <w:tcW w:w="571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10. Pedagóg v období dištančnej formy výučby poskytol študentom podklady pre štúdium.</w:t>
            </w:r>
          </w:p>
        </w:tc>
        <w:tc>
          <w:tcPr>
            <w:tcW w:w="207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nesúhlasím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268" w:type="dxa"/>
            <w:vMerge/>
            <w:hideMark/>
          </w:tcPr>
          <w:p w:rsidR="003C497E" w:rsidRPr="003B263B" w:rsidRDefault="003C497E">
            <w:pPr>
              <w:rPr>
                <w:rFonts w:ascii="Calibri" w:hAnsi="Calibri" w:cs="Calibri"/>
                <w:color w:val="000000"/>
              </w:rPr>
            </w:pPr>
          </w:p>
        </w:tc>
        <w:tc>
          <w:tcPr>
            <w:tcW w:w="571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11. Pedagóg počas obdobia dištančnej formy vzdelávania poskytol informácie týkajúce sa podmienok záverečného hodnotenia študenta.</w:t>
            </w:r>
          </w:p>
        </w:tc>
        <w:tc>
          <w:tcPr>
            <w:tcW w:w="207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268" w:type="dxa"/>
            <w:vMerge/>
            <w:hideMark/>
          </w:tcPr>
          <w:p w:rsidR="003C497E" w:rsidRPr="003B263B" w:rsidRDefault="003C497E">
            <w:pPr>
              <w:rPr>
                <w:rFonts w:ascii="Calibri" w:hAnsi="Calibri" w:cs="Calibri"/>
                <w:color w:val="000000"/>
              </w:rPr>
            </w:pPr>
          </w:p>
        </w:tc>
        <w:tc>
          <w:tcPr>
            <w:tcW w:w="571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12. Čo bolo na výučbe predmetu najpodnetnejšie? Čo Vám najviac pomohlo pri jeho štúdiu?</w:t>
            </w:r>
          </w:p>
        </w:tc>
        <w:tc>
          <w:tcPr>
            <w:tcW w:w="207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neviem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268" w:type="dxa"/>
            <w:vMerge/>
            <w:hideMark/>
          </w:tcPr>
          <w:p w:rsidR="003C497E" w:rsidRPr="003B263B" w:rsidRDefault="003C497E">
            <w:pPr>
              <w:rPr>
                <w:rFonts w:ascii="Calibri" w:hAnsi="Calibri" w:cs="Calibri"/>
                <w:color w:val="000000"/>
              </w:rPr>
            </w:pPr>
          </w:p>
        </w:tc>
        <w:tc>
          <w:tcPr>
            <w:tcW w:w="571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13. V prípade potreby, napíšte Vaše ďalšie návrhy a pripomienky k výučbe predmetu.</w:t>
            </w:r>
          </w:p>
        </w:tc>
        <w:tc>
          <w:tcPr>
            <w:tcW w:w="2075"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Očakávali sme online prednášky, ale nedočkali sme sa.</w:t>
            </w:r>
          </w:p>
        </w:tc>
      </w:tr>
    </w:tbl>
    <w:p w:rsidR="0059044A" w:rsidRDefault="0059044A" w:rsidP="005433EA"/>
    <w:p w:rsidR="0059044A" w:rsidRDefault="0059044A" w:rsidP="005433EA">
      <w:r>
        <w:t xml:space="preserve">Stanovisko katedry : </w:t>
      </w:r>
    </w:p>
    <w:p w:rsidR="0059044A" w:rsidRPr="003B263B" w:rsidRDefault="0059044A" w:rsidP="0059044A"/>
    <w:tbl>
      <w:tblPr>
        <w:tblStyle w:val="Mriekatabukysvetl"/>
        <w:tblW w:w="9062" w:type="dxa"/>
        <w:tblLook w:val="04A0" w:firstRow="1" w:lastRow="0" w:firstColumn="1" w:lastColumn="0" w:noHBand="0" w:noVBand="1"/>
      </w:tblPr>
      <w:tblGrid>
        <w:gridCol w:w="1376"/>
        <w:gridCol w:w="5129"/>
        <w:gridCol w:w="2557"/>
      </w:tblGrid>
      <w:tr w:rsidR="003C497E" w:rsidRPr="003B263B" w:rsidTr="00AB39C7">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1376" w:type="dxa"/>
            <w:noWrap/>
            <w:hideMark/>
          </w:tcPr>
          <w:p w:rsidR="003C497E" w:rsidRPr="003B263B" w:rsidRDefault="003C497E">
            <w:pPr>
              <w:rPr>
                <w:rFonts w:ascii="Calibri" w:hAnsi="Calibri" w:cs="Calibri"/>
                <w:bCs/>
                <w:color w:val="000000"/>
              </w:rPr>
            </w:pPr>
            <w:r w:rsidRPr="003B263B">
              <w:rPr>
                <w:rFonts w:ascii="Calibri" w:hAnsi="Calibri" w:cs="Calibri"/>
                <w:bCs/>
                <w:color w:val="000000"/>
              </w:rPr>
              <w:t>Predmet</w:t>
            </w:r>
          </w:p>
        </w:tc>
        <w:tc>
          <w:tcPr>
            <w:tcW w:w="5129"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Výrok</w:t>
            </w:r>
          </w:p>
        </w:tc>
        <w:tc>
          <w:tcPr>
            <w:tcW w:w="2557"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Hodnotenie</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376" w:type="dxa"/>
            <w:vMerge w:val="restart"/>
            <w:noWrap/>
            <w:hideMark/>
          </w:tcPr>
          <w:p w:rsidR="003C497E" w:rsidRPr="003B263B" w:rsidRDefault="003C497E" w:rsidP="007D6EDF">
            <w:pPr>
              <w:pStyle w:val="Nadpis2"/>
              <w:outlineLvl w:val="1"/>
            </w:pPr>
            <w:bookmarkStart w:id="95" w:name="_Toc44594312"/>
            <w:r w:rsidRPr="003B263B">
              <w:t>Sociológia životného štýlu - XSOb034</w:t>
            </w:r>
            <w:bookmarkEnd w:id="95"/>
          </w:p>
        </w:tc>
        <w:tc>
          <w:tcPr>
            <w:tcW w:w="512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 Pedagóg jasne komunikuje požiadavky na študenta (požiadavky na skúšku, výučbu)</w:t>
            </w:r>
          </w:p>
        </w:tc>
        <w:tc>
          <w:tcPr>
            <w:tcW w:w="255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376" w:type="dxa"/>
            <w:vMerge/>
            <w:hideMark/>
          </w:tcPr>
          <w:p w:rsidR="003C497E" w:rsidRPr="003B263B" w:rsidRDefault="003C497E">
            <w:pPr>
              <w:rPr>
                <w:rFonts w:ascii="Calibri" w:hAnsi="Calibri" w:cs="Calibri"/>
                <w:color w:val="000000"/>
              </w:rPr>
            </w:pPr>
          </w:p>
        </w:tc>
        <w:tc>
          <w:tcPr>
            <w:tcW w:w="512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2. Pedagóg dobre časovo organizuje vyučovanie (dochvíľnosť)</w:t>
            </w:r>
          </w:p>
        </w:tc>
        <w:tc>
          <w:tcPr>
            <w:tcW w:w="255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376" w:type="dxa"/>
            <w:vMerge/>
            <w:hideMark/>
          </w:tcPr>
          <w:p w:rsidR="003C497E" w:rsidRPr="003B263B" w:rsidRDefault="003C497E">
            <w:pPr>
              <w:rPr>
                <w:rFonts w:ascii="Calibri" w:hAnsi="Calibri" w:cs="Calibri"/>
                <w:color w:val="000000"/>
              </w:rPr>
            </w:pPr>
          </w:p>
        </w:tc>
        <w:tc>
          <w:tcPr>
            <w:tcW w:w="512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3. Pedagóg je pripravený na výučbu</w:t>
            </w:r>
          </w:p>
        </w:tc>
        <w:tc>
          <w:tcPr>
            <w:tcW w:w="255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376" w:type="dxa"/>
            <w:vMerge/>
            <w:hideMark/>
          </w:tcPr>
          <w:p w:rsidR="003C497E" w:rsidRPr="003B263B" w:rsidRDefault="003C497E">
            <w:pPr>
              <w:rPr>
                <w:rFonts w:ascii="Calibri" w:hAnsi="Calibri" w:cs="Calibri"/>
                <w:color w:val="000000"/>
              </w:rPr>
            </w:pPr>
          </w:p>
        </w:tc>
        <w:tc>
          <w:tcPr>
            <w:tcW w:w="512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4. Pedagóg zverejňuje zrozumiteľné informácie o svojom predmete v informačnom liste</w:t>
            </w:r>
          </w:p>
        </w:tc>
        <w:tc>
          <w:tcPr>
            <w:tcW w:w="255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376" w:type="dxa"/>
            <w:vMerge/>
            <w:hideMark/>
          </w:tcPr>
          <w:p w:rsidR="003C497E" w:rsidRPr="003B263B" w:rsidRDefault="003C497E">
            <w:pPr>
              <w:rPr>
                <w:rFonts w:ascii="Calibri" w:hAnsi="Calibri" w:cs="Calibri"/>
                <w:color w:val="000000"/>
              </w:rPr>
            </w:pPr>
          </w:p>
        </w:tc>
        <w:tc>
          <w:tcPr>
            <w:tcW w:w="512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5. Pedagóg zrozumiteľne približuje učivo</w:t>
            </w:r>
          </w:p>
        </w:tc>
        <w:tc>
          <w:tcPr>
            <w:tcW w:w="255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376" w:type="dxa"/>
            <w:vMerge/>
            <w:hideMark/>
          </w:tcPr>
          <w:p w:rsidR="003C497E" w:rsidRPr="003B263B" w:rsidRDefault="003C497E">
            <w:pPr>
              <w:rPr>
                <w:rFonts w:ascii="Calibri" w:hAnsi="Calibri" w:cs="Calibri"/>
                <w:color w:val="000000"/>
              </w:rPr>
            </w:pPr>
          </w:p>
        </w:tc>
        <w:tc>
          <w:tcPr>
            <w:tcW w:w="512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6. Pedagóg je ochotný komunikovať o problémoch počas konzultačných hodín</w:t>
            </w:r>
          </w:p>
        </w:tc>
        <w:tc>
          <w:tcPr>
            <w:tcW w:w="255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376" w:type="dxa"/>
            <w:vMerge/>
            <w:hideMark/>
          </w:tcPr>
          <w:p w:rsidR="003C497E" w:rsidRPr="003B263B" w:rsidRDefault="003C497E">
            <w:pPr>
              <w:rPr>
                <w:rFonts w:ascii="Calibri" w:hAnsi="Calibri" w:cs="Calibri"/>
                <w:color w:val="000000"/>
              </w:rPr>
            </w:pPr>
          </w:p>
        </w:tc>
        <w:tc>
          <w:tcPr>
            <w:tcW w:w="512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7. Pedagóg je spravodlivý v prístupe k študentom</w:t>
            </w:r>
          </w:p>
        </w:tc>
        <w:tc>
          <w:tcPr>
            <w:tcW w:w="255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376" w:type="dxa"/>
            <w:vMerge/>
            <w:hideMark/>
          </w:tcPr>
          <w:p w:rsidR="003C497E" w:rsidRPr="003B263B" w:rsidRDefault="003C497E">
            <w:pPr>
              <w:rPr>
                <w:rFonts w:ascii="Calibri" w:hAnsi="Calibri" w:cs="Calibri"/>
                <w:color w:val="000000"/>
              </w:rPr>
            </w:pPr>
          </w:p>
        </w:tc>
        <w:tc>
          <w:tcPr>
            <w:tcW w:w="512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8. Pedagóg vysvetlí využitie predmetu s praxou</w:t>
            </w:r>
          </w:p>
        </w:tc>
        <w:tc>
          <w:tcPr>
            <w:tcW w:w="255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376" w:type="dxa"/>
            <w:vMerge/>
            <w:hideMark/>
          </w:tcPr>
          <w:p w:rsidR="003C497E" w:rsidRPr="003B263B" w:rsidRDefault="003C497E">
            <w:pPr>
              <w:rPr>
                <w:rFonts w:ascii="Calibri" w:hAnsi="Calibri" w:cs="Calibri"/>
                <w:color w:val="000000"/>
              </w:rPr>
            </w:pPr>
          </w:p>
        </w:tc>
        <w:tc>
          <w:tcPr>
            <w:tcW w:w="512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9. Pedagóga vnímam ako odborníka pre daný predmet</w:t>
            </w:r>
          </w:p>
        </w:tc>
        <w:tc>
          <w:tcPr>
            <w:tcW w:w="255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376" w:type="dxa"/>
            <w:vMerge/>
            <w:hideMark/>
          </w:tcPr>
          <w:p w:rsidR="003C497E" w:rsidRPr="003B263B" w:rsidRDefault="003C497E">
            <w:pPr>
              <w:rPr>
                <w:rFonts w:ascii="Calibri" w:hAnsi="Calibri" w:cs="Calibri"/>
                <w:color w:val="000000"/>
              </w:rPr>
            </w:pPr>
          </w:p>
        </w:tc>
        <w:tc>
          <w:tcPr>
            <w:tcW w:w="512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10. Pedagóg v období dištančnej formy výučby poskytol študentom podklady pre štúdium.</w:t>
            </w:r>
          </w:p>
        </w:tc>
        <w:tc>
          <w:tcPr>
            <w:tcW w:w="255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376" w:type="dxa"/>
            <w:vMerge/>
            <w:hideMark/>
          </w:tcPr>
          <w:p w:rsidR="003C497E" w:rsidRPr="003B263B" w:rsidRDefault="003C497E">
            <w:pPr>
              <w:rPr>
                <w:rFonts w:ascii="Calibri" w:hAnsi="Calibri" w:cs="Calibri"/>
                <w:color w:val="000000"/>
              </w:rPr>
            </w:pPr>
          </w:p>
        </w:tc>
        <w:tc>
          <w:tcPr>
            <w:tcW w:w="512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11. Pedagóg počas obdobia dištančnej formy vzdelávania poskytol informácie týkajúce sa podmienok záverečného hodnotenia študenta.</w:t>
            </w:r>
          </w:p>
        </w:tc>
        <w:tc>
          <w:tcPr>
            <w:tcW w:w="255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376" w:type="dxa"/>
            <w:vMerge/>
            <w:hideMark/>
          </w:tcPr>
          <w:p w:rsidR="003C497E" w:rsidRPr="003B263B" w:rsidRDefault="003C497E">
            <w:pPr>
              <w:rPr>
                <w:rFonts w:ascii="Calibri" w:hAnsi="Calibri" w:cs="Calibri"/>
                <w:color w:val="000000"/>
              </w:rPr>
            </w:pPr>
          </w:p>
        </w:tc>
        <w:tc>
          <w:tcPr>
            <w:tcW w:w="512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12. Čo bolo na výučbe predmetu najpodnetnejšie? Čo Vám najviac pomohlo pri jeho štúdiu?</w:t>
            </w:r>
          </w:p>
        </w:tc>
        <w:tc>
          <w:tcPr>
            <w:tcW w:w="255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učiteľ poskytol podklady k učeniu a aj čítanie navyše pre zaujímavosť.</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376" w:type="dxa"/>
            <w:vMerge/>
            <w:hideMark/>
          </w:tcPr>
          <w:p w:rsidR="003C497E" w:rsidRPr="003B263B" w:rsidRDefault="003C497E">
            <w:pPr>
              <w:rPr>
                <w:rFonts w:ascii="Calibri" w:hAnsi="Calibri" w:cs="Calibri"/>
                <w:color w:val="000000"/>
              </w:rPr>
            </w:pPr>
          </w:p>
        </w:tc>
        <w:tc>
          <w:tcPr>
            <w:tcW w:w="5129"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13. V prípade potreby, napíšte Vaše ďalšie návrhy a pripomienky k výučbe predmetu.</w:t>
            </w:r>
          </w:p>
        </w:tc>
        <w:tc>
          <w:tcPr>
            <w:tcW w:w="2557"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Očakávali sme online prednášky, ale nedočkali sme sa.</w:t>
            </w:r>
          </w:p>
        </w:tc>
      </w:tr>
    </w:tbl>
    <w:p w:rsidR="0059044A" w:rsidRDefault="0059044A" w:rsidP="005433EA"/>
    <w:p w:rsidR="0059044A" w:rsidRDefault="0059044A" w:rsidP="005433EA">
      <w:r>
        <w:t xml:space="preserve">Stanovisko katedry : </w:t>
      </w:r>
    </w:p>
    <w:p w:rsidR="0059044A" w:rsidRPr="003B263B" w:rsidRDefault="0059044A" w:rsidP="0059044A"/>
    <w:tbl>
      <w:tblPr>
        <w:tblStyle w:val="Mriekatabukysvetl"/>
        <w:tblW w:w="9085" w:type="dxa"/>
        <w:tblLook w:val="04A0" w:firstRow="1" w:lastRow="0" w:firstColumn="1" w:lastColumn="0" w:noHBand="0" w:noVBand="1"/>
      </w:tblPr>
      <w:tblGrid>
        <w:gridCol w:w="1251"/>
        <w:gridCol w:w="5626"/>
        <w:gridCol w:w="2208"/>
      </w:tblGrid>
      <w:tr w:rsidR="003C497E" w:rsidRPr="003B263B" w:rsidTr="0059044A">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1251" w:type="dxa"/>
            <w:noWrap/>
            <w:hideMark/>
          </w:tcPr>
          <w:p w:rsidR="003C497E" w:rsidRPr="003B263B" w:rsidRDefault="003C497E">
            <w:pPr>
              <w:rPr>
                <w:rFonts w:ascii="Calibri" w:hAnsi="Calibri" w:cs="Calibri"/>
                <w:bCs/>
                <w:color w:val="000000"/>
              </w:rPr>
            </w:pPr>
            <w:r w:rsidRPr="003B263B">
              <w:rPr>
                <w:rFonts w:ascii="Calibri" w:hAnsi="Calibri" w:cs="Calibri"/>
                <w:bCs/>
                <w:color w:val="000000"/>
              </w:rPr>
              <w:t>Predmet</w:t>
            </w:r>
          </w:p>
        </w:tc>
        <w:tc>
          <w:tcPr>
            <w:tcW w:w="5626"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Výrok</w:t>
            </w:r>
          </w:p>
        </w:tc>
        <w:tc>
          <w:tcPr>
            <w:tcW w:w="2208"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Hodnotenie</w:t>
            </w:r>
          </w:p>
        </w:tc>
      </w:tr>
      <w:tr w:rsidR="003C497E" w:rsidRPr="003B263B" w:rsidTr="0059044A">
        <w:trPr>
          <w:trHeight w:val="300"/>
        </w:trPr>
        <w:tc>
          <w:tcPr>
            <w:cnfStyle w:val="001000000000" w:firstRow="0" w:lastRow="0" w:firstColumn="1" w:lastColumn="0" w:oddVBand="0" w:evenVBand="0" w:oddHBand="0" w:evenHBand="0" w:firstRowFirstColumn="0" w:firstRowLastColumn="0" w:lastRowFirstColumn="0" w:lastRowLastColumn="0"/>
            <w:tcW w:w="1251" w:type="dxa"/>
            <w:vMerge w:val="restart"/>
            <w:noWrap/>
            <w:hideMark/>
          </w:tcPr>
          <w:p w:rsidR="003C497E" w:rsidRPr="003B263B" w:rsidRDefault="003C497E" w:rsidP="007D6EDF">
            <w:pPr>
              <w:pStyle w:val="Nadpis2"/>
              <w:outlineLvl w:val="1"/>
            </w:pPr>
            <w:bookmarkStart w:id="96" w:name="_Toc44594313"/>
            <w:r w:rsidRPr="003B263B">
              <w:t>Vizuálna sociológia - XSOb035</w:t>
            </w:r>
            <w:bookmarkEnd w:id="96"/>
          </w:p>
        </w:tc>
        <w:tc>
          <w:tcPr>
            <w:tcW w:w="562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 Pedagóg jasne komunikuje požiadavky na študenta (požiadavky na skúšku, výučbu)</w:t>
            </w:r>
          </w:p>
        </w:tc>
        <w:tc>
          <w:tcPr>
            <w:tcW w:w="2208"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59044A">
        <w:trPr>
          <w:trHeight w:val="300"/>
        </w:trPr>
        <w:tc>
          <w:tcPr>
            <w:cnfStyle w:val="001000000000" w:firstRow="0" w:lastRow="0" w:firstColumn="1" w:lastColumn="0" w:oddVBand="0" w:evenVBand="0" w:oddHBand="0" w:evenHBand="0" w:firstRowFirstColumn="0" w:firstRowLastColumn="0" w:lastRowFirstColumn="0" w:lastRowLastColumn="0"/>
            <w:tcW w:w="1251" w:type="dxa"/>
            <w:vMerge/>
            <w:hideMark/>
          </w:tcPr>
          <w:p w:rsidR="003C497E" w:rsidRPr="003B263B" w:rsidRDefault="003C497E">
            <w:pPr>
              <w:rPr>
                <w:rFonts w:ascii="Calibri" w:hAnsi="Calibri" w:cs="Calibri"/>
                <w:color w:val="000000"/>
              </w:rPr>
            </w:pPr>
          </w:p>
        </w:tc>
        <w:tc>
          <w:tcPr>
            <w:tcW w:w="562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2. Pedagóg dobre časovo organizuje vyučovanie (dochvíľnosť)</w:t>
            </w:r>
          </w:p>
        </w:tc>
        <w:tc>
          <w:tcPr>
            <w:tcW w:w="2208"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neviem</w:t>
            </w:r>
          </w:p>
        </w:tc>
      </w:tr>
      <w:tr w:rsidR="003C497E" w:rsidRPr="003B263B" w:rsidTr="0059044A">
        <w:trPr>
          <w:trHeight w:val="300"/>
        </w:trPr>
        <w:tc>
          <w:tcPr>
            <w:cnfStyle w:val="001000000000" w:firstRow="0" w:lastRow="0" w:firstColumn="1" w:lastColumn="0" w:oddVBand="0" w:evenVBand="0" w:oddHBand="0" w:evenHBand="0" w:firstRowFirstColumn="0" w:firstRowLastColumn="0" w:lastRowFirstColumn="0" w:lastRowLastColumn="0"/>
            <w:tcW w:w="1251" w:type="dxa"/>
            <w:vMerge/>
            <w:hideMark/>
          </w:tcPr>
          <w:p w:rsidR="003C497E" w:rsidRPr="003B263B" w:rsidRDefault="003C497E">
            <w:pPr>
              <w:rPr>
                <w:rFonts w:ascii="Calibri" w:hAnsi="Calibri" w:cs="Calibri"/>
                <w:color w:val="000000"/>
              </w:rPr>
            </w:pPr>
          </w:p>
        </w:tc>
        <w:tc>
          <w:tcPr>
            <w:tcW w:w="562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3. Pedagóg je pripravený na výučbu</w:t>
            </w:r>
          </w:p>
        </w:tc>
        <w:tc>
          <w:tcPr>
            <w:tcW w:w="2208"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59044A">
        <w:trPr>
          <w:trHeight w:val="300"/>
        </w:trPr>
        <w:tc>
          <w:tcPr>
            <w:cnfStyle w:val="001000000000" w:firstRow="0" w:lastRow="0" w:firstColumn="1" w:lastColumn="0" w:oddVBand="0" w:evenVBand="0" w:oddHBand="0" w:evenHBand="0" w:firstRowFirstColumn="0" w:firstRowLastColumn="0" w:lastRowFirstColumn="0" w:lastRowLastColumn="0"/>
            <w:tcW w:w="1251" w:type="dxa"/>
            <w:vMerge/>
            <w:hideMark/>
          </w:tcPr>
          <w:p w:rsidR="003C497E" w:rsidRPr="003B263B" w:rsidRDefault="003C497E">
            <w:pPr>
              <w:rPr>
                <w:rFonts w:ascii="Calibri" w:hAnsi="Calibri" w:cs="Calibri"/>
                <w:color w:val="000000"/>
              </w:rPr>
            </w:pPr>
          </w:p>
        </w:tc>
        <w:tc>
          <w:tcPr>
            <w:tcW w:w="562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4. Pedagóg zverejňuje zrozumiteľné informácie o svojom predmete v informačnom liste</w:t>
            </w:r>
          </w:p>
        </w:tc>
        <w:tc>
          <w:tcPr>
            <w:tcW w:w="2208"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nesúhlasím</w:t>
            </w:r>
          </w:p>
        </w:tc>
      </w:tr>
      <w:tr w:rsidR="003C497E" w:rsidRPr="003B263B" w:rsidTr="0059044A">
        <w:trPr>
          <w:trHeight w:val="300"/>
        </w:trPr>
        <w:tc>
          <w:tcPr>
            <w:cnfStyle w:val="001000000000" w:firstRow="0" w:lastRow="0" w:firstColumn="1" w:lastColumn="0" w:oddVBand="0" w:evenVBand="0" w:oddHBand="0" w:evenHBand="0" w:firstRowFirstColumn="0" w:firstRowLastColumn="0" w:lastRowFirstColumn="0" w:lastRowLastColumn="0"/>
            <w:tcW w:w="1251" w:type="dxa"/>
            <w:vMerge/>
            <w:hideMark/>
          </w:tcPr>
          <w:p w:rsidR="003C497E" w:rsidRPr="003B263B" w:rsidRDefault="003C497E">
            <w:pPr>
              <w:rPr>
                <w:rFonts w:ascii="Calibri" w:hAnsi="Calibri" w:cs="Calibri"/>
                <w:color w:val="000000"/>
              </w:rPr>
            </w:pPr>
          </w:p>
        </w:tc>
        <w:tc>
          <w:tcPr>
            <w:tcW w:w="562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5. Pedagóg zrozumiteľne približuje učivo</w:t>
            </w:r>
          </w:p>
        </w:tc>
        <w:tc>
          <w:tcPr>
            <w:tcW w:w="2208"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59044A">
        <w:trPr>
          <w:trHeight w:val="300"/>
        </w:trPr>
        <w:tc>
          <w:tcPr>
            <w:cnfStyle w:val="001000000000" w:firstRow="0" w:lastRow="0" w:firstColumn="1" w:lastColumn="0" w:oddVBand="0" w:evenVBand="0" w:oddHBand="0" w:evenHBand="0" w:firstRowFirstColumn="0" w:firstRowLastColumn="0" w:lastRowFirstColumn="0" w:lastRowLastColumn="0"/>
            <w:tcW w:w="1251" w:type="dxa"/>
            <w:vMerge/>
            <w:hideMark/>
          </w:tcPr>
          <w:p w:rsidR="003C497E" w:rsidRPr="003B263B" w:rsidRDefault="003C497E">
            <w:pPr>
              <w:rPr>
                <w:rFonts w:ascii="Calibri" w:hAnsi="Calibri" w:cs="Calibri"/>
                <w:color w:val="000000"/>
              </w:rPr>
            </w:pPr>
          </w:p>
        </w:tc>
        <w:tc>
          <w:tcPr>
            <w:tcW w:w="562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6. Pedagóg je ochotný komunikovať o problémoch počas konzultačných hodín</w:t>
            </w:r>
          </w:p>
        </w:tc>
        <w:tc>
          <w:tcPr>
            <w:tcW w:w="2208"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neviem</w:t>
            </w:r>
          </w:p>
        </w:tc>
      </w:tr>
      <w:tr w:rsidR="003C497E" w:rsidRPr="003B263B" w:rsidTr="0059044A">
        <w:trPr>
          <w:trHeight w:val="300"/>
        </w:trPr>
        <w:tc>
          <w:tcPr>
            <w:cnfStyle w:val="001000000000" w:firstRow="0" w:lastRow="0" w:firstColumn="1" w:lastColumn="0" w:oddVBand="0" w:evenVBand="0" w:oddHBand="0" w:evenHBand="0" w:firstRowFirstColumn="0" w:firstRowLastColumn="0" w:lastRowFirstColumn="0" w:lastRowLastColumn="0"/>
            <w:tcW w:w="1251" w:type="dxa"/>
            <w:vMerge/>
            <w:hideMark/>
          </w:tcPr>
          <w:p w:rsidR="003C497E" w:rsidRPr="003B263B" w:rsidRDefault="003C497E">
            <w:pPr>
              <w:rPr>
                <w:rFonts w:ascii="Calibri" w:hAnsi="Calibri" w:cs="Calibri"/>
                <w:color w:val="000000"/>
              </w:rPr>
            </w:pPr>
          </w:p>
        </w:tc>
        <w:tc>
          <w:tcPr>
            <w:tcW w:w="562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7. Pedagóg je spravodlivý v prístupe k študentom</w:t>
            </w:r>
          </w:p>
        </w:tc>
        <w:tc>
          <w:tcPr>
            <w:tcW w:w="2208"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neviem</w:t>
            </w:r>
          </w:p>
        </w:tc>
      </w:tr>
      <w:tr w:rsidR="003C497E" w:rsidRPr="003B263B" w:rsidTr="0059044A">
        <w:trPr>
          <w:trHeight w:val="300"/>
        </w:trPr>
        <w:tc>
          <w:tcPr>
            <w:cnfStyle w:val="001000000000" w:firstRow="0" w:lastRow="0" w:firstColumn="1" w:lastColumn="0" w:oddVBand="0" w:evenVBand="0" w:oddHBand="0" w:evenHBand="0" w:firstRowFirstColumn="0" w:firstRowLastColumn="0" w:lastRowFirstColumn="0" w:lastRowLastColumn="0"/>
            <w:tcW w:w="1251" w:type="dxa"/>
            <w:vMerge/>
            <w:hideMark/>
          </w:tcPr>
          <w:p w:rsidR="003C497E" w:rsidRPr="003B263B" w:rsidRDefault="003C497E">
            <w:pPr>
              <w:rPr>
                <w:rFonts w:ascii="Calibri" w:hAnsi="Calibri" w:cs="Calibri"/>
                <w:color w:val="000000"/>
              </w:rPr>
            </w:pPr>
          </w:p>
        </w:tc>
        <w:tc>
          <w:tcPr>
            <w:tcW w:w="562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8. Pedagóg vysvetlí využitie predmetu s praxou</w:t>
            </w:r>
          </w:p>
        </w:tc>
        <w:tc>
          <w:tcPr>
            <w:tcW w:w="2208"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59044A">
        <w:trPr>
          <w:trHeight w:val="300"/>
        </w:trPr>
        <w:tc>
          <w:tcPr>
            <w:cnfStyle w:val="001000000000" w:firstRow="0" w:lastRow="0" w:firstColumn="1" w:lastColumn="0" w:oddVBand="0" w:evenVBand="0" w:oddHBand="0" w:evenHBand="0" w:firstRowFirstColumn="0" w:firstRowLastColumn="0" w:lastRowFirstColumn="0" w:lastRowLastColumn="0"/>
            <w:tcW w:w="1251" w:type="dxa"/>
            <w:vMerge/>
            <w:hideMark/>
          </w:tcPr>
          <w:p w:rsidR="003C497E" w:rsidRPr="003B263B" w:rsidRDefault="003C497E">
            <w:pPr>
              <w:rPr>
                <w:rFonts w:ascii="Calibri" w:hAnsi="Calibri" w:cs="Calibri"/>
                <w:color w:val="000000"/>
              </w:rPr>
            </w:pPr>
          </w:p>
        </w:tc>
        <w:tc>
          <w:tcPr>
            <w:tcW w:w="562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9. Pedagóga vnímam ako odborníka pre daný predmet</w:t>
            </w:r>
          </w:p>
        </w:tc>
        <w:tc>
          <w:tcPr>
            <w:tcW w:w="2208"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neviem</w:t>
            </w:r>
          </w:p>
        </w:tc>
      </w:tr>
      <w:tr w:rsidR="003C497E" w:rsidRPr="003B263B" w:rsidTr="0059044A">
        <w:trPr>
          <w:trHeight w:val="300"/>
        </w:trPr>
        <w:tc>
          <w:tcPr>
            <w:cnfStyle w:val="001000000000" w:firstRow="0" w:lastRow="0" w:firstColumn="1" w:lastColumn="0" w:oddVBand="0" w:evenVBand="0" w:oddHBand="0" w:evenHBand="0" w:firstRowFirstColumn="0" w:firstRowLastColumn="0" w:lastRowFirstColumn="0" w:lastRowLastColumn="0"/>
            <w:tcW w:w="1251" w:type="dxa"/>
            <w:vMerge/>
            <w:hideMark/>
          </w:tcPr>
          <w:p w:rsidR="003C497E" w:rsidRPr="003B263B" w:rsidRDefault="003C497E">
            <w:pPr>
              <w:rPr>
                <w:rFonts w:ascii="Calibri" w:hAnsi="Calibri" w:cs="Calibri"/>
                <w:color w:val="000000"/>
              </w:rPr>
            </w:pPr>
          </w:p>
        </w:tc>
        <w:tc>
          <w:tcPr>
            <w:tcW w:w="562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10. Pedagóg v období dištančnej formy výučby poskytol študentom podklady pre štúdium.</w:t>
            </w:r>
          </w:p>
        </w:tc>
        <w:tc>
          <w:tcPr>
            <w:tcW w:w="2208"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59044A">
        <w:trPr>
          <w:trHeight w:val="300"/>
        </w:trPr>
        <w:tc>
          <w:tcPr>
            <w:cnfStyle w:val="001000000000" w:firstRow="0" w:lastRow="0" w:firstColumn="1" w:lastColumn="0" w:oddVBand="0" w:evenVBand="0" w:oddHBand="0" w:evenHBand="0" w:firstRowFirstColumn="0" w:firstRowLastColumn="0" w:lastRowFirstColumn="0" w:lastRowLastColumn="0"/>
            <w:tcW w:w="1251" w:type="dxa"/>
            <w:vMerge/>
            <w:hideMark/>
          </w:tcPr>
          <w:p w:rsidR="003C497E" w:rsidRPr="003B263B" w:rsidRDefault="003C497E">
            <w:pPr>
              <w:rPr>
                <w:rFonts w:ascii="Calibri" w:hAnsi="Calibri" w:cs="Calibri"/>
                <w:color w:val="000000"/>
              </w:rPr>
            </w:pPr>
          </w:p>
        </w:tc>
        <w:tc>
          <w:tcPr>
            <w:tcW w:w="562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11. Pedagóg počas obdobia dištančnej formy vzdelávania poskytol informácie týkajúce sa podmienok záverečného hodnotenia študenta.</w:t>
            </w:r>
          </w:p>
        </w:tc>
        <w:tc>
          <w:tcPr>
            <w:tcW w:w="2208"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59044A">
        <w:trPr>
          <w:trHeight w:val="300"/>
        </w:trPr>
        <w:tc>
          <w:tcPr>
            <w:cnfStyle w:val="001000000000" w:firstRow="0" w:lastRow="0" w:firstColumn="1" w:lastColumn="0" w:oddVBand="0" w:evenVBand="0" w:oddHBand="0" w:evenHBand="0" w:firstRowFirstColumn="0" w:firstRowLastColumn="0" w:lastRowFirstColumn="0" w:lastRowLastColumn="0"/>
            <w:tcW w:w="1251" w:type="dxa"/>
            <w:vMerge/>
            <w:hideMark/>
          </w:tcPr>
          <w:p w:rsidR="003C497E" w:rsidRPr="003B263B" w:rsidRDefault="003C497E">
            <w:pPr>
              <w:rPr>
                <w:rFonts w:ascii="Calibri" w:hAnsi="Calibri" w:cs="Calibri"/>
                <w:color w:val="000000"/>
              </w:rPr>
            </w:pPr>
          </w:p>
        </w:tc>
        <w:tc>
          <w:tcPr>
            <w:tcW w:w="562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12. Čo bolo na výučbe predmetu najpodnetnejšie? Čo Vám najviac pomohlo pri jeho štúdiu?</w:t>
            </w:r>
          </w:p>
        </w:tc>
        <w:tc>
          <w:tcPr>
            <w:tcW w:w="2208"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učiteľ nám umožnil čerpať zo zdrojov</w:t>
            </w:r>
          </w:p>
        </w:tc>
      </w:tr>
      <w:tr w:rsidR="003C497E" w:rsidRPr="003B263B" w:rsidTr="0059044A">
        <w:trPr>
          <w:trHeight w:val="300"/>
        </w:trPr>
        <w:tc>
          <w:tcPr>
            <w:cnfStyle w:val="001000000000" w:firstRow="0" w:lastRow="0" w:firstColumn="1" w:lastColumn="0" w:oddVBand="0" w:evenVBand="0" w:oddHBand="0" w:evenHBand="0" w:firstRowFirstColumn="0" w:firstRowLastColumn="0" w:lastRowFirstColumn="0" w:lastRowLastColumn="0"/>
            <w:tcW w:w="1251" w:type="dxa"/>
            <w:vMerge/>
            <w:hideMark/>
          </w:tcPr>
          <w:p w:rsidR="003C497E" w:rsidRPr="003B263B" w:rsidRDefault="003C497E">
            <w:pPr>
              <w:rPr>
                <w:rFonts w:ascii="Calibri" w:hAnsi="Calibri" w:cs="Calibri"/>
                <w:color w:val="000000"/>
              </w:rPr>
            </w:pPr>
          </w:p>
        </w:tc>
        <w:tc>
          <w:tcPr>
            <w:tcW w:w="5626"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13. V prípade potreby, napíšte Vaše ďalšie návrhy a pripomienky k výučbe predmetu.</w:t>
            </w:r>
          </w:p>
        </w:tc>
        <w:tc>
          <w:tcPr>
            <w:tcW w:w="2208"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Očakávali sme online prednášky, ale nedočkali sme sa.</w:t>
            </w:r>
          </w:p>
        </w:tc>
      </w:tr>
    </w:tbl>
    <w:p w:rsidR="0059044A" w:rsidRDefault="0059044A" w:rsidP="005433EA"/>
    <w:p w:rsidR="0059044A" w:rsidRDefault="0059044A" w:rsidP="005433EA">
      <w:r>
        <w:t xml:space="preserve">Stanovisko katedry : </w:t>
      </w:r>
    </w:p>
    <w:p w:rsidR="0059044A" w:rsidRPr="003B263B" w:rsidRDefault="0059044A" w:rsidP="0059044A"/>
    <w:tbl>
      <w:tblPr>
        <w:tblStyle w:val="Mriekatabukysvetl"/>
        <w:tblW w:w="9062" w:type="dxa"/>
        <w:tblLook w:val="04A0" w:firstRow="1" w:lastRow="0" w:firstColumn="1" w:lastColumn="0" w:noHBand="0" w:noVBand="1"/>
      </w:tblPr>
      <w:tblGrid>
        <w:gridCol w:w="1165"/>
        <w:gridCol w:w="5764"/>
        <w:gridCol w:w="2133"/>
      </w:tblGrid>
      <w:tr w:rsidR="003C497E" w:rsidRPr="003B263B" w:rsidTr="00AB39C7">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1165" w:type="dxa"/>
            <w:noWrap/>
            <w:hideMark/>
          </w:tcPr>
          <w:p w:rsidR="003C497E" w:rsidRPr="003B263B" w:rsidRDefault="003C497E">
            <w:pPr>
              <w:rPr>
                <w:rFonts w:ascii="Calibri" w:hAnsi="Calibri" w:cs="Calibri"/>
                <w:bCs/>
                <w:color w:val="000000"/>
              </w:rPr>
            </w:pPr>
            <w:r w:rsidRPr="003B263B">
              <w:rPr>
                <w:rFonts w:ascii="Calibri" w:hAnsi="Calibri" w:cs="Calibri"/>
                <w:bCs/>
                <w:color w:val="000000"/>
              </w:rPr>
              <w:t>Predmet</w:t>
            </w:r>
          </w:p>
        </w:tc>
        <w:tc>
          <w:tcPr>
            <w:tcW w:w="5764"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Výrok</w:t>
            </w:r>
          </w:p>
        </w:tc>
        <w:tc>
          <w:tcPr>
            <w:tcW w:w="2133" w:type="dxa"/>
            <w:noWrap/>
            <w:hideMark/>
          </w:tcPr>
          <w:p w:rsidR="003C497E" w:rsidRPr="003B263B" w:rsidRDefault="003C497E">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Hodnotenie</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165" w:type="dxa"/>
            <w:vMerge w:val="restart"/>
            <w:noWrap/>
            <w:hideMark/>
          </w:tcPr>
          <w:p w:rsidR="003C497E" w:rsidRPr="003B263B" w:rsidRDefault="003C497E" w:rsidP="007D6EDF">
            <w:pPr>
              <w:pStyle w:val="Nadpis2"/>
              <w:outlineLvl w:val="1"/>
            </w:pPr>
            <w:bookmarkStart w:id="97" w:name="_Toc44594314"/>
            <w:r w:rsidRPr="003B263B">
              <w:t>Politika a film - XSOb049</w:t>
            </w:r>
            <w:bookmarkEnd w:id="97"/>
          </w:p>
        </w:tc>
        <w:tc>
          <w:tcPr>
            <w:tcW w:w="576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 Pedagóg jasne komunikuje požiadavky na študenta (požiadavky na skúšku, výučbu)</w:t>
            </w:r>
          </w:p>
        </w:tc>
        <w:tc>
          <w:tcPr>
            <w:tcW w:w="213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165" w:type="dxa"/>
            <w:vMerge/>
            <w:hideMark/>
          </w:tcPr>
          <w:p w:rsidR="003C497E" w:rsidRPr="003B263B" w:rsidRDefault="003C497E">
            <w:pPr>
              <w:rPr>
                <w:rFonts w:ascii="Calibri" w:hAnsi="Calibri" w:cs="Calibri"/>
                <w:color w:val="000000"/>
              </w:rPr>
            </w:pPr>
          </w:p>
        </w:tc>
        <w:tc>
          <w:tcPr>
            <w:tcW w:w="576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2. Pedagóg dobre časovo organizuje vyučovanie (dochvíľnosť)</w:t>
            </w:r>
          </w:p>
        </w:tc>
        <w:tc>
          <w:tcPr>
            <w:tcW w:w="213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165" w:type="dxa"/>
            <w:vMerge/>
            <w:hideMark/>
          </w:tcPr>
          <w:p w:rsidR="003C497E" w:rsidRPr="003B263B" w:rsidRDefault="003C497E">
            <w:pPr>
              <w:rPr>
                <w:rFonts w:ascii="Calibri" w:hAnsi="Calibri" w:cs="Calibri"/>
                <w:color w:val="000000"/>
              </w:rPr>
            </w:pPr>
          </w:p>
        </w:tc>
        <w:tc>
          <w:tcPr>
            <w:tcW w:w="576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3. Pedagóg je pripravený na výučbu</w:t>
            </w:r>
          </w:p>
        </w:tc>
        <w:tc>
          <w:tcPr>
            <w:tcW w:w="213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165" w:type="dxa"/>
            <w:vMerge/>
            <w:hideMark/>
          </w:tcPr>
          <w:p w:rsidR="003C497E" w:rsidRPr="003B263B" w:rsidRDefault="003C497E">
            <w:pPr>
              <w:rPr>
                <w:rFonts w:ascii="Calibri" w:hAnsi="Calibri" w:cs="Calibri"/>
                <w:color w:val="000000"/>
              </w:rPr>
            </w:pPr>
          </w:p>
        </w:tc>
        <w:tc>
          <w:tcPr>
            <w:tcW w:w="576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4. Pedagóg zverejňuje zrozumiteľné informácie o svojom predmete v informačnom liste</w:t>
            </w:r>
          </w:p>
        </w:tc>
        <w:tc>
          <w:tcPr>
            <w:tcW w:w="213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165" w:type="dxa"/>
            <w:vMerge/>
            <w:hideMark/>
          </w:tcPr>
          <w:p w:rsidR="003C497E" w:rsidRPr="003B263B" w:rsidRDefault="003C497E">
            <w:pPr>
              <w:rPr>
                <w:rFonts w:ascii="Calibri" w:hAnsi="Calibri" w:cs="Calibri"/>
                <w:color w:val="000000"/>
              </w:rPr>
            </w:pPr>
          </w:p>
        </w:tc>
        <w:tc>
          <w:tcPr>
            <w:tcW w:w="576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5. Pedagóg zrozumiteľne približuje učivo</w:t>
            </w:r>
          </w:p>
        </w:tc>
        <w:tc>
          <w:tcPr>
            <w:tcW w:w="213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165" w:type="dxa"/>
            <w:vMerge/>
            <w:hideMark/>
          </w:tcPr>
          <w:p w:rsidR="003C497E" w:rsidRPr="003B263B" w:rsidRDefault="003C497E">
            <w:pPr>
              <w:rPr>
                <w:rFonts w:ascii="Calibri" w:hAnsi="Calibri" w:cs="Calibri"/>
                <w:color w:val="000000"/>
              </w:rPr>
            </w:pPr>
          </w:p>
        </w:tc>
        <w:tc>
          <w:tcPr>
            <w:tcW w:w="576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6. Pedagóg je ochotný komunikovať o problémoch počas konzultačných hodín</w:t>
            </w:r>
          </w:p>
        </w:tc>
        <w:tc>
          <w:tcPr>
            <w:tcW w:w="213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neviem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165" w:type="dxa"/>
            <w:vMerge/>
            <w:hideMark/>
          </w:tcPr>
          <w:p w:rsidR="003C497E" w:rsidRPr="003B263B" w:rsidRDefault="003C497E">
            <w:pPr>
              <w:rPr>
                <w:rFonts w:ascii="Calibri" w:hAnsi="Calibri" w:cs="Calibri"/>
                <w:color w:val="000000"/>
              </w:rPr>
            </w:pPr>
          </w:p>
        </w:tc>
        <w:tc>
          <w:tcPr>
            <w:tcW w:w="576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7. Pedagóg je spravodlivý v prístupe k študentom</w:t>
            </w:r>
          </w:p>
        </w:tc>
        <w:tc>
          <w:tcPr>
            <w:tcW w:w="213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nesúhlasím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165" w:type="dxa"/>
            <w:vMerge/>
            <w:hideMark/>
          </w:tcPr>
          <w:p w:rsidR="003C497E" w:rsidRPr="003B263B" w:rsidRDefault="003C497E">
            <w:pPr>
              <w:rPr>
                <w:rFonts w:ascii="Calibri" w:hAnsi="Calibri" w:cs="Calibri"/>
                <w:color w:val="000000"/>
              </w:rPr>
            </w:pPr>
          </w:p>
        </w:tc>
        <w:tc>
          <w:tcPr>
            <w:tcW w:w="576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8. Pedagóg vysvetlí využitie predmetu s praxou</w:t>
            </w:r>
          </w:p>
        </w:tc>
        <w:tc>
          <w:tcPr>
            <w:tcW w:w="213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nesúhlasím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165" w:type="dxa"/>
            <w:vMerge/>
            <w:hideMark/>
          </w:tcPr>
          <w:p w:rsidR="003C497E" w:rsidRPr="003B263B" w:rsidRDefault="003C497E">
            <w:pPr>
              <w:rPr>
                <w:rFonts w:ascii="Calibri" w:hAnsi="Calibri" w:cs="Calibri"/>
                <w:color w:val="000000"/>
              </w:rPr>
            </w:pPr>
          </w:p>
        </w:tc>
        <w:tc>
          <w:tcPr>
            <w:tcW w:w="576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9. Pedagóga vnímam ako odborníka pre daný predmet</w:t>
            </w:r>
          </w:p>
        </w:tc>
        <w:tc>
          <w:tcPr>
            <w:tcW w:w="213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neviem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165" w:type="dxa"/>
            <w:vMerge/>
            <w:hideMark/>
          </w:tcPr>
          <w:p w:rsidR="003C497E" w:rsidRPr="003B263B" w:rsidRDefault="003C497E">
            <w:pPr>
              <w:rPr>
                <w:rFonts w:ascii="Calibri" w:hAnsi="Calibri" w:cs="Calibri"/>
                <w:color w:val="000000"/>
              </w:rPr>
            </w:pPr>
          </w:p>
        </w:tc>
        <w:tc>
          <w:tcPr>
            <w:tcW w:w="576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10. Pedagóg v období dištančnej formy výučby poskytol študentom podklady pre štúdium.</w:t>
            </w:r>
          </w:p>
        </w:tc>
        <w:tc>
          <w:tcPr>
            <w:tcW w:w="213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úplne nesúhlasím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165" w:type="dxa"/>
            <w:vMerge/>
            <w:hideMark/>
          </w:tcPr>
          <w:p w:rsidR="003C497E" w:rsidRPr="003B263B" w:rsidRDefault="003C497E">
            <w:pPr>
              <w:rPr>
                <w:rFonts w:ascii="Calibri" w:hAnsi="Calibri" w:cs="Calibri"/>
                <w:color w:val="000000"/>
              </w:rPr>
            </w:pPr>
          </w:p>
        </w:tc>
        <w:tc>
          <w:tcPr>
            <w:tcW w:w="576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11. Pedagóg počas obdobia dištančnej formy vzdelávania poskytol informácie týkajúce sa podmienok záverečného hodnotenia študenta.</w:t>
            </w:r>
          </w:p>
        </w:tc>
        <w:tc>
          <w:tcPr>
            <w:tcW w:w="213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skôr nesúhlasím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165" w:type="dxa"/>
            <w:vMerge/>
            <w:hideMark/>
          </w:tcPr>
          <w:p w:rsidR="003C497E" w:rsidRPr="003B263B" w:rsidRDefault="003C497E">
            <w:pPr>
              <w:rPr>
                <w:rFonts w:ascii="Calibri" w:hAnsi="Calibri" w:cs="Calibri"/>
                <w:color w:val="000000"/>
              </w:rPr>
            </w:pPr>
          </w:p>
        </w:tc>
        <w:tc>
          <w:tcPr>
            <w:tcW w:w="576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12. Čo bolo na výučbe predmetu najpodnetnejšie? Čo Vám najviac pomohlo pri jeho štúdiu?</w:t>
            </w:r>
          </w:p>
        </w:tc>
        <w:tc>
          <w:tcPr>
            <w:tcW w:w="213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neviem</w:t>
            </w:r>
          </w:p>
        </w:tc>
      </w:tr>
      <w:tr w:rsidR="003C497E" w:rsidRPr="003B263B" w:rsidTr="00AB39C7">
        <w:trPr>
          <w:trHeight w:val="300"/>
        </w:trPr>
        <w:tc>
          <w:tcPr>
            <w:cnfStyle w:val="001000000000" w:firstRow="0" w:lastRow="0" w:firstColumn="1" w:lastColumn="0" w:oddVBand="0" w:evenVBand="0" w:oddHBand="0" w:evenHBand="0" w:firstRowFirstColumn="0" w:firstRowLastColumn="0" w:lastRowFirstColumn="0" w:lastRowLastColumn="0"/>
            <w:tcW w:w="1165" w:type="dxa"/>
            <w:vMerge/>
            <w:hideMark/>
          </w:tcPr>
          <w:p w:rsidR="003C497E" w:rsidRPr="003B263B" w:rsidRDefault="003C497E">
            <w:pPr>
              <w:rPr>
                <w:rFonts w:ascii="Calibri" w:hAnsi="Calibri" w:cs="Calibri"/>
                <w:color w:val="000000"/>
              </w:rPr>
            </w:pPr>
          </w:p>
        </w:tc>
        <w:tc>
          <w:tcPr>
            <w:tcW w:w="5764"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rPr>
            </w:pPr>
            <w:r w:rsidRPr="003B263B">
              <w:rPr>
                <w:rFonts w:ascii="Calibri" w:hAnsi="Calibri" w:cs="Calibri"/>
                <w:bCs/>
                <w:color w:val="000000"/>
              </w:rPr>
              <w:t>13. V prípade potreby, napíšte Vaše ďalšie návrhy a pripomienky k výučbe predmetu.</w:t>
            </w:r>
          </w:p>
        </w:tc>
        <w:tc>
          <w:tcPr>
            <w:tcW w:w="2133" w:type="dxa"/>
            <w:noWrap/>
            <w:hideMark/>
          </w:tcPr>
          <w:p w:rsidR="003C497E" w:rsidRPr="003B263B" w:rsidRDefault="003C497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3B263B">
              <w:rPr>
                <w:rFonts w:ascii="Calibri" w:hAnsi="Calibri" w:cs="Calibri"/>
                <w:color w:val="000000"/>
              </w:rPr>
              <w:t>Očakávali sme online prednášky, ale nedočkali sme sa.</w:t>
            </w:r>
          </w:p>
        </w:tc>
      </w:tr>
    </w:tbl>
    <w:p w:rsidR="0059044A" w:rsidRDefault="0059044A" w:rsidP="0059044A"/>
    <w:p w:rsidR="0059044A" w:rsidRPr="003B263B" w:rsidRDefault="0059044A" w:rsidP="0059044A">
      <w:r>
        <w:t xml:space="preserve">Stanovisko katedry : </w:t>
      </w:r>
    </w:p>
    <w:p w:rsidR="00D0134A" w:rsidRDefault="00D0134A" w:rsidP="0059044A"/>
    <w:p w:rsidR="00E420D9" w:rsidRPr="00E420D9" w:rsidRDefault="00E420D9" w:rsidP="0059044A">
      <w:pPr>
        <w:rPr>
          <w:b/>
        </w:rPr>
      </w:pPr>
      <w:r w:rsidRPr="00E420D9">
        <w:rPr>
          <w:b/>
        </w:rPr>
        <w:t xml:space="preserve">Komplexné stanovisko fakulty: </w:t>
      </w:r>
    </w:p>
    <w:p w:rsidR="00E420D9" w:rsidRPr="00E420D9" w:rsidRDefault="00E420D9" w:rsidP="00E420D9">
      <w:r w:rsidRPr="00E420D9">
        <w:rPr>
          <w:bCs/>
        </w:rPr>
        <w:t xml:space="preserve">Filozofická fakulta Trnavskej univerzity sa v rámci vedenia fakulty i na úrovni jednotlivých katedier veľmi pozorne zaoberala výsledkami a aj vyhodnotením predmetovej ankety za LS 2019/2020. V snahe neustále pracovať na zlepšovaní kvality štúdia sú s uvedenými výsledkami aj anonymnými podnetmi na zlepšenie  oboznámení nielen vedúci katedier, ale tiež zodpovední vyučujúci. V nasledujúcom akademickom roku sa fakulta zameria na dosiahnutie pozitívnej spätnej väzby práve </w:t>
      </w:r>
      <w:r w:rsidRPr="00E420D9">
        <w:rPr>
          <w:bCs/>
        </w:rPr>
        <w:lastRenderedPageBreak/>
        <w:t xml:space="preserve">reflexiou a zapracovaním vyslovených podnetov, pripomienok a návrhov v konkrétnych oblastiach zabezpečenia kvality štúdia. </w:t>
      </w:r>
      <w:bookmarkStart w:id="98" w:name="_GoBack"/>
      <w:bookmarkEnd w:id="98"/>
    </w:p>
    <w:sectPr w:rsidR="00E420D9" w:rsidRPr="00E420D9" w:rsidSect="00FB797B">
      <w:footerReference w:type="default" r:id="rId10"/>
      <w:pgSz w:w="11906" w:h="16838"/>
      <w:pgMar w:top="1417" w:right="1417" w:bottom="1417" w:left="1417" w:header="0" w:footer="567" w:gutter="0"/>
      <w:pgNumType w:start="8"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32E3" w:rsidRDefault="002432E3" w:rsidP="002E4D62">
      <w:pPr>
        <w:spacing w:after="0" w:line="240" w:lineRule="auto"/>
      </w:pPr>
      <w:r>
        <w:separator/>
      </w:r>
    </w:p>
  </w:endnote>
  <w:endnote w:type="continuationSeparator" w:id="0">
    <w:p w:rsidR="002432E3" w:rsidRDefault="002432E3" w:rsidP="002E4D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378F" w:rsidRDefault="003B378F">
    <w:pPr>
      <w:pStyle w:val="Pta"/>
      <w:jc w:val="right"/>
    </w:pPr>
  </w:p>
  <w:p w:rsidR="003B378F" w:rsidRDefault="003B378F">
    <w:pPr>
      <w:pStyle w:val="Pt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11620017"/>
      <w:docPartObj>
        <w:docPartGallery w:val="Page Numbers (Bottom of Page)"/>
        <w:docPartUnique/>
      </w:docPartObj>
    </w:sdtPr>
    <w:sdtEndPr/>
    <w:sdtContent>
      <w:p w:rsidR="003B378F" w:rsidRDefault="003B378F">
        <w:pPr>
          <w:pStyle w:val="Pta"/>
          <w:jc w:val="right"/>
        </w:pPr>
        <w:r>
          <w:fldChar w:fldCharType="begin"/>
        </w:r>
        <w:r>
          <w:instrText>PAGE   \* MERGEFORMAT</w:instrText>
        </w:r>
        <w:r>
          <w:fldChar w:fldCharType="separate"/>
        </w:r>
        <w:r>
          <w:t>2</w:t>
        </w:r>
        <w:r>
          <w:fldChar w:fldCharType="end"/>
        </w:r>
      </w:p>
    </w:sdtContent>
  </w:sdt>
  <w:p w:rsidR="003B378F" w:rsidRDefault="003B378F">
    <w:pPr>
      <w:pStyle w:val="Pt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5094597"/>
      <w:docPartObj>
        <w:docPartGallery w:val="Page Numbers (Bottom of Page)"/>
        <w:docPartUnique/>
      </w:docPartObj>
    </w:sdtPr>
    <w:sdtEndPr/>
    <w:sdtContent>
      <w:p w:rsidR="003B378F" w:rsidRDefault="003B378F">
        <w:pPr>
          <w:pStyle w:val="Pta"/>
          <w:jc w:val="right"/>
        </w:pPr>
        <w:r>
          <w:fldChar w:fldCharType="begin"/>
        </w:r>
        <w:r>
          <w:instrText>PAGE   \* MERGEFORMAT</w:instrText>
        </w:r>
        <w:r>
          <w:fldChar w:fldCharType="separate"/>
        </w:r>
        <w:r w:rsidR="00E420D9">
          <w:rPr>
            <w:noProof/>
          </w:rPr>
          <w:t>83</w:t>
        </w:r>
        <w:r>
          <w:fldChar w:fldCharType="end"/>
        </w:r>
      </w:p>
    </w:sdtContent>
  </w:sdt>
  <w:p w:rsidR="003B378F" w:rsidRDefault="003B378F">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32E3" w:rsidRDefault="002432E3" w:rsidP="002E4D62">
      <w:pPr>
        <w:spacing w:after="0" w:line="240" w:lineRule="auto"/>
      </w:pPr>
      <w:r>
        <w:separator/>
      </w:r>
    </w:p>
  </w:footnote>
  <w:footnote w:type="continuationSeparator" w:id="0">
    <w:p w:rsidR="002432E3" w:rsidRDefault="002432E3" w:rsidP="002E4D6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proofState w:spelling="clean"/>
  <w:documentProtection w:edit="readOnly" w:enforcement="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497E"/>
    <w:rsid w:val="00184A1D"/>
    <w:rsid w:val="001B6720"/>
    <w:rsid w:val="001E6F0C"/>
    <w:rsid w:val="001E7BFA"/>
    <w:rsid w:val="00216BC6"/>
    <w:rsid w:val="00240CD0"/>
    <w:rsid w:val="002432E3"/>
    <w:rsid w:val="00253BAE"/>
    <w:rsid w:val="002A0CE4"/>
    <w:rsid w:val="002B73DF"/>
    <w:rsid w:val="002C1196"/>
    <w:rsid w:val="002E4D62"/>
    <w:rsid w:val="002E7849"/>
    <w:rsid w:val="0033641E"/>
    <w:rsid w:val="00336FD4"/>
    <w:rsid w:val="0037108F"/>
    <w:rsid w:val="0038121B"/>
    <w:rsid w:val="003902E8"/>
    <w:rsid w:val="003B263B"/>
    <w:rsid w:val="003B378F"/>
    <w:rsid w:val="003C497E"/>
    <w:rsid w:val="00455746"/>
    <w:rsid w:val="004922A7"/>
    <w:rsid w:val="005433EA"/>
    <w:rsid w:val="0056672C"/>
    <w:rsid w:val="0059044A"/>
    <w:rsid w:val="005B018E"/>
    <w:rsid w:val="005C44FB"/>
    <w:rsid w:val="00686406"/>
    <w:rsid w:val="006C3244"/>
    <w:rsid w:val="007477E3"/>
    <w:rsid w:val="007D0BAA"/>
    <w:rsid w:val="007D6EDF"/>
    <w:rsid w:val="00831EC5"/>
    <w:rsid w:val="00917039"/>
    <w:rsid w:val="0095454E"/>
    <w:rsid w:val="00986F51"/>
    <w:rsid w:val="00A479DF"/>
    <w:rsid w:val="00AB39C7"/>
    <w:rsid w:val="00B51B93"/>
    <w:rsid w:val="00B84540"/>
    <w:rsid w:val="00BB211E"/>
    <w:rsid w:val="00C37490"/>
    <w:rsid w:val="00C524C8"/>
    <w:rsid w:val="00D0134A"/>
    <w:rsid w:val="00D07352"/>
    <w:rsid w:val="00D7388A"/>
    <w:rsid w:val="00DB7C07"/>
    <w:rsid w:val="00DC7B69"/>
    <w:rsid w:val="00E376B4"/>
    <w:rsid w:val="00E420D9"/>
    <w:rsid w:val="00E95CC0"/>
    <w:rsid w:val="00FB797B"/>
    <w:rsid w:val="00FC66DA"/>
    <w:rsid w:val="00FD2CF0"/>
    <w:rsid w:val="00FD6011"/>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888A41"/>
  <w15:chartTrackingRefBased/>
  <w15:docId w15:val="{207E9442-E3D6-4761-90EB-592676003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style>
  <w:style w:type="paragraph" w:styleId="Nadpis1">
    <w:name w:val="heading 1"/>
    <w:basedOn w:val="Normlny"/>
    <w:next w:val="Normlny"/>
    <w:link w:val="Nadpis1Char"/>
    <w:uiPriority w:val="9"/>
    <w:qFormat/>
    <w:rsid w:val="003B263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dpis2">
    <w:name w:val="heading 2"/>
    <w:basedOn w:val="Normlny"/>
    <w:next w:val="Normlny"/>
    <w:link w:val="Nadpis2Char"/>
    <w:uiPriority w:val="9"/>
    <w:unhideWhenUsed/>
    <w:qFormat/>
    <w:rsid w:val="003B263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dpis3">
    <w:name w:val="heading 3"/>
    <w:basedOn w:val="Normlny"/>
    <w:next w:val="Normlny"/>
    <w:link w:val="Nadpis3Char"/>
    <w:uiPriority w:val="9"/>
    <w:unhideWhenUsed/>
    <w:qFormat/>
    <w:rsid w:val="0037108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Predvolenpsmoodseku">
    <w:name w:val="Default Paragraph Font"/>
    <w:uiPriority w:val="1"/>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3B263B"/>
    <w:rPr>
      <w:rFonts w:asciiTheme="majorHAnsi" w:eastAsiaTheme="majorEastAsia" w:hAnsiTheme="majorHAnsi" w:cstheme="majorBidi"/>
      <w:color w:val="2F5496" w:themeColor="accent1" w:themeShade="BF"/>
      <w:sz w:val="32"/>
      <w:szCs w:val="32"/>
    </w:rPr>
  </w:style>
  <w:style w:type="character" w:customStyle="1" w:styleId="Nadpis2Char">
    <w:name w:val="Nadpis 2 Char"/>
    <w:basedOn w:val="Predvolenpsmoodseku"/>
    <w:link w:val="Nadpis2"/>
    <w:uiPriority w:val="9"/>
    <w:rsid w:val="003B263B"/>
    <w:rPr>
      <w:rFonts w:asciiTheme="majorHAnsi" w:eastAsiaTheme="majorEastAsia" w:hAnsiTheme="majorHAnsi" w:cstheme="majorBidi"/>
      <w:color w:val="2F5496" w:themeColor="accent1" w:themeShade="BF"/>
      <w:sz w:val="26"/>
      <w:szCs w:val="26"/>
    </w:rPr>
  </w:style>
  <w:style w:type="character" w:customStyle="1" w:styleId="Nadpis3Char">
    <w:name w:val="Nadpis 3 Char"/>
    <w:basedOn w:val="Predvolenpsmoodseku"/>
    <w:link w:val="Nadpis3"/>
    <w:uiPriority w:val="9"/>
    <w:rsid w:val="0037108F"/>
    <w:rPr>
      <w:rFonts w:asciiTheme="majorHAnsi" w:eastAsiaTheme="majorEastAsia" w:hAnsiTheme="majorHAnsi" w:cstheme="majorBidi"/>
      <w:color w:val="1F3763" w:themeColor="accent1" w:themeShade="7F"/>
      <w:sz w:val="24"/>
      <w:szCs w:val="24"/>
    </w:rPr>
  </w:style>
  <w:style w:type="paragraph" w:styleId="Bezriadkovania">
    <w:name w:val="No Spacing"/>
    <w:link w:val="BezriadkovaniaChar"/>
    <w:uiPriority w:val="1"/>
    <w:qFormat/>
    <w:rsid w:val="003902E8"/>
    <w:pPr>
      <w:spacing w:after="0" w:line="240" w:lineRule="auto"/>
    </w:pPr>
    <w:rPr>
      <w:rFonts w:eastAsiaTheme="minorEastAsia"/>
      <w:lang w:eastAsia="sk-SK"/>
    </w:rPr>
  </w:style>
  <w:style w:type="character" w:customStyle="1" w:styleId="BezriadkovaniaChar">
    <w:name w:val="Bez riadkovania Char"/>
    <w:basedOn w:val="Predvolenpsmoodseku"/>
    <w:link w:val="Bezriadkovania"/>
    <w:uiPriority w:val="1"/>
    <w:rsid w:val="003902E8"/>
    <w:rPr>
      <w:rFonts w:eastAsiaTheme="minorEastAsia"/>
      <w:lang w:eastAsia="sk-SK"/>
    </w:rPr>
  </w:style>
  <w:style w:type="table" w:styleId="Mriekatabukysvetl">
    <w:name w:val="Grid Table Light"/>
    <w:aliases w:val="REPORT"/>
    <w:basedOn w:val="Normlnatabuka"/>
    <w:uiPriority w:val="40"/>
    <w:rsid w:val="00253BAE"/>
    <w:pPr>
      <w:spacing w:after="0" w:line="240" w:lineRule="auto"/>
    </w:pPr>
    <w:tblPr>
      <w:tbl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insideH w:val="single" w:sz="8" w:space="0" w:color="A6A6A6" w:themeColor="background1" w:themeShade="A6"/>
        <w:insideV w:val="single" w:sz="8" w:space="0" w:color="A6A6A6" w:themeColor="background1" w:themeShade="A6"/>
      </w:tblBorders>
    </w:tblPr>
    <w:tblStylePr w:type="firstRow">
      <w:rPr>
        <w:b/>
      </w:rPr>
    </w:tblStylePr>
    <w:tblStylePr w:type="firstCol">
      <w:rPr>
        <w:rFonts w:asciiTheme="majorHAnsi" w:hAnsiTheme="majorHAnsi"/>
        <w:b w:val="0"/>
        <w:i w:val="0"/>
        <w:color w:val="0070C0"/>
      </w:rPr>
    </w:tblStylePr>
    <w:tblStylePr w:type="nwCell">
      <w:rPr>
        <w:b/>
        <w:i w:val="0"/>
        <w:color w:val="000000" w:themeColor="text1"/>
      </w:rPr>
    </w:tblStylePr>
  </w:style>
  <w:style w:type="table" w:styleId="Mriekatabuky">
    <w:name w:val="Table Grid"/>
    <w:basedOn w:val="Normlnatabuka"/>
    <w:uiPriority w:val="39"/>
    <w:rsid w:val="00253B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lavika">
    <w:name w:val="header"/>
    <w:basedOn w:val="Normlny"/>
    <w:link w:val="HlavikaChar"/>
    <w:uiPriority w:val="99"/>
    <w:unhideWhenUsed/>
    <w:rsid w:val="002E4D62"/>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2E4D62"/>
  </w:style>
  <w:style w:type="paragraph" w:styleId="Pta">
    <w:name w:val="footer"/>
    <w:basedOn w:val="Normlny"/>
    <w:link w:val="PtaChar"/>
    <w:uiPriority w:val="99"/>
    <w:unhideWhenUsed/>
    <w:rsid w:val="002E4D62"/>
    <w:pPr>
      <w:tabs>
        <w:tab w:val="center" w:pos="4536"/>
        <w:tab w:val="right" w:pos="9072"/>
      </w:tabs>
      <w:spacing w:after="0" w:line="240" w:lineRule="auto"/>
    </w:pPr>
  </w:style>
  <w:style w:type="character" w:customStyle="1" w:styleId="PtaChar">
    <w:name w:val="Päta Char"/>
    <w:basedOn w:val="Predvolenpsmoodseku"/>
    <w:link w:val="Pta"/>
    <w:uiPriority w:val="99"/>
    <w:rsid w:val="002E4D62"/>
  </w:style>
  <w:style w:type="paragraph" w:styleId="Obsah1">
    <w:name w:val="toc 1"/>
    <w:basedOn w:val="Normlny"/>
    <w:next w:val="Normlny"/>
    <w:autoRedefine/>
    <w:uiPriority w:val="39"/>
    <w:unhideWhenUsed/>
    <w:rsid w:val="002E4D62"/>
    <w:pPr>
      <w:tabs>
        <w:tab w:val="right" w:pos="9062"/>
      </w:tabs>
      <w:spacing w:before="360" w:after="360"/>
    </w:pPr>
    <w:rPr>
      <w:rFonts w:cstheme="minorHAnsi"/>
      <w:b/>
      <w:bCs/>
      <w:caps/>
      <w:u w:val="single"/>
    </w:rPr>
  </w:style>
  <w:style w:type="paragraph" w:styleId="Obsah2">
    <w:name w:val="toc 2"/>
    <w:basedOn w:val="Normlny"/>
    <w:next w:val="Normlny"/>
    <w:autoRedefine/>
    <w:uiPriority w:val="39"/>
    <w:unhideWhenUsed/>
    <w:rsid w:val="002E4D62"/>
    <w:pPr>
      <w:spacing w:after="0"/>
    </w:pPr>
    <w:rPr>
      <w:rFonts w:cstheme="minorHAnsi"/>
      <w:b/>
      <w:bCs/>
      <w:smallCaps/>
    </w:rPr>
  </w:style>
  <w:style w:type="paragraph" w:styleId="Obsah3">
    <w:name w:val="toc 3"/>
    <w:basedOn w:val="Normlny"/>
    <w:next w:val="Normlny"/>
    <w:autoRedefine/>
    <w:uiPriority w:val="39"/>
    <w:unhideWhenUsed/>
    <w:rsid w:val="002E4D62"/>
    <w:pPr>
      <w:spacing w:after="0"/>
    </w:pPr>
    <w:rPr>
      <w:rFonts w:cstheme="minorHAnsi"/>
      <w:smallCaps/>
    </w:rPr>
  </w:style>
  <w:style w:type="paragraph" w:styleId="Obsah4">
    <w:name w:val="toc 4"/>
    <w:basedOn w:val="Normlny"/>
    <w:next w:val="Normlny"/>
    <w:autoRedefine/>
    <w:uiPriority w:val="39"/>
    <w:unhideWhenUsed/>
    <w:rsid w:val="002E4D62"/>
    <w:pPr>
      <w:spacing w:after="0"/>
    </w:pPr>
    <w:rPr>
      <w:rFonts w:cstheme="minorHAnsi"/>
    </w:rPr>
  </w:style>
  <w:style w:type="paragraph" w:styleId="Obsah5">
    <w:name w:val="toc 5"/>
    <w:basedOn w:val="Normlny"/>
    <w:next w:val="Normlny"/>
    <w:autoRedefine/>
    <w:uiPriority w:val="39"/>
    <w:unhideWhenUsed/>
    <w:rsid w:val="002E4D62"/>
    <w:pPr>
      <w:spacing w:after="0"/>
    </w:pPr>
    <w:rPr>
      <w:rFonts w:cstheme="minorHAnsi"/>
    </w:rPr>
  </w:style>
  <w:style w:type="paragraph" w:styleId="Obsah6">
    <w:name w:val="toc 6"/>
    <w:basedOn w:val="Normlny"/>
    <w:next w:val="Normlny"/>
    <w:autoRedefine/>
    <w:uiPriority w:val="39"/>
    <w:unhideWhenUsed/>
    <w:rsid w:val="002E4D62"/>
    <w:pPr>
      <w:spacing w:after="0"/>
    </w:pPr>
    <w:rPr>
      <w:rFonts w:cstheme="minorHAnsi"/>
    </w:rPr>
  </w:style>
  <w:style w:type="paragraph" w:styleId="Obsah7">
    <w:name w:val="toc 7"/>
    <w:basedOn w:val="Normlny"/>
    <w:next w:val="Normlny"/>
    <w:autoRedefine/>
    <w:uiPriority w:val="39"/>
    <w:unhideWhenUsed/>
    <w:rsid w:val="002E4D62"/>
    <w:pPr>
      <w:spacing w:after="0"/>
    </w:pPr>
    <w:rPr>
      <w:rFonts w:cstheme="minorHAnsi"/>
    </w:rPr>
  </w:style>
  <w:style w:type="paragraph" w:styleId="Obsah8">
    <w:name w:val="toc 8"/>
    <w:basedOn w:val="Normlny"/>
    <w:next w:val="Normlny"/>
    <w:autoRedefine/>
    <w:uiPriority w:val="39"/>
    <w:unhideWhenUsed/>
    <w:rsid w:val="002E4D62"/>
    <w:pPr>
      <w:spacing w:after="0"/>
    </w:pPr>
    <w:rPr>
      <w:rFonts w:cstheme="minorHAnsi"/>
    </w:rPr>
  </w:style>
  <w:style w:type="paragraph" w:styleId="Obsah9">
    <w:name w:val="toc 9"/>
    <w:basedOn w:val="Normlny"/>
    <w:next w:val="Normlny"/>
    <w:autoRedefine/>
    <w:uiPriority w:val="39"/>
    <w:unhideWhenUsed/>
    <w:rsid w:val="002E4D62"/>
    <w:pPr>
      <w:spacing w:after="0"/>
    </w:pPr>
    <w:rPr>
      <w:rFonts w:cstheme="minorHAnsi"/>
    </w:rPr>
  </w:style>
  <w:style w:type="character" w:styleId="Hypertextovprepojenie">
    <w:name w:val="Hyperlink"/>
    <w:basedOn w:val="Predvolenpsmoodseku"/>
    <w:uiPriority w:val="99"/>
    <w:unhideWhenUsed/>
    <w:rsid w:val="002E4D6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43112">
      <w:bodyDiv w:val="1"/>
      <w:marLeft w:val="0"/>
      <w:marRight w:val="0"/>
      <w:marTop w:val="0"/>
      <w:marBottom w:val="0"/>
      <w:divBdr>
        <w:top w:val="none" w:sz="0" w:space="0" w:color="auto"/>
        <w:left w:val="none" w:sz="0" w:space="0" w:color="auto"/>
        <w:bottom w:val="none" w:sz="0" w:space="0" w:color="auto"/>
        <w:right w:val="none" w:sz="0" w:space="0" w:color="auto"/>
      </w:divBdr>
    </w:div>
    <w:div w:id="39132330">
      <w:bodyDiv w:val="1"/>
      <w:marLeft w:val="0"/>
      <w:marRight w:val="0"/>
      <w:marTop w:val="0"/>
      <w:marBottom w:val="0"/>
      <w:divBdr>
        <w:top w:val="none" w:sz="0" w:space="0" w:color="auto"/>
        <w:left w:val="none" w:sz="0" w:space="0" w:color="auto"/>
        <w:bottom w:val="none" w:sz="0" w:space="0" w:color="auto"/>
        <w:right w:val="none" w:sz="0" w:space="0" w:color="auto"/>
      </w:divBdr>
    </w:div>
    <w:div w:id="45570817">
      <w:bodyDiv w:val="1"/>
      <w:marLeft w:val="0"/>
      <w:marRight w:val="0"/>
      <w:marTop w:val="0"/>
      <w:marBottom w:val="0"/>
      <w:divBdr>
        <w:top w:val="none" w:sz="0" w:space="0" w:color="auto"/>
        <w:left w:val="none" w:sz="0" w:space="0" w:color="auto"/>
        <w:bottom w:val="none" w:sz="0" w:space="0" w:color="auto"/>
        <w:right w:val="none" w:sz="0" w:space="0" w:color="auto"/>
      </w:divBdr>
    </w:div>
    <w:div w:id="129400166">
      <w:bodyDiv w:val="1"/>
      <w:marLeft w:val="0"/>
      <w:marRight w:val="0"/>
      <w:marTop w:val="0"/>
      <w:marBottom w:val="0"/>
      <w:divBdr>
        <w:top w:val="none" w:sz="0" w:space="0" w:color="auto"/>
        <w:left w:val="none" w:sz="0" w:space="0" w:color="auto"/>
        <w:bottom w:val="none" w:sz="0" w:space="0" w:color="auto"/>
        <w:right w:val="none" w:sz="0" w:space="0" w:color="auto"/>
      </w:divBdr>
    </w:div>
    <w:div w:id="144473253">
      <w:bodyDiv w:val="1"/>
      <w:marLeft w:val="0"/>
      <w:marRight w:val="0"/>
      <w:marTop w:val="0"/>
      <w:marBottom w:val="0"/>
      <w:divBdr>
        <w:top w:val="none" w:sz="0" w:space="0" w:color="auto"/>
        <w:left w:val="none" w:sz="0" w:space="0" w:color="auto"/>
        <w:bottom w:val="none" w:sz="0" w:space="0" w:color="auto"/>
        <w:right w:val="none" w:sz="0" w:space="0" w:color="auto"/>
      </w:divBdr>
    </w:div>
    <w:div w:id="151526788">
      <w:bodyDiv w:val="1"/>
      <w:marLeft w:val="0"/>
      <w:marRight w:val="0"/>
      <w:marTop w:val="0"/>
      <w:marBottom w:val="0"/>
      <w:divBdr>
        <w:top w:val="none" w:sz="0" w:space="0" w:color="auto"/>
        <w:left w:val="none" w:sz="0" w:space="0" w:color="auto"/>
        <w:bottom w:val="none" w:sz="0" w:space="0" w:color="auto"/>
        <w:right w:val="none" w:sz="0" w:space="0" w:color="auto"/>
      </w:divBdr>
    </w:div>
    <w:div w:id="160312625">
      <w:bodyDiv w:val="1"/>
      <w:marLeft w:val="0"/>
      <w:marRight w:val="0"/>
      <w:marTop w:val="0"/>
      <w:marBottom w:val="0"/>
      <w:divBdr>
        <w:top w:val="none" w:sz="0" w:space="0" w:color="auto"/>
        <w:left w:val="none" w:sz="0" w:space="0" w:color="auto"/>
        <w:bottom w:val="none" w:sz="0" w:space="0" w:color="auto"/>
        <w:right w:val="none" w:sz="0" w:space="0" w:color="auto"/>
      </w:divBdr>
    </w:div>
    <w:div w:id="245921491">
      <w:bodyDiv w:val="1"/>
      <w:marLeft w:val="0"/>
      <w:marRight w:val="0"/>
      <w:marTop w:val="0"/>
      <w:marBottom w:val="0"/>
      <w:divBdr>
        <w:top w:val="none" w:sz="0" w:space="0" w:color="auto"/>
        <w:left w:val="none" w:sz="0" w:space="0" w:color="auto"/>
        <w:bottom w:val="none" w:sz="0" w:space="0" w:color="auto"/>
        <w:right w:val="none" w:sz="0" w:space="0" w:color="auto"/>
      </w:divBdr>
    </w:div>
    <w:div w:id="251084321">
      <w:bodyDiv w:val="1"/>
      <w:marLeft w:val="0"/>
      <w:marRight w:val="0"/>
      <w:marTop w:val="0"/>
      <w:marBottom w:val="0"/>
      <w:divBdr>
        <w:top w:val="none" w:sz="0" w:space="0" w:color="auto"/>
        <w:left w:val="none" w:sz="0" w:space="0" w:color="auto"/>
        <w:bottom w:val="none" w:sz="0" w:space="0" w:color="auto"/>
        <w:right w:val="none" w:sz="0" w:space="0" w:color="auto"/>
      </w:divBdr>
    </w:div>
    <w:div w:id="295335759">
      <w:bodyDiv w:val="1"/>
      <w:marLeft w:val="0"/>
      <w:marRight w:val="0"/>
      <w:marTop w:val="0"/>
      <w:marBottom w:val="0"/>
      <w:divBdr>
        <w:top w:val="none" w:sz="0" w:space="0" w:color="auto"/>
        <w:left w:val="none" w:sz="0" w:space="0" w:color="auto"/>
        <w:bottom w:val="none" w:sz="0" w:space="0" w:color="auto"/>
        <w:right w:val="none" w:sz="0" w:space="0" w:color="auto"/>
      </w:divBdr>
    </w:div>
    <w:div w:id="345717278">
      <w:bodyDiv w:val="1"/>
      <w:marLeft w:val="0"/>
      <w:marRight w:val="0"/>
      <w:marTop w:val="0"/>
      <w:marBottom w:val="0"/>
      <w:divBdr>
        <w:top w:val="none" w:sz="0" w:space="0" w:color="auto"/>
        <w:left w:val="none" w:sz="0" w:space="0" w:color="auto"/>
        <w:bottom w:val="none" w:sz="0" w:space="0" w:color="auto"/>
        <w:right w:val="none" w:sz="0" w:space="0" w:color="auto"/>
      </w:divBdr>
    </w:div>
    <w:div w:id="364990311">
      <w:bodyDiv w:val="1"/>
      <w:marLeft w:val="0"/>
      <w:marRight w:val="0"/>
      <w:marTop w:val="0"/>
      <w:marBottom w:val="0"/>
      <w:divBdr>
        <w:top w:val="none" w:sz="0" w:space="0" w:color="auto"/>
        <w:left w:val="none" w:sz="0" w:space="0" w:color="auto"/>
        <w:bottom w:val="none" w:sz="0" w:space="0" w:color="auto"/>
        <w:right w:val="none" w:sz="0" w:space="0" w:color="auto"/>
      </w:divBdr>
    </w:div>
    <w:div w:id="374349566">
      <w:bodyDiv w:val="1"/>
      <w:marLeft w:val="0"/>
      <w:marRight w:val="0"/>
      <w:marTop w:val="0"/>
      <w:marBottom w:val="0"/>
      <w:divBdr>
        <w:top w:val="none" w:sz="0" w:space="0" w:color="auto"/>
        <w:left w:val="none" w:sz="0" w:space="0" w:color="auto"/>
        <w:bottom w:val="none" w:sz="0" w:space="0" w:color="auto"/>
        <w:right w:val="none" w:sz="0" w:space="0" w:color="auto"/>
      </w:divBdr>
    </w:div>
    <w:div w:id="417291738">
      <w:bodyDiv w:val="1"/>
      <w:marLeft w:val="0"/>
      <w:marRight w:val="0"/>
      <w:marTop w:val="0"/>
      <w:marBottom w:val="0"/>
      <w:divBdr>
        <w:top w:val="none" w:sz="0" w:space="0" w:color="auto"/>
        <w:left w:val="none" w:sz="0" w:space="0" w:color="auto"/>
        <w:bottom w:val="none" w:sz="0" w:space="0" w:color="auto"/>
        <w:right w:val="none" w:sz="0" w:space="0" w:color="auto"/>
      </w:divBdr>
    </w:div>
    <w:div w:id="427584708">
      <w:bodyDiv w:val="1"/>
      <w:marLeft w:val="0"/>
      <w:marRight w:val="0"/>
      <w:marTop w:val="0"/>
      <w:marBottom w:val="0"/>
      <w:divBdr>
        <w:top w:val="none" w:sz="0" w:space="0" w:color="auto"/>
        <w:left w:val="none" w:sz="0" w:space="0" w:color="auto"/>
        <w:bottom w:val="none" w:sz="0" w:space="0" w:color="auto"/>
        <w:right w:val="none" w:sz="0" w:space="0" w:color="auto"/>
      </w:divBdr>
    </w:div>
    <w:div w:id="525169177">
      <w:bodyDiv w:val="1"/>
      <w:marLeft w:val="0"/>
      <w:marRight w:val="0"/>
      <w:marTop w:val="0"/>
      <w:marBottom w:val="0"/>
      <w:divBdr>
        <w:top w:val="none" w:sz="0" w:space="0" w:color="auto"/>
        <w:left w:val="none" w:sz="0" w:space="0" w:color="auto"/>
        <w:bottom w:val="none" w:sz="0" w:space="0" w:color="auto"/>
        <w:right w:val="none" w:sz="0" w:space="0" w:color="auto"/>
      </w:divBdr>
    </w:div>
    <w:div w:id="530194666">
      <w:bodyDiv w:val="1"/>
      <w:marLeft w:val="0"/>
      <w:marRight w:val="0"/>
      <w:marTop w:val="0"/>
      <w:marBottom w:val="0"/>
      <w:divBdr>
        <w:top w:val="none" w:sz="0" w:space="0" w:color="auto"/>
        <w:left w:val="none" w:sz="0" w:space="0" w:color="auto"/>
        <w:bottom w:val="none" w:sz="0" w:space="0" w:color="auto"/>
        <w:right w:val="none" w:sz="0" w:space="0" w:color="auto"/>
      </w:divBdr>
    </w:div>
    <w:div w:id="541596889">
      <w:bodyDiv w:val="1"/>
      <w:marLeft w:val="0"/>
      <w:marRight w:val="0"/>
      <w:marTop w:val="0"/>
      <w:marBottom w:val="0"/>
      <w:divBdr>
        <w:top w:val="none" w:sz="0" w:space="0" w:color="auto"/>
        <w:left w:val="none" w:sz="0" w:space="0" w:color="auto"/>
        <w:bottom w:val="none" w:sz="0" w:space="0" w:color="auto"/>
        <w:right w:val="none" w:sz="0" w:space="0" w:color="auto"/>
      </w:divBdr>
    </w:div>
    <w:div w:id="578831628">
      <w:bodyDiv w:val="1"/>
      <w:marLeft w:val="0"/>
      <w:marRight w:val="0"/>
      <w:marTop w:val="0"/>
      <w:marBottom w:val="0"/>
      <w:divBdr>
        <w:top w:val="none" w:sz="0" w:space="0" w:color="auto"/>
        <w:left w:val="none" w:sz="0" w:space="0" w:color="auto"/>
        <w:bottom w:val="none" w:sz="0" w:space="0" w:color="auto"/>
        <w:right w:val="none" w:sz="0" w:space="0" w:color="auto"/>
      </w:divBdr>
    </w:div>
    <w:div w:id="591088067">
      <w:bodyDiv w:val="1"/>
      <w:marLeft w:val="0"/>
      <w:marRight w:val="0"/>
      <w:marTop w:val="0"/>
      <w:marBottom w:val="0"/>
      <w:divBdr>
        <w:top w:val="none" w:sz="0" w:space="0" w:color="auto"/>
        <w:left w:val="none" w:sz="0" w:space="0" w:color="auto"/>
        <w:bottom w:val="none" w:sz="0" w:space="0" w:color="auto"/>
        <w:right w:val="none" w:sz="0" w:space="0" w:color="auto"/>
      </w:divBdr>
    </w:div>
    <w:div w:id="593900724">
      <w:bodyDiv w:val="1"/>
      <w:marLeft w:val="0"/>
      <w:marRight w:val="0"/>
      <w:marTop w:val="0"/>
      <w:marBottom w:val="0"/>
      <w:divBdr>
        <w:top w:val="none" w:sz="0" w:space="0" w:color="auto"/>
        <w:left w:val="none" w:sz="0" w:space="0" w:color="auto"/>
        <w:bottom w:val="none" w:sz="0" w:space="0" w:color="auto"/>
        <w:right w:val="none" w:sz="0" w:space="0" w:color="auto"/>
      </w:divBdr>
    </w:div>
    <w:div w:id="619607684">
      <w:bodyDiv w:val="1"/>
      <w:marLeft w:val="0"/>
      <w:marRight w:val="0"/>
      <w:marTop w:val="0"/>
      <w:marBottom w:val="0"/>
      <w:divBdr>
        <w:top w:val="none" w:sz="0" w:space="0" w:color="auto"/>
        <w:left w:val="none" w:sz="0" w:space="0" w:color="auto"/>
        <w:bottom w:val="none" w:sz="0" w:space="0" w:color="auto"/>
        <w:right w:val="none" w:sz="0" w:space="0" w:color="auto"/>
      </w:divBdr>
    </w:div>
    <w:div w:id="639501744">
      <w:bodyDiv w:val="1"/>
      <w:marLeft w:val="0"/>
      <w:marRight w:val="0"/>
      <w:marTop w:val="0"/>
      <w:marBottom w:val="0"/>
      <w:divBdr>
        <w:top w:val="none" w:sz="0" w:space="0" w:color="auto"/>
        <w:left w:val="none" w:sz="0" w:space="0" w:color="auto"/>
        <w:bottom w:val="none" w:sz="0" w:space="0" w:color="auto"/>
        <w:right w:val="none" w:sz="0" w:space="0" w:color="auto"/>
      </w:divBdr>
    </w:div>
    <w:div w:id="662509648">
      <w:bodyDiv w:val="1"/>
      <w:marLeft w:val="0"/>
      <w:marRight w:val="0"/>
      <w:marTop w:val="0"/>
      <w:marBottom w:val="0"/>
      <w:divBdr>
        <w:top w:val="none" w:sz="0" w:space="0" w:color="auto"/>
        <w:left w:val="none" w:sz="0" w:space="0" w:color="auto"/>
        <w:bottom w:val="none" w:sz="0" w:space="0" w:color="auto"/>
        <w:right w:val="none" w:sz="0" w:space="0" w:color="auto"/>
      </w:divBdr>
    </w:div>
    <w:div w:id="676421573">
      <w:bodyDiv w:val="1"/>
      <w:marLeft w:val="0"/>
      <w:marRight w:val="0"/>
      <w:marTop w:val="0"/>
      <w:marBottom w:val="0"/>
      <w:divBdr>
        <w:top w:val="none" w:sz="0" w:space="0" w:color="auto"/>
        <w:left w:val="none" w:sz="0" w:space="0" w:color="auto"/>
        <w:bottom w:val="none" w:sz="0" w:space="0" w:color="auto"/>
        <w:right w:val="none" w:sz="0" w:space="0" w:color="auto"/>
      </w:divBdr>
    </w:div>
    <w:div w:id="689113866">
      <w:bodyDiv w:val="1"/>
      <w:marLeft w:val="0"/>
      <w:marRight w:val="0"/>
      <w:marTop w:val="0"/>
      <w:marBottom w:val="0"/>
      <w:divBdr>
        <w:top w:val="none" w:sz="0" w:space="0" w:color="auto"/>
        <w:left w:val="none" w:sz="0" w:space="0" w:color="auto"/>
        <w:bottom w:val="none" w:sz="0" w:space="0" w:color="auto"/>
        <w:right w:val="none" w:sz="0" w:space="0" w:color="auto"/>
      </w:divBdr>
    </w:div>
    <w:div w:id="699551822">
      <w:bodyDiv w:val="1"/>
      <w:marLeft w:val="0"/>
      <w:marRight w:val="0"/>
      <w:marTop w:val="0"/>
      <w:marBottom w:val="0"/>
      <w:divBdr>
        <w:top w:val="none" w:sz="0" w:space="0" w:color="auto"/>
        <w:left w:val="none" w:sz="0" w:space="0" w:color="auto"/>
        <w:bottom w:val="none" w:sz="0" w:space="0" w:color="auto"/>
        <w:right w:val="none" w:sz="0" w:space="0" w:color="auto"/>
      </w:divBdr>
    </w:div>
    <w:div w:id="702635092">
      <w:bodyDiv w:val="1"/>
      <w:marLeft w:val="0"/>
      <w:marRight w:val="0"/>
      <w:marTop w:val="0"/>
      <w:marBottom w:val="0"/>
      <w:divBdr>
        <w:top w:val="none" w:sz="0" w:space="0" w:color="auto"/>
        <w:left w:val="none" w:sz="0" w:space="0" w:color="auto"/>
        <w:bottom w:val="none" w:sz="0" w:space="0" w:color="auto"/>
        <w:right w:val="none" w:sz="0" w:space="0" w:color="auto"/>
      </w:divBdr>
    </w:div>
    <w:div w:id="707609321">
      <w:bodyDiv w:val="1"/>
      <w:marLeft w:val="0"/>
      <w:marRight w:val="0"/>
      <w:marTop w:val="0"/>
      <w:marBottom w:val="0"/>
      <w:divBdr>
        <w:top w:val="none" w:sz="0" w:space="0" w:color="auto"/>
        <w:left w:val="none" w:sz="0" w:space="0" w:color="auto"/>
        <w:bottom w:val="none" w:sz="0" w:space="0" w:color="auto"/>
        <w:right w:val="none" w:sz="0" w:space="0" w:color="auto"/>
      </w:divBdr>
    </w:div>
    <w:div w:id="747385377">
      <w:bodyDiv w:val="1"/>
      <w:marLeft w:val="0"/>
      <w:marRight w:val="0"/>
      <w:marTop w:val="0"/>
      <w:marBottom w:val="0"/>
      <w:divBdr>
        <w:top w:val="none" w:sz="0" w:space="0" w:color="auto"/>
        <w:left w:val="none" w:sz="0" w:space="0" w:color="auto"/>
        <w:bottom w:val="none" w:sz="0" w:space="0" w:color="auto"/>
        <w:right w:val="none" w:sz="0" w:space="0" w:color="auto"/>
      </w:divBdr>
    </w:div>
    <w:div w:id="753361898">
      <w:bodyDiv w:val="1"/>
      <w:marLeft w:val="0"/>
      <w:marRight w:val="0"/>
      <w:marTop w:val="0"/>
      <w:marBottom w:val="0"/>
      <w:divBdr>
        <w:top w:val="none" w:sz="0" w:space="0" w:color="auto"/>
        <w:left w:val="none" w:sz="0" w:space="0" w:color="auto"/>
        <w:bottom w:val="none" w:sz="0" w:space="0" w:color="auto"/>
        <w:right w:val="none" w:sz="0" w:space="0" w:color="auto"/>
      </w:divBdr>
    </w:div>
    <w:div w:id="779104825">
      <w:bodyDiv w:val="1"/>
      <w:marLeft w:val="0"/>
      <w:marRight w:val="0"/>
      <w:marTop w:val="0"/>
      <w:marBottom w:val="0"/>
      <w:divBdr>
        <w:top w:val="none" w:sz="0" w:space="0" w:color="auto"/>
        <w:left w:val="none" w:sz="0" w:space="0" w:color="auto"/>
        <w:bottom w:val="none" w:sz="0" w:space="0" w:color="auto"/>
        <w:right w:val="none" w:sz="0" w:space="0" w:color="auto"/>
      </w:divBdr>
    </w:div>
    <w:div w:id="795292262">
      <w:bodyDiv w:val="1"/>
      <w:marLeft w:val="0"/>
      <w:marRight w:val="0"/>
      <w:marTop w:val="0"/>
      <w:marBottom w:val="0"/>
      <w:divBdr>
        <w:top w:val="none" w:sz="0" w:space="0" w:color="auto"/>
        <w:left w:val="none" w:sz="0" w:space="0" w:color="auto"/>
        <w:bottom w:val="none" w:sz="0" w:space="0" w:color="auto"/>
        <w:right w:val="none" w:sz="0" w:space="0" w:color="auto"/>
      </w:divBdr>
    </w:div>
    <w:div w:id="800616268">
      <w:bodyDiv w:val="1"/>
      <w:marLeft w:val="0"/>
      <w:marRight w:val="0"/>
      <w:marTop w:val="0"/>
      <w:marBottom w:val="0"/>
      <w:divBdr>
        <w:top w:val="none" w:sz="0" w:space="0" w:color="auto"/>
        <w:left w:val="none" w:sz="0" w:space="0" w:color="auto"/>
        <w:bottom w:val="none" w:sz="0" w:space="0" w:color="auto"/>
        <w:right w:val="none" w:sz="0" w:space="0" w:color="auto"/>
      </w:divBdr>
    </w:div>
    <w:div w:id="801265669">
      <w:bodyDiv w:val="1"/>
      <w:marLeft w:val="0"/>
      <w:marRight w:val="0"/>
      <w:marTop w:val="0"/>
      <w:marBottom w:val="0"/>
      <w:divBdr>
        <w:top w:val="none" w:sz="0" w:space="0" w:color="auto"/>
        <w:left w:val="none" w:sz="0" w:space="0" w:color="auto"/>
        <w:bottom w:val="none" w:sz="0" w:space="0" w:color="auto"/>
        <w:right w:val="none" w:sz="0" w:space="0" w:color="auto"/>
      </w:divBdr>
    </w:div>
    <w:div w:id="846558601">
      <w:bodyDiv w:val="1"/>
      <w:marLeft w:val="0"/>
      <w:marRight w:val="0"/>
      <w:marTop w:val="0"/>
      <w:marBottom w:val="0"/>
      <w:divBdr>
        <w:top w:val="none" w:sz="0" w:space="0" w:color="auto"/>
        <w:left w:val="none" w:sz="0" w:space="0" w:color="auto"/>
        <w:bottom w:val="none" w:sz="0" w:space="0" w:color="auto"/>
        <w:right w:val="none" w:sz="0" w:space="0" w:color="auto"/>
      </w:divBdr>
    </w:div>
    <w:div w:id="862404564">
      <w:bodyDiv w:val="1"/>
      <w:marLeft w:val="0"/>
      <w:marRight w:val="0"/>
      <w:marTop w:val="0"/>
      <w:marBottom w:val="0"/>
      <w:divBdr>
        <w:top w:val="none" w:sz="0" w:space="0" w:color="auto"/>
        <w:left w:val="none" w:sz="0" w:space="0" w:color="auto"/>
        <w:bottom w:val="none" w:sz="0" w:space="0" w:color="auto"/>
        <w:right w:val="none" w:sz="0" w:space="0" w:color="auto"/>
      </w:divBdr>
    </w:div>
    <w:div w:id="885795375">
      <w:bodyDiv w:val="1"/>
      <w:marLeft w:val="0"/>
      <w:marRight w:val="0"/>
      <w:marTop w:val="0"/>
      <w:marBottom w:val="0"/>
      <w:divBdr>
        <w:top w:val="none" w:sz="0" w:space="0" w:color="auto"/>
        <w:left w:val="none" w:sz="0" w:space="0" w:color="auto"/>
        <w:bottom w:val="none" w:sz="0" w:space="0" w:color="auto"/>
        <w:right w:val="none" w:sz="0" w:space="0" w:color="auto"/>
      </w:divBdr>
    </w:div>
    <w:div w:id="905994796">
      <w:bodyDiv w:val="1"/>
      <w:marLeft w:val="0"/>
      <w:marRight w:val="0"/>
      <w:marTop w:val="0"/>
      <w:marBottom w:val="0"/>
      <w:divBdr>
        <w:top w:val="none" w:sz="0" w:space="0" w:color="auto"/>
        <w:left w:val="none" w:sz="0" w:space="0" w:color="auto"/>
        <w:bottom w:val="none" w:sz="0" w:space="0" w:color="auto"/>
        <w:right w:val="none" w:sz="0" w:space="0" w:color="auto"/>
      </w:divBdr>
    </w:div>
    <w:div w:id="910240941">
      <w:bodyDiv w:val="1"/>
      <w:marLeft w:val="0"/>
      <w:marRight w:val="0"/>
      <w:marTop w:val="0"/>
      <w:marBottom w:val="0"/>
      <w:divBdr>
        <w:top w:val="none" w:sz="0" w:space="0" w:color="auto"/>
        <w:left w:val="none" w:sz="0" w:space="0" w:color="auto"/>
        <w:bottom w:val="none" w:sz="0" w:space="0" w:color="auto"/>
        <w:right w:val="none" w:sz="0" w:space="0" w:color="auto"/>
      </w:divBdr>
    </w:div>
    <w:div w:id="914165756">
      <w:bodyDiv w:val="1"/>
      <w:marLeft w:val="0"/>
      <w:marRight w:val="0"/>
      <w:marTop w:val="0"/>
      <w:marBottom w:val="0"/>
      <w:divBdr>
        <w:top w:val="none" w:sz="0" w:space="0" w:color="auto"/>
        <w:left w:val="none" w:sz="0" w:space="0" w:color="auto"/>
        <w:bottom w:val="none" w:sz="0" w:space="0" w:color="auto"/>
        <w:right w:val="none" w:sz="0" w:space="0" w:color="auto"/>
      </w:divBdr>
    </w:div>
    <w:div w:id="915628692">
      <w:bodyDiv w:val="1"/>
      <w:marLeft w:val="0"/>
      <w:marRight w:val="0"/>
      <w:marTop w:val="0"/>
      <w:marBottom w:val="0"/>
      <w:divBdr>
        <w:top w:val="none" w:sz="0" w:space="0" w:color="auto"/>
        <w:left w:val="none" w:sz="0" w:space="0" w:color="auto"/>
        <w:bottom w:val="none" w:sz="0" w:space="0" w:color="auto"/>
        <w:right w:val="none" w:sz="0" w:space="0" w:color="auto"/>
      </w:divBdr>
    </w:div>
    <w:div w:id="918250504">
      <w:bodyDiv w:val="1"/>
      <w:marLeft w:val="0"/>
      <w:marRight w:val="0"/>
      <w:marTop w:val="0"/>
      <w:marBottom w:val="0"/>
      <w:divBdr>
        <w:top w:val="none" w:sz="0" w:space="0" w:color="auto"/>
        <w:left w:val="none" w:sz="0" w:space="0" w:color="auto"/>
        <w:bottom w:val="none" w:sz="0" w:space="0" w:color="auto"/>
        <w:right w:val="none" w:sz="0" w:space="0" w:color="auto"/>
      </w:divBdr>
    </w:div>
    <w:div w:id="929236962">
      <w:bodyDiv w:val="1"/>
      <w:marLeft w:val="0"/>
      <w:marRight w:val="0"/>
      <w:marTop w:val="0"/>
      <w:marBottom w:val="0"/>
      <w:divBdr>
        <w:top w:val="none" w:sz="0" w:space="0" w:color="auto"/>
        <w:left w:val="none" w:sz="0" w:space="0" w:color="auto"/>
        <w:bottom w:val="none" w:sz="0" w:space="0" w:color="auto"/>
        <w:right w:val="none" w:sz="0" w:space="0" w:color="auto"/>
      </w:divBdr>
    </w:div>
    <w:div w:id="970670761">
      <w:bodyDiv w:val="1"/>
      <w:marLeft w:val="0"/>
      <w:marRight w:val="0"/>
      <w:marTop w:val="0"/>
      <w:marBottom w:val="0"/>
      <w:divBdr>
        <w:top w:val="none" w:sz="0" w:space="0" w:color="auto"/>
        <w:left w:val="none" w:sz="0" w:space="0" w:color="auto"/>
        <w:bottom w:val="none" w:sz="0" w:space="0" w:color="auto"/>
        <w:right w:val="none" w:sz="0" w:space="0" w:color="auto"/>
      </w:divBdr>
    </w:div>
    <w:div w:id="1020745625">
      <w:bodyDiv w:val="1"/>
      <w:marLeft w:val="0"/>
      <w:marRight w:val="0"/>
      <w:marTop w:val="0"/>
      <w:marBottom w:val="0"/>
      <w:divBdr>
        <w:top w:val="none" w:sz="0" w:space="0" w:color="auto"/>
        <w:left w:val="none" w:sz="0" w:space="0" w:color="auto"/>
        <w:bottom w:val="none" w:sz="0" w:space="0" w:color="auto"/>
        <w:right w:val="none" w:sz="0" w:space="0" w:color="auto"/>
      </w:divBdr>
    </w:div>
    <w:div w:id="1026129510">
      <w:bodyDiv w:val="1"/>
      <w:marLeft w:val="0"/>
      <w:marRight w:val="0"/>
      <w:marTop w:val="0"/>
      <w:marBottom w:val="0"/>
      <w:divBdr>
        <w:top w:val="none" w:sz="0" w:space="0" w:color="auto"/>
        <w:left w:val="none" w:sz="0" w:space="0" w:color="auto"/>
        <w:bottom w:val="none" w:sz="0" w:space="0" w:color="auto"/>
        <w:right w:val="none" w:sz="0" w:space="0" w:color="auto"/>
      </w:divBdr>
    </w:div>
    <w:div w:id="1052732556">
      <w:bodyDiv w:val="1"/>
      <w:marLeft w:val="0"/>
      <w:marRight w:val="0"/>
      <w:marTop w:val="0"/>
      <w:marBottom w:val="0"/>
      <w:divBdr>
        <w:top w:val="none" w:sz="0" w:space="0" w:color="auto"/>
        <w:left w:val="none" w:sz="0" w:space="0" w:color="auto"/>
        <w:bottom w:val="none" w:sz="0" w:space="0" w:color="auto"/>
        <w:right w:val="none" w:sz="0" w:space="0" w:color="auto"/>
      </w:divBdr>
    </w:div>
    <w:div w:id="1054084457">
      <w:bodyDiv w:val="1"/>
      <w:marLeft w:val="0"/>
      <w:marRight w:val="0"/>
      <w:marTop w:val="0"/>
      <w:marBottom w:val="0"/>
      <w:divBdr>
        <w:top w:val="none" w:sz="0" w:space="0" w:color="auto"/>
        <w:left w:val="none" w:sz="0" w:space="0" w:color="auto"/>
        <w:bottom w:val="none" w:sz="0" w:space="0" w:color="auto"/>
        <w:right w:val="none" w:sz="0" w:space="0" w:color="auto"/>
      </w:divBdr>
    </w:div>
    <w:div w:id="1054237278">
      <w:bodyDiv w:val="1"/>
      <w:marLeft w:val="0"/>
      <w:marRight w:val="0"/>
      <w:marTop w:val="0"/>
      <w:marBottom w:val="0"/>
      <w:divBdr>
        <w:top w:val="none" w:sz="0" w:space="0" w:color="auto"/>
        <w:left w:val="none" w:sz="0" w:space="0" w:color="auto"/>
        <w:bottom w:val="none" w:sz="0" w:space="0" w:color="auto"/>
        <w:right w:val="none" w:sz="0" w:space="0" w:color="auto"/>
      </w:divBdr>
    </w:div>
    <w:div w:id="1075512081">
      <w:bodyDiv w:val="1"/>
      <w:marLeft w:val="0"/>
      <w:marRight w:val="0"/>
      <w:marTop w:val="0"/>
      <w:marBottom w:val="0"/>
      <w:divBdr>
        <w:top w:val="none" w:sz="0" w:space="0" w:color="auto"/>
        <w:left w:val="none" w:sz="0" w:space="0" w:color="auto"/>
        <w:bottom w:val="none" w:sz="0" w:space="0" w:color="auto"/>
        <w:right w:val="none" w:sz="0" w:space="0" w:color="auto"/>
      </w:divBdr>
    </w:div>
    <w:div w:id="1090126142">
      <w:bodyDiv w:val="1"/>
      <w:marLeft w:val="0"/>
      <w:marRight w:val="0"/>
      <w:marTop w:val="0"/>
      <w:marBottom w:val="0"/>
      <w:divBdr>
        <w:top w:val="none" w:sz="0" w:space="0" w:color="auto"/>
        <w:left w:val="none" w:sz="0" w:space="0" w:color="auto"/>
        <w:bottom w:val="none" w:sz="0" w:space="0" w:color="auto"/>
        <w:right w:val="none" w:sz="0" w:space="0" w:color="auto"/>
      </w:divBdr>
    </w:div>
    <w:div w:id="1122651726">
      <w:bodyDiv w:val="1"/>
      <w:marLeft w:val="0"/>
      <w:marRight w:val="0"/>
      <w:marTop w:val="0"/>
      <w:marBottom w:val="0"/>
      <w:divBdr>
        <w:top w:val="none" w:sz="0" w:space="0" w:color="auto"/>
        <w:left w:val="none" w:sz="0" w:space="0" w:color="auto"/>
        <w:bottom w:val="none" w:sz="0" w:space="0" w:color="auto"/>
        <w:right w:val="none" w:sz="0" w:space="0" w:color="auto"/>
      </w:divBdr>
    </w:div>
    <w:div w:id="1146821025">
      <w:bodyDiv w:val="1"/>
      <w:marLeft w:val="0"/>
      <w:marRight w:val="0"/>
      <w:marTop w:val="0"/>
      <w:marBottom w:val="0"/>
      <w:divBdr>
        <w:top w:val="none" w:sz="0" w:space="0" w:color="auto"/>
        <w:left w:val="none" w:sz="0" w:space="0" w:color="auto"/>
        <w:bottom w:val="none" w:sz="0" w:space="0" w:color="auto"/>
        <w:right w:val="none" w:sz="0" w:space="0" w:color="auto"/>
      </w:divBdr>
    </w:div>
    <w:div w:id="1156991035">
      <w:bodyDiv w:val="1"/>
      <w:marLeft w:val="0"/>
      <w:marRight w:val="0"/>
      <w:marTop w:val="0"/>
      <w:marBottom w:val="0"/>
      <w:divBdr>
        <w:top w:val="none" w:sz="0" w:space="0" w:color="auto"/>
        <w:left w:val="none" w:sz="0" w:space="0" w:color="auto"/>
        <w:bottom w:val="none" w:sz="0" w:space="0" w:color="auto"/>
        <w:right w:val="none" w:sz="0" w:space="0" w:color="auto"/>
      </w:divBdr>
    </w:div>
    <w:div w:id="1160148556">
      <w:bodyDiv w:val="1"/>
      <w:marLeft w:val="0"/>
      <w:marRight w:val="0"/>
      <w:marTop w:val="0"/>
      <w:marBottom w:val="0"/>
      <w:divBdr>
        <w:top w:val="none" w:sz="0" w:space="0" w:color="auto"/>
        <w:left w:val="none" w:sz="0" w:space="0" w:color="auto"/>
        <w:bottom w:val="none" w:sz="0" w:space="0" w:color="auto"/>
        <w:right w:val="none" w:sz="0" w:space="0" w:color="auto"/>
      </w:divBdr>
    </w:div>
    <w:div w:id="1187332005">
      <w:bodyDiv w:val="1"/>
      <w:marLeft w:val="0"/>
      <w:marRight w:val="0"/>
      <w:marTop w:val="0"/>
      <w:marBottom w:val="0"/>
      <w:divBdr>
        <w:top w:val="none" w:sz="0" w:space="0" w:color="auto"/>
        <w:left w:val="none" w:sz="0" w:space="0" w:color="auto"/>
        <w:bottom w:val="none" w:sz="0" w:space="0" w:color="auto"/>
        <w:right w:val="none" w:sz="0" w:space="0" w:color="auto"/>
      </w:divBdr>
    </w:div>
    <w:div w:id="1193611223">
      <w:bodyDiv w:val="1"/>
      <w:marLeft w:val="0"/>
      <w:marRight w:val="0"/>
      <w:marTop w:val="0"/>
      <w:marBottom w:val="0"/>
      <w:divBdr>
        <w:top w:val="none" w:sz="0" w:space="0" w:color="auto"/>
        <w:left w:val="none" w:sz="0" w:space="0" w:color="auto"/>
        <w:bottom w:val="none" w:sz="0" w:space="0" w:color="auto"/>
        <w:right w:val="none" w:sz="0" w:space="0" w:color="auto"/>
      </w:divBdr>
    </w:div>
    <w:div w:id="1295328481">
      <w:bodyDiv w:val="1"/>
      <w:marLeft w:val="0"/>
      <w:marRight w:val="0"/>
      <w:marTop w:val="0"/>
      <w:marBottom w:val="0"/>
      <w:divBdr>
        <w:top w:val="none" w:sz="0" w:space="0" w:color="auto"/>
        <w:left w:val="none" w:sz="0" w:space="0" w:color="auto"/>
        <w:bottom w:val="none" w:sz="0" w:space="0" w:color="auto"/>
        <w:right w:val="none" w:sz="0" w:space="0" w:color="auto"/>
      </w:divBdr>
    </w:div>
    <w:div w:id="1306734958">
      <w:bodyDiv w:val="1"/>
      <w:marLeft w:val="0"/>
      <w:marRight w:val="0"/>
      <w:marTop w:val="0"/>
      <w:marBottom w:val="0"/>
      <w:divBdr>
        <w:top w:val="none" w:sz="0" w:space="0" w:color="auto"/>
        <w:left w:val="none" w:sz="0" w:space="0" w:color="auto"/>
        <w:bottom w:val="none" w:sz="0" w:space="0" w:color="auto"/>
        <w:right w:val="none" w:sz="0" w:space="0" w:color="auto"/>
      </w:divBdr>
    </w:div>
    <w:div w:id="1317764472">
      <w:bodyDiv w:val="1"/>
      <w:marLeft w:val="0"/>
      <w:marRight w:val="0"/>
      <w:marTop w:val="0"/>
      <w:marBottom w:val="0"/>
      <w:divBdr>
        <w:top w:val="none" w:sz="0" w:space="0" w:color="auto"/>
        <w:left w:val="none" w:sz="0" w:space="0" w:color="auto"/>
        <w:bottom w:val="none" w:sz="0" w:space="0" w:color="auto"/>
        <w:right w:val="none" w:sz="0" w:space="0" w:color="auto"/>
      </w:divBdr>
    </w:div>
    <w:div w:id="1347055169">
      <w:bodyDiv w:val="1"/>
      <w:marLeft w:val="0"/>
      <w:marRight w:val="0"/>
      <w:marTop w:val="0"/>
      <w:marBottom w:val="0"/>
      <w:divBdr>
        <w:top w:val="none" w:sz="0" w:space="0" w:color="auto"/>
        <w:left w:val="none" w:sz="0" w:space="0" w:color="auto"/>
        <w:bottom w:val="none" w:sz="0" w:space="0" w:color="auto"/>
        <w:right w:val="none" w:sz="0" w:space="0" w:color="auto"/>
      </w:divBdr>
    </w:div>
    <w:div w:id="1358851687">
      <w:bodyDiv w:val="1"/>
      <w:marLeft w:val="0"/>
      <w:marRight w:val="0"/>
      <w:marTop w:val="0"/>
      <w:marBottom w:val="0"/>
      <w:divBdr>
        <w:top w:val="none" w:sz="0" w:space="0" w:color="auto"/>
        <w:left w:val="none" w:sz="0" w:space="0" w:color="auto"/>
        <w:bottom w:val="none" w:sz="0" w:space="0" w:color="auto"/>
        <w:right w:val="none" w:sz="0" w:space="0" w:color="auto"/>
      </w:divBdr>
    </w:div>
    <w:div w:id="1395814127">
      <w:bodyDiv w:val="1"/>
      <w:marLeft w:val="0"/>
      <w:marRight w:val="0"/>
      <w:marTop w:val="0"/>
      <w:marBottom w:val="0"/>
      <w:divBdr>
        <w:top w:val="none" w:sz="0" w:space="0" w:color="auto"/>
        <w:left w:val="none" w:sz="0" w:space="0" w:color="auto"/>
        <w:bottom w:val="none" w:sz="0" w:space="0" w:color="auto"/>
        <w:right w:val="none" w:sz="0" w:space="0" w:color="auto"/>
      </w:divBdr>
    </w:div>
    <w:div w:id="1407534985">
      <w:bodyDiv w:val="1"/>
      <w:marLeft w:val="0"/>
      <w:marRight w:val="0"/>
      <w:marTop w:val="0"/>
      <w:marBottom w:val="0"/>
      <w:divBdr>
        <w:top w:val="none" w:sz="0" w:space="0" w:color="auto"/>
        <w:left w:val="none" w:sz="0" w:space="0" w:color="auto"/>
        <w:bottom w:val="none" w:sz="0" w:space="0" w:color="auto"/>
        <w:right w:val="none" w:sz="0" w:space="0" w:color="auto"/>
      </w:divBdr>
    </w:div>
    <w:div w:id="1439137740">
      <w:bodyDiv w:val="1"/>
      <w:marLeft w:val="0"/>
      <w:marRight w:val="0"/>
      <w:marTop w:val="0"/>
      <w:marBottom w:val="0"/>
      <w:divBdr>
        <w:top w:val="none" w:sz="0" w:space="0" w:color="auto"/>
        <w:left w:val="none" w:sz="0" w:space="0" w:color="auto"/>
        <w:bottom w:val="none" w:sz="0" w:space="0" w:color="auto"/>
        <w:right w:val="none" w:sz="0" w:space="0" w:color="auto"/>
      </w:divBdr>
    </w:div>
    <w:div w:id="1537086785">
      <w:bodyDiv w:val="1"/>
      <w:marLeft w:val="0"/>
      <w:marRight w:val="0"/>
      <w:marTop w:val="0"/>
      <w:marBottom w:val="0"/>
      <w:divBdr>
        <w:top w:val="none" w:sz="0" w:space="0" w:color="auto"/>
        <w:left w:val="none" w:sz="0" w:space="0" w:color="auto"/>
        <w:bottom w:val="none" w:sz="0" w:space="0" w:color="auto"/>
        <w:right w:val="none" w:sz="0" w:space="0" w:color="auto"/>
      </w:divBdr>
    </w:div>
    <w:div w:id="1552960007">
      <w:bodyDiv w:val="1"/>
      <w:marLeft w:val="0"/>
      <w:marRight w:val="0"/>
      <w:marTop w:val="0"/>
      <w:marBottom w:val="0"/>
      <w:divBdr>
        <w:top w:val="none" w:sz="0" w:space="0" w:color="auto"/>
        <w:left w:val="none" w:sz="0" w:space="0" w:color="auto"/>
        <w:bottom w:val="none" w:sz="0" w:space="0" w:color="auto"/>
        <w:right w:val="none" w:sz="0" w:space="0" w:color="auto"/>
      </w:divBdr>
    </w:div>
    <w:div w:id="1581525518">
      <w:bodyDiv w:val="1"/>
      <w:marLeft w:val="0"/>
      <w:marRight w:val="0"/>
      <w:marTop w:val="0"/>
      <w:marBottom w:val="0"/>
      <w:divBdr>
        <w:top w:val="none" w:sz="0" w:space="0" w:color="auto"/>
        <w:left w:val="none" w:sz="0" w:space="0" w:color="auto"/>
        <w:bottom w:val="none" w:sz="0" w:space="0" w:color="auto"/>
        <w:right w:val="none" w:sz="0" w:space="0" w:color="auto"/>
      </w:divBdr>
    </w:div>
    <w:div w:id="1618178976">
      <w:bodyDiv w:val="1"/>
      <w:marLeft w:val="0"/>
      <w:marRight w:val="0"/>
      <w:marTop w:val="0"/>
      <w:marBottom w:val="0"/>
      <w:divBdr>
        <w:top w:val="none" w:sz="0" w:space="0" w:color="auto"/>
        <w:left w:val="none" w:sz="0" w:space="0" w:color="auto"/>
        <w:bottom w:val="none" w:sz="0" w:space="0" w:color="auto"/>
        <w:right w:val="none" w:sz="0" w:space="0" w:color="auto"/>
      </w:divBdr>
    </w:div>
    <w:div w:id="1668092769">
      <w:bodyDiv w:val="1"/>
      <w:marLeft w:val="0"/>
      <w:marRight w:val="0"/>
      <w:marTop w:val="0"/>
      <w:marBottom w:val="0"/>
      <w:divBdr>
        <w:top w:val="none" w:sz="0" w:space="0" w:color="auto"/>
        <w:left w:val="none" w:sz="0" w:space="0" w:color="auto"/>
        <w:bottom w:val="none" w:sz="0" w:space="0" w:color="auto"/>
        <w:right w:val="none" w:sz="0" w:space="0" w:color="auto"/>
      </w:divBdr>
    </w:div>
    <w:div w:id="1682775442">
      <w:bodyDiv w:val="1"/>
      <w:marLeft w:val="0"/>
      <w:marRight w:val="0"/>
      <w:marTop w:val="0"/>
      <w:marBottom w:val="0"/>
      <w:divBdr>
        <w:top w:val="none" w:sz="0" w:space="0" w:color="auto"/>
        <w:left w:val="none" w:sz="0" w:space="0" w:color="auto"/>
        <w:bottom w:val="none" w:sz="0" w:space="0" w:color="auto"/>
        <w:right w:val="none" w:sz="0" w:space="0" w:color="auto"/>
      </w:divBdr>
    </w:div>
    <w:div w:id="1721318345">
      <w:bodyDiv w:val="1"/>
      <w:marLeft w:val="0"/>
      <w:marRight w:val="0"/>
      <w:marTop w:val="0"/>
      <w:marBottom w:val="0"/>
      <w:divBdr>
        <w:top w:val="none" w:sz="0" w:space="0" w:color="auto"/>
        <w:left w:val="none" w:sz="0" w:space="0" w:color="auto"/>
        <w:bottom w:val="none" w:sz="0" w:space="0" w:color="auto"/>
        <w:right w:val="none" w:sz="0" w:space="0" w:color="auto"/>
      </w:divBdr>
    </w:div>
    <w:div w:id="1728605796">
      <w:bodyDiv w:val="1"/>
      <w:marLeft w:val="0"/>
      <w:marRight w:val="0"/>
      <w:marTop w:val="0"/>
      <w:marBottom w:val="0"/>
      <w:divBdr>
        <w:top w:val="none" w:sz="0" w:space="0" w:color="auto"/>
        <w:left w:val="none" w:sz="0" w:space="0" w:color="auto"/>
        <w:bottom w:val="none" w:sz="0" w:space="0" w:color="auto"/>
        <w:right w:val="none" w:sz="0" w:space="0" w:color="auto"/>
      </w:divBdr>
    </w:div>
    <w:div w:id="1745250691">
      <w:bodyDiv w:val="1"/>
      <w:marLeft w:val="0"/>
      <w:marRight w:val="0"/>
      <w:marTop w:val="0"/>
      <w:marBottom w:val="0"/>
      <w:divBdr>
        <w:top w:val="none" w:sz="0" w:space="0" w:color="auto"/>
        <w:left w:val="none" w:sz="0" w:space="0" w:color="auto"/>
        <w:bottom w:val="none" w:sz="0" w:space="0" w:color="auto"/>
        <w:right w:val="none" w:sz="0" w:space="0" w:color="auto"/>
      </w:divBdr>
    </w:div>
    <w:div w:id="1768036721">
      <w:bodyDiv w:val="1"/>
      <w:marLeft w:val="0"/>
      <w:marRight w:val="0"/>
      <w:marTop w:val="0"/>
      <w:marBottom w:val="0"/>
      <w:divBdr>
        <w:top w:val="none" w:sz="0" w:space="0" w:color="auto"/>
        <w:left w:val="none" w:sz="0" w:space="0" w:color="auto"/>
        <w:bottom w:val="none" w:sz="0" w:space="0" w:color="auto"/>
        <w:right w:val="none" w:sz="0" w:space="0" w:color="auto"/>
      </w:divBdr>
    </w:div>
    <w:div w:id="1771272433">
      <w:bodyDiv w:val="1"/>
      <w:marLeft w:val="0"/>
      <w:marRight w:val="0"/>
      <w:marTop w:val="0"/>
      <w:marBottom w:val="0"/>
      <w:divBdr>
        <w:top w:val="none" w:sz="0" w:space="0" w:color="auto"/>
        <w:left w:val="none" w:sz="0" w:space="0" w:color="auto"/>
        <w:bottom w:val="none" w:sz="0" w:space="0" w:color="auto"/>
        <w:right w:val="none" w:sz="0" w:space="0" w:color="auto"/>
      </w:divBdr>
    </w:div>
    <w:div w:id="1810629609">
      <w:bodyDiv w:val="1"/>
      <w:marLeft w:val="0"/>
      <w:marRight w:val="0"/>
      <w:marTop w:val="0"/>
      <w:marBottom w:val="0"/>
      <w:divBdr>
        <w:top w:val="none" w:sz="0" w:space="0" w:color="auto"/>
        <w:left w:val="none" w:sz="0" w:space="0" w:color="auto"/>
        <w:bottom w:val="none" w:sz="0" w:space="0" w:color="auto"/>
        <w:right w:val="none" w:sz="0" w:space="0" w:color="auto"/>
      </w:divBdr>
    </w:div>
    <w:div w:id="1812018788">
      <w:bodyDiv w:val="1"/>
      <w:marLeft w:val="0"/>
      <w:marRight w:val="0"/>
      <w:marTop w:val="0"/>
      <w:marBottom w:val="0"/>
      <w:divBdr>
        <w:top w:val="none" w:sz="0" w:space="0" w:color="auto"/>
        <w:left w:val="none" w:sz="0" w:space="0" w:color="auto"/>
        <w:bottom w:val="none" w:sz="0" w:space="0" w:color="auto"/>
        <w:right w:val="none" w:sz="0" w:space="0" w:color="auto"/>
      </w:divBdr>
    </w:div>
    <w:div w:id="1825781024">
      <w:bodyDiv w:val="1"/>
      <w:marLeft w:val="0"/>
      <w:marRight w:val="0"/>
      <w:marTop w:val="0"/>
      <w:marBottom w:val="0"/>
      <w:divBdr>
        <w:top w:val="none" w:sz="0" w:space="0" w:color="auto"/>
        <w:left w:val="none" w:sz="0" w:space="0" w:color="auto"/>
        <w:bottom w:val="none" w:sz="0" w:space="0" w:color="auto"/>
        <w:right w:val="none" w:sz="0" w:space="0" w:color="auto"/>
      </w:divBdr>
    </w:div>
    <w:div w:id="1850562376">
      <w:bodyDiv w:val="1"/>
      <w:marLeft w:val="0"/>
      <w:marRight w:val="0"/>
      <w:marTop w:val="0"/>
      <w:marBottom w:val="0"/>
      <w:divBdr>
        <w:top w:val="none" w:sz="0" w:space="0" w:color="auto"/>
        <w:left w:val="none" w:sz="0" w:space="0" w:color="auto"/>
        <w:bottom w:val="none" w:sz="0" w:space="0" w:color="auto"/>
        <w:right w:val="none" w:sz="0" w:space="0" w:color="auto"/>
      </w:divBdr>
    </w:div>
    <w:div w:id="1853835782">
      <w:bodyDiv w:val="1"/>
      <w:marLeft w:val="0"/>
      <w:marRight w:val="0"/>
      <w:marTop w:val="0"/>
      <w:marBottom w:val="0"/>
      <w:divBdr>
        <w:top w:val="none" w:sz="0" w:space="0" w:color="auto"/>
        <w:left w:val="none" w:sz="0" w:space="0" w:color="auto"/>
        <w:bottom w:val="none" w:sz="0" w:space="0" w:color="auto"/>
        <w:right w:val="none" w:sz="0" w:space="0" w:color="auto"/>
      </w:divBdr>
    </w:div>
    <w:div w:id="1856264593">
      <w:bodyDiv w:val="1"/>
      <w:marLeft w:val="0"/>
      <w:marRight w:val="0"/>
      <w:marTop w:val="0"/>
      <w:marBottom w:val="0"/>
      <w:divBdr>
        <w:top w:val="none" w:sz="0" w:space="0" w:color="auto"/>
        <w:left w:val="none" w:sz="0" w:space="0" w:color="auto"/>
        <w:bottom w:val="none" w:sz="0" w:space="0" w:color="auto"/>
        <w:right w:val="none" w:sz="0" w:space="0" w:color="auto"/>
      </w:divBdr>
    </w:div>
    <w:div w:id="1918247556">
      <w:bodyDiv w:val="1"/>
      <w:marLeft w:val="0"/>
      <w:marRight w:val="0"/>
      <w:marTop w:val="0"/>
      <w:marBottom w:val="0"/>
      <w:divBdr>
        <w:top w:val="none" w:sz="0" w:space="0" w:color="auto"/>
        <w:left w:val="none" w:sz="0" w:space="0" w:color="auto"/>
        <w:bottom w:val="none" w:sz="0" w:space="0" w:color="auto"/>
        <w:right w:val="none" w:sz="0" w:space="0" w:color="auto"/>
      </w:divBdr>
    </w:div>
    <w:div w:id="1958832759">
      <w:bodyDiv w:val="1"/>
      <w:marLeft w:val="0"/>
      <w:marRight w:val="0"/>
      <w:marTop w:val="0"/>
      <w:marBottom w:val="0"/>
      <w:divBdr>
        <w:top w:val="none" w:sz="0" w:space="0" w:color="auto"/>
        <w:left w:val="none" w:sz="0" w:space="0" w:color="auto"/>
        <w:bottom w:val="none" w:sz="0" w:space="0" w:color="auto"/>
        <w:right w:val="none" w:sz="0" w:space="0" w:color="auto"/>
      </w:divBdr>
    </w:div>
    <w:div w:id="1997878395">
      <w:bodyDiv w:val="1"/>
      <w:marLeft w:val="0"/>
      <w:marRight w:val="0"/>
      <w:marTop w:val="0"/>
      <w:marBottom w:val="0"/>
      <w:divBdr>
        <w:top w:val="none" w:sz="0" w:space="0" w:color="auto"/>
        <w:left w:val="none" w:sz="0" w:space="0" w:color="auto"/>
        <w:bottom w:val="none" w:sz="0" w:space="0" w:color="auto"/>
        <w:right w:val="none" w:sz="0" w:space="0" w:color="auto"/>
      </w:divBdr>
    </w:div>
    <w:div w:id="2006321047">
      <w:bodyDiv w:val="1"/>
      <w:marLeft w:val="0"/>
      <w:marRight w:val="0"/>
      <w:marTop w:val="0"/>
      <w:marBottom w:val="0"/>
      <w:divBdr>
        <w:top w:val="none" w:sz="0" w:space="0" w:color="auto"/>
        <w:left w:val="none" w:sz="0" w:space="0" w:color="auto"/>
        <w:bottom w:val="none" w:sz="0" w:space="0" w:color="auto"/>
        <w:right w:val="none" w:sz="0" w:space="0" w:color="auto"/>
      </w:divBdr>
    </w:div>
    <w:div w:id="2009868443">
      <w:bodyDiv w:val="1"/>
      <w:marLeft w:val="0"/>
      <w:marRight w:val="0"/>
      <w:marTop w:val="0"/>
      <w:marBottom w:val="0"/>
      <w:divBdr>
        <w:top w:val="none" w:sz="0" w:space="0" w:color="auto"/>
        <w:left w:val="none" w:sz="0" w:space="0" w:color="auto"/>
        <w:bottom w:val="none" w:sz="0" w:space="0" w:color="auto"/>
        <w:right w:val="none" w:sz="0" w:space="0" w:color="auto"/>
      </w:divBdr>
    </w:div>
    <w:div w:id="2083401993">
      <w:bodyDiv w:val="1"/>
      <w:marLeft w:val="0"/>
      <w:marRight w:val="0"/>
      <w:marTop w:val="0"/>
      <w:marBottom w:val="0"/>
      <w:divBdr>
        <w:top w:val="none" w:sz="0" w:space="0" w:color="auto"/>
        <w:left w:val="none" w:sz="0" w:space="0" w:color="auto"/>
        <w:bottom w:val="none" w:sz="0" w:space="0" w:color="auto"/>
        <w:right w:val="none" w:sz="0" w:space="0" w:color="auto"/>
      </w:divBdr>
    </w:div>
    <w:div w:id="2088653593">
      <w:bodyDiv w:val="1"/>
      <w:marLeft w:val="0"/>
      <w:marRight w:val="0"/>
      <w:marTop w:val="0"/>
      <w:marBottom w:val="0"/>
      <w:divBdr>
        <w:top w:val="none" w:sz="0" w:space="0" w:color="auto"/>
        <w:left w:val="none" w:sz="0" w:space="0" w:color="auto"/>
        <w:bottom w:val="none" w:sz="0" w:space="0" w:color="auto"/>
        <w:right w:val="none" w:sz="0" w:space="0" w:color="auto"/>
      </w:divBdr>
    </w:div>
    <w:div w:id="2112432084">
      <w:bodyDiv w:val="1"/>
      <w:marLeft w:val="0"/>
      <w:marRight w:val="0"/>
      <w:marTop w:val="0"/>
      <w:marBottom w:val="0"/>
      <w:divBdr>
        <w:top w:val="none" w:sz="0" w:space="0" w:color="auto"/>
        <w:left w:val="none" w:sz="0" w:space="0" w:color="auto"/>
        <w:bottom w:val="none" w:sz="0" w:space="0" w:color="auto"/>
        <w:right w:val="none" w:sz="0" w:space="0" w:color="auto"/>
      </w:divBdr>
    </w:div>
    <w:div w:id="2143844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TRNAVSKÁ UNIVERZITA V TRNAVE</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1C8F176-BC1F-4C0C-84D9-9D8B24A9F8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85</Pages>
  <Words>22313</Words>
  <Characters>127187</Characters>
  <Application>Microsoft Office Word</Application>
  <DocSecurity>0</DocSecurity>
  <Lines>1059</Lines>
  <Paragraphs>298</Paragraphs>
  <ScaleCrop>false</ScaleCrop>
  <HeadingPairs>
    <vt:vector size="2" baseType="variant">
      <vt:variant>
        <vt:lpstr>Názov</vt:lpstr>
      </vt:variant>
      <vt:variant>
        <vt:i4>1</vt:i4>
      </vt:variant>
    </vt:vector>
  </HeadingPairs>
  <TitlesOfParts>
    <vt:vector size="1" baseType="lpstr">
      <vt:lpstr>VYHODNOTENIE PREDMETOVEJ ANKETY</vt:lpstr>
    </vt:vector>
  </TitlesOfParts>
  <Company/>
  <LinksUpToDate>false</LinksUpToDate>
  <CharactersWithSpaces>149202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VYHODNOTENIE PREDMETOVEJ ANKETY</dc:title>
  <dc:subject>LETNÝ SEMESTER 2019/2020</dc:subject>
  <dc:creator>FILOZOFICKÁ FAKULTA</dc:creator>
  <cp:keywords/>
  <dc:description/>
  <cp:lastModifiedBy>Užívateľ PC</cp:lastModifiedBy>
  <cp:revision>3</cp:revision>
  <dcterms:created xsi:type="dcterms:W3CDTF">2020-07-20T11:46:00Z</dcterms:created>
  <dcterms:modified xsi:type="dcterms:W3CDTF">2020-07-20T14:07:00Z</dcterms:modified>
</cp:coreProperties>
</file>